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8555F2" w:rsidRDefault="00693943" w:rsidP="000A673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800100</wp:posOffset>
                </wp:positionH>
                <wp:positionV relativeFrom="page">
                  <wp:posOffset>1371600</wp:posOffset>
                </wp:positionV>
                <wp:extent cx="5943600" cy="9144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DA81A" id="Rectangle 2" o:spid="_x0000_s1026" style="position:absolute;margin-left:63pt;margin-top:108pt;width:468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" o:allowincell="f" fillcolor="black" stroked="f">
                <w10:wrap anchorx="page" anchory="page"/>
              </v:rect>
            </w:pict>
          </mc:Fallback>
        </mc:AlternateContent>
      </w:r>
      <w:r>
        <w:rPr>
          <w:noProof/>
        </w:rPr>
        <mc:AlternateContent>
          <mc:Choice Requires="wps">
            <w:drawing>
              <wp:anchor distT="0" distB="0" distL="114297" distR="114297" simplePos="0" relativeHeight="251659264" behindDoc="1" locked="0" layoutInCell="0" allowOverlap="1">
                <wp:simplePos x="0" y="0"/>
                <wp:positionH relativeFrom="page">
                  <wp:posOffset>800099</wp:posOffset>
                </wp:positionH>
                <wp:positionV relativeFrom="page">
                  <wp:posOffset>1366520</wp:posOffset>
                </wp:positionV>
                <wp:extent cx="0" cy="100965"/>
                <wp:effectExtent l="0" t="0" r="19050" b="133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BCC53" id="Line 3" o:spid="_x0000_s1026" style="position:absolute;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63pt,107.6pt" to="6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cY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" o:allowincell="f">
                <w10:wrap anchorx="page" anchory="page"/>
              </v:line>
            </w:pict>
          </mc:Fallback>
        </mc:AlternateContent>
      </w:r>
      <w:r>
        <w:rPr>
          <w:noProof/>
        </w:rPr>
        <mc:AlternateContent>
          <mc:Choice Requires="wps">
            <w:drawing>
              <wp:anchor distT="0" distB="0" distL="114297" distR="114297" simplePos="0" relativeHeight="251660288" behindDoc="1" locked="0" layoutInCell="0" allowOverlap="1">
                <wp:simplePos x="0" y="0"/>
                <wp:positionH relativeFrom="page">
                  <wp:posOffset>6743699</wp:posOffset>
                </wp:positionH>
                <wp:positionV relativeFrom="page">
                  <wp:posOffset>1366520</wp:posOffset>
                </wp:positionV>
                <wp:extent cx="0" cy="100965"/>
                <wp:effectExtent l="0" t="0" r="19050"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56282" id="Line 4" o:spid="_x0000_s1026" style="position:absolute;z-index:-25165619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531pt,107.6pt" to="531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aSDwIAACc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" o:allowincell="f">
                <w10:wrap anchorx="page" anchory="page"/>
              </v:line>
            </w:pict>
          </mc:Fallback>
        </mc:AlternateContent>
      </w:r>
      <w:r>
        <w:rPr>
          <w:noProof/>
        </w:rPr>
        <mc:AlternateContent>
          <mc:Choice Requires="wps">
            <w:drawing>
              <wp:anchor distT="4294967293" distB="4294967293" distL="114300" distR="114300" simplePos="0" relativeHeight="251661312" behindDoc="1" locked="0" layoutInCell="0" allowOverlap="1">
                <wp:simplePos x="0" y="0"/>
                <wp:positionH relativeFrom="page">
                  <wp:posOffset>795020</wp:posOffset>
                </wp:positionH>
                <wp:positionV relativeFrom="page">
                  <wp:posOffset>1371599</wp:posOffset>
                </wp:positionV>
                <wp:extent cx="5953125" cy="0"/>
                <wp:effectExtent l="0" t="0" r="95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5349DE" id="Line 5" o:spid="_x0000_s1026" style="position:absolute;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08pt" to="53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xD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" o:allowincell="f">
                <w10:wrap anchorx="page" anchory="page"/>
              </v:line>
            </w:pict>
          </mc:Fallback>
        </mc:AlternateContent>
      </w:r>
      <w:r>
        <w:rPr>
          <w:noProof/>
        </w:rPr>
        <mc:AlternateContent>
          <mc:Choice Requires="wps">
            <w:drawing>
              <wp:anchor distT="4294967293" distB="4294967293" distL="114300" distR="114300" simplePos="0" relativeHeight="251662336" behindDoc="1" locked="0" layoutInCell="0" allowOverlap="1">
                <wp:simplePos x="0" y="0"/>
                <wp:positionH relativeFrom="page">
                  <wp:posOffset>795020</wp:posOffset>
                </wp:positionH>
                <wp:positionV relativeFrom="page">
                  <wp:posOffset>1463039</wp:posOffset>
                </wp:positionV>
                <wp:extent cx="59531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F19B7" id="Line 6" o:spid="_x0000_s1026" style="position:absolute;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15.2pt" to="531.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GN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" o:allowincell="f">
                <w10:wrap anchorx="page" anchory="page"/>
              </v:line>
            </w:pict>
          </mc:Fallback>
        </mc:AlternateConten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rsidR="007A350D" w:rsidRDefault="00DE23B6" w:rsidP="007A350D">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60"/>
          <w:szCs w:val="60"/>
        </w:rPr>
        <w:t>SHEPHERD UNIVERSITY</w:t>
      </w:r>
    </w:p>
    <w:p w:rsidR="008555F2" w:rsidRDefault="007A350D" w:rsidP="007A350D">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40"/>
          <w:szCs w:val="40"/>
        </w:rPr>
        <w:t>DEPARTMENT OF NURSING</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28"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39" w:lineRule="auto"/>
        <w:ind w:left="2420"/>
        <w:rPr>
          <w:rFonts w:ascii="Times New Roman" w:hAnsi="Times New Roman" w:cs="Times New Roman"/>
          <w:sz w:val="24"/>
          <w:szCs w:val="24"/>
        </w:rPr>
      </w:pPr>
      <w:r>
        <w:rPr>
          <w:rFonts w:ascii="Times New Roman" w:hAnsi="Times New Roman" w:cs="Times New Roman"/>
          <w:sz w:val="60"/>
          <w:szCs w:val="60"/>
        </w:rPr>
        <w:t>BSN PROGRAM</w:t>
      </w:r>
    </w:p>
    <w:p w:rsidR="008555F2" w:rsidRDefault="008555F2" w:rsidP="000A6730">
      <w:pPr>
        <w:widowControl w:val="0"/>
        <w:autoSpaceDE w:val="0"/>
        <w:autoSpaceDN w:val="0"/>
        <w:adjustRightInd w:val="0"/>
        <w:spacing w:after="0" w:line="1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59"/>
          <w:szCs w:val="59"/>
        </w:rPr>
        <w:t>NURSING STUDENT HANDBOOK</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75" w:lineRule="exact"/>
        <w:rPr>
          <w:rFonts w:ascii="Times New Roman" w:hAnsi="Times New Roman" w:cs="Times New Roman"/>
          <w:sz w:val="24"/>
          <w:szCs w:val="24"/>
        </w:rPr>
      </w:pPr>
    </w:p>
    <w:p w:rsidR="008555F2" w:rsidRDefault="000E6F5E" w:rsidP="000A6730">
      <w:pPr>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b/>
          <w:bCs/>
          <w:sz w:val="60"/>
          <w:szCs w:val="60"/>
        </w:rPr>
        <w:t>2017</w:t>
      </w:r>
      <w:r w:rsidR="00DE23B6">
        <w:rPr>
          <w:rFonts w:ascii="Times New Roman" w:hAnsi="Times New Roman" w:cs="Times New Roman"/>
          <w:b/>
          <w:bCs/>
          <w:sz w:val="60"/>
          <w:szCs w:val="60"/>
        </w:rPr>
        <w:t xml:space="preserve"> - 201</w:t>
      </w:r>
      <w:r>
        <w:rPr>
          <w:rFonts w:ascii="Times New Roman" w:hAnsi="Times New Roman" w:cs="Times New Roman"/>
          <w:b/>
          <w:bCs/>
          <w:sz w:val="60"/>
          <w:szCs w:val="60"/>
        </w:rPr>
        <w:t>8</w:t>
      </w:r>
    </w:p>
    <w:p w:rsidR="008555F2" w:rsidRDefault="00693943"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footerReference w:type="default" r:id="rId9"/>
          <w:pgSz w:w="12240" w:h="15840"/>
          <w:pgMar w:top="1440" w:right="1560" w:bottom="1440" w:left="1560" w:header="720" w:footer="720" w:gutter="0"/>
          <w:cols w:space="720" w:equalWidth="0">
            <w:col w:w="9120"/>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-76200</wp:posOffset>
                </wp:positionH>
                <wp:positionV relativeFrom="paragraph">
                  <wp:posOffset>1337310</wp:posOffset>
                </wp:positionV>
                <wp:extent cx="5943600" cy="91440"/>
                <wp:effectExtent l="0" t="0" r="0" b="38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E7DE5" id="Rectangle 7" o:spid="_x0000_s1026" style="position:absolute;margin-left:-6pt;margin-top:105.3pt;width:468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" o:allowincell="f" fillcolor="black" stroked="f"/>
            </w:pict>
          </mc:Fallback>
        </mc:AlternateContent>
      </w:r>
      <w:r>
        <w:rPr>
          <w:noProof/>
        </w:rPr>
        <mc:AlternateContent>
          <mc:Choice Requires="wps">
            <w:drawing>
              <wp:anchor distT="0" distB="0" distL="114297" distR="114297" simplePos="0" relativeHeight="251664384" behindDoc="1" locked="0" layoutInCell="0" allowOverlap="1">
                <wp:simplePos x="0" y="0"/>
                <wp:positionH relativeFrom="column">
                  <wp:posOffset>-76201</wp:posOffset>
                </wp:positionH>
                <wp:positionV relativeFrom="paragraph">
                  <wp:posOffset>1332230</wp:posOffset>
                </wp:positionV>
                <wp:extent cx="0" cy="100965"/>
                <wp:effectExtent l="0" t="0" r="1905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1BA3A8" id="Line 8" o:spid="_x0000_s1026" style="position:absolute;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pt,104.9pt" to="-6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n8DwIAACc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" o:allowincell="f"/>
            </w:pict>
          </mc:Fallback>
        </mc:AlternateContent>
      </w:r>
      <w:r>
        <w:rPr>
          <w:noProof/>
        </w:rPr>
        <mc:AlternateContent>
          <mc:Choice Requires="wps">
            <w:drawing>
              <wp:anchor distT="0" distB="0" distL="114297" distR="114297" simplePos="0" relativeHeight="251665408" behindDoc="1" locked="0" layoutInCell="0" allowOverlap="1">
                <wp:simplePos x="0" y="0"/>
                <wp:positionH relativeFrom="column">
                  <wp:posOffset>5867399</wp:posOffset>
                </wp:positionH>
                <wp:positionV relativeFrom="paragraph">
                  <wp:posOffset>1332230</wp:posOffset>
                </wp:positionV>
                <wp:extent cx="0" cy="100965"/>
                <wp:effectExtent l="0" t="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7C1EF" id="Line 9" o:spid="_x0000_s1026" style="position:absolute;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pt,104.9pt" to="462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dBEA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" o:allowincell="f"/>
            </w:pict>
          </mc:Fallback>
        </mc:AlternateContent>
      </w:r>
      <w:r>
        <w:rPr>
          <w:noProof/>
        </w:rPr>
        <mc:AlternateContent>
          <mc:Choice Requires="wps">
            <w:drawing>
              <wp:anchor distT="4294967293" distB="4294967293" distL="114300" distR="114300" simplePos="0" relativeHeight="251666432" behindDoc="1" locked="0" layoutInCell="0" allowOverlap="1">
                <wp:simplePos x="0" y="0"/>
                <wp:positionH relativeFrom="column">
                  <wp:posOffset>-80645</wp:posOffset>
                </wp:positionH>
                <wp:positionV relativeFrom="paragraph">
                  <wp:posOffset>1337309</wp:posOffset>
                </wp:positionV>
                <wp:extent cx="5952490" cy="0"/>
                <wp:effectExtent l="0" t="0" r="101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9D98BF" id="Line 10"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05.3pt" to="462.3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aJ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" o:allowincell="f"/>
            </w:pict>
          </mc:Fallback>
        </mc:AlternateContent>
      </w:r>
      <w:r>
        <w:rPr>
          <w:noProof/>
        </w:rPr>
        <mc:AlternateContent>
          <mc:Choice Requires="wps">
            <w:drawing>
              <wp:anchor distT="4294967293" distB="4294967293" distL="114300" distR="114300" simplePos="0" relativeHeight="251667456" behindDoc="1" locked="0" layoutInCell="0" allowOverlap="1">
                <wp:simplePos x="0" y="0"/>
                <wp:positionH relativeFrom="column">
                  <wp:posOffset>-80645</wp:posOffset>
                </wp:positionH>
                <wp:positionV relativeFrom="paragraph">
                  <wp:posOffset>1428749</wp:posOffset>
                </wp:positionV>
                <wp:extent cx="5952490" cy="0"/>
                <wp:effectExtent l="0" t="0" r="101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3AE84" id="Line 11"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12.5pt" to="4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zk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" o:allowincell="f"/>
            </w:pict>
          </mc:Fallback>
        </mc:AlternateContent>
      </w:r>
    </w:p>
    <w:p w:rsidR="008555F2" w:rsidRPr="009E7654" w:rsidRDefault="00DE23B6" w:rsidP="000A6730">
      <w:pPr>
        <w:widowControl w:val="0"/>
        <w:autoSpaceDE w:val="0"/>
        <w:autoSpaceDN w:val="0"/>
        <w:adjustRightInd w:val="0"/>
        <w:spacing w:after="0" w:line="240" w:lineRule="auto"/>
        <w:ind w:left="3680"/>
        <w:rPr>
          <w:rFonts w:ascii="Times New Roman" w:hAnsi="Times New Roman" w:cs="Times New Roman"/>
          <w:sz w:val="24"/>
          <w:szCs w:val="24"/>
        </w:rPr>
      </w:pPr>
      <w:bookmarkStart w:id="1" w:name="page3"/>
      <w:bookmarkEnd w:id="1"/>
      <w:r w:rsidRPr="009E7654">
        <w:rPr>
          <w:rFonts w:ascii="Times New Roman" w:hAnsi="Times New Roman" w:cs="Times New Roman"/>
          <w:sz w:val="28"/>
          <w:szCs w:val="28"/>
        </w:rPr>
        <w:lastRenderedPageBreak/>
        <w:t>Table of Contents</w:t>
      </w:r>
    </w:p>
    <w:p w:rsidR="008555F2" w:rsidRPr="009E7654"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9E7654" w:rsidRDefault="008555F2" w:rsidP="000A6730">
      <w:pPr>
        <w:widowControl w:val="0"/>
        <w:autoSpaceDE w:val="0"/>
        <w:autoSpaceDN w:val="0"/>
        <w:adjustRightInd w:val="0"/>
        <w:spacing w:after="0" w:line="258"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Welcome . . . . . . . . . . . . . . .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4</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Faculty and Staff Directory.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5</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Nursing Program Information</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Vision, Mission and Philosophy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Outcomes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Goals. . . .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Accreditation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8</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General Information</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Advisement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Disability-Related Accommodations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Annual Fall Assembly/Annual New Student Spring Assembly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Credit by Examination . . . . . . . . . . . . . . . . . . . . . . . . .</w:t>
      </w:r>
      <w:r w:rsidR="00CA2655">
        <w:rPr>
          <w:rFonts w:ascii="Times New Roman" w:hAnsi="Times New Roman" w:cs="Times New Roman"/>
          <w:sz w:val="24"/>
          <w:szCs w:val="24"/>
        </w:rPr>
        <w:t xml:space="preserve"> . . . . . . . . . . . . . . .              10</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Computer Literacy Requirements . . . . . . . . . . . . . . . . </w:t>
      </w:r>
      <w:r w:rsidR="00CA2655">
        <w:rPr>
          <w:rFonts w:ascii="Times New Roman" w:hAnsi="Times New Roman" w:cs="Times New Roman"/>
          <w:sz w:val="24"/>
          <w:szCs w:val="24"/>
        </w:rPr>
        <w:t>. . . . . . . . . . . . . . . .             10</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Personal Safety . . . . . . . . . . . . . . . . . . . . . . . . . . . . . . . </w:t>
      </w:r>
      <w:r w:rsidR="00CA2655">
        <w:rPr>
          <w:rFonts w:ascii="Times New Roman" w:hAnsi="Times New Roman" w:cs="Times New Roman"/>
          <w:sz w:val="24"/>
          <w:szCs w:val="24"/>
        </w:rPr>
        <w:t>. . . . . . . . . . . . . . . .            10</w:t>
      </w:r>
    </w:p>
    <w:p w:rsidR="008555F2" w:rsidRPr="009E7654" w:rsidRDefault="00DE23B6" w:rsidP="00DE140B">
      <w:pPr>
        <w:widowControl w:val="0"/>
        <w:tabs>
          <w:tab w:val="left" w:pos="855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Core Performance Standards . . . . . . . . . . . . . . . . . . . . </w:t>
      </w:r>
      <w:r w:rsidR="00DE140B" w:rsidRPr="009E7654">
        <w:rPr>
          <w:rFonts w:ascii="Times New Roman" w:hAnsi="Times New Roman" w:cs="Times New Roman"/>
          <w:sz w:val="24"/>
          <w:szCs w:val="24"/>
        </w:rPr>
        <w:t xml:space="preserve">. </w:t>
      </w:r>
      <w:r w:rsidR="004704B6">
        <w:rPr>
          <w:rFonts w:ascii="Times New Roman" w:hAnsi="Times New Roman" w:cs="Times New Roman"/>
          <w:sz w:val="24"/>
          <w:szCs w:val="24"/>
        </w:rPr>
        <w:t xml:space="preserve">. . . </w:t>
      </w:r>
      <w:r w:rsidR="00CA2655">
        <w:rPr>
          <w:rFonts w:ascii="Times New Roman" w:hAnsi="Times New Roman" w:cs="Times New Roman"/>
          <w:sz w:val="24"/>
          <w:szCs w:val="24"/>
        </w:rPr>
        <w:t>. . . . . . . . . . . .</w:t>
      </w:r>
      <w:r w:rsidR="00CA2655">
        <w:rPr>
          <w:rFonts w:ascii="Times New Roman" w:hAnsi="Times New Roman" w:cs="Times New Roman"/>
          <w:sz w:val="24"/>
          <w:szCs w:val="24"/>
        </w:rPr>
        <w:tab/>
        <w:t>11</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Professional Conduct and Safe Clinica</w:t>
      </w:r>
      <w:r w:rsidR="00A53E2D">
        <w:rPr>
          <w:rFonts w:ascii="Times New Roman" w:hAnsi="Times New Roman" w:cs="Times New Roman"/>
          <w:sz w:val="24"/>
          <w:szCs w:val="24"/>
        </w:rPr>
        <w:t>l Practice . . . . . . . . . .</w:t>
      </w:r>
      <w:r w:rsidR="00A53E2D">
        <w:rPr>
          <w:rFonts w:ascii="Times New Roman" w:hAnsi="Times New Roman" w:cs="Times New Roman"/>
          <w:sz w:val="24"/>
          <w:szCs w:val="24"/>
        </w:rPr>
        <w:tab/>
        <w:t>14</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Cell Phone Policy . . . . . . . . . . . . . . . . . . . . . . . . . . . . . . . . . . . . . . . . . . . . .</w:t>
      </w:r>
      <w:r w:rsidRPr="009E7654">
        <w:rPr>
          <w:rFonts w:ascii="Times New Roman" w:hAnsi="Times New Roman" w:cs="Times New Roman"/>
          <w:sz w:val="24"/>
          <w:szCs w:val="24"/>
        </w:rPr>
        <w:tab/>
        <w:t>1</w:t>
      </w:r>
      <w:r w:rsidR="00CA2655">
        <w:rPr>
          <w:rFonts w:ascii="Times New Roman" w:hAnsi="Times New Roman" w:cs="Times New Roman"/>
          <w:sz w:val="24"/>
          <w:szCs w:val="24"/>
        </w:rPr>
        <w:t>6</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Honor Code Po</w:t>
      </w:r>
      <w:r w:rsidR="00A53E2D">
        <w:rPr>
          <w:rFonts w:ascii="Times New Roman" w:hAnsi="Times New Roman" w:cs="Times New Roman"/>
          <w:sz w:val="24"/>
          <w:szCs w:val="24"/>
        </w:rPr>
        <w:t>licy – Academic Dishonesty – Use of Prohibited Items . . . .</w:t>
      </w:r>
      <w:r w:rsidR="00A53E2D">
        <w:rPr>
          <w:rFonts w:ascii="Times New Roman" w:hAnsi="Times New Roman" w:cs="Times New Roman"/>
          <w:sz w:val="24"/>
          <w:szCs w:val="24"/>
        </w:rPr>
        <w:tab/>
        <w:t>17</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HIPAA and Patient Confidentiality . . . . . . . . . . . . . . . . . . . . . . . . . . . . . . .</w:t>
      </w:r>
      <w:r w:rsidRPr="009E7654">
        <w:rPr>
          <w:rFonts w:ascii="Times New Roman" w:hAnsi="Times New Roman" w:cs="Times New Roman"/>
          <w:sz w:val="24"/>
          <w:szCs w:val="24"/>
        </w:rPr>
        <w:tab/>
        <w:t>1</w:t>
      </w:r>
      <w:r w:rsidR="00CA2655">
        <w:rPr>
          <w:rFonts w:ascii="Times New Roman" w:hAnsi="Times New Roman" w:cs="Times New Roman"/>
          <w:sz w:val="24"/>
          <w:szCs w:val="24"/>
        </w:rPr>
        <w:t>7</w:t>
      </w:r>
    </w:p>
    <w:p w:rsidR="008555F2"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American Nurses Association Code of Ethics . . . . . . . .</w:t>
      </w:r>
      <w:r w:rsidR="00436231">
        <w:rPr>
          <w:rFonts w:ascii="Times New Roman" w:hAnsi="Times New Roman" w:cs="Times New Roman"/>
          <w:sz w:val="24"/>
          <w:szCs w:val="24"/>
        </w:rPr>
        <w:t xml:space="preserve"> . . </w:t>
      </w:r>
      <w:r w:rsidR="00A53E2D">
        <w:rPr>
          <w:rFonts w:ascii="Times New Roman" w:hAnsi="Times New Roman" w:cs="Times New Roman"/>
          <w:sz w:val="24"/>
          <w:szCs w:val="24"/>
        </w:rPr>
        <w:t>. . . . . . . . . . . . .</w:t>
      </w:r>
      <w:r w:rsidR="00A53E2D">
        <w:rPr>
          <w:rFonts w:ascii="Times New Roman" w:hAnsi="Times New Roman" w:cs="Times New Roman"/>
          <w:sz w:val="24"/>
          <w:szCs w:val="24"/>
        </w:rPr>
        <w:tab/>
        <w:t>19</w:t>
      </w:r>
    </w:p>
    <w:p w:rsidR="00436231" w:rsidRPr="009E7654" w:rsidRDefault="00436231"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Responsible Use of Social Media . . . . . . . . . . . . . . . . . </w:t>
      </w:r>
      <w:r w:rsidR="00A53E2D">
        <w:rPr>
          <w:rFonts w:ascii="Times New Roman" w:hAnsi="Times New Roman" w:cs="Times New Roman"/>
          <w:sz w:val="24"/>
          <w:szCs w:val="24"/>
        </w:rPr>
        <w:t>. . . . . . . . . . . . . . .</w:t>
      </w:r>
      <w:r w:rsidR="00A53E2D">
        <w:rPr>
          <w:rFonts w:ascii="Times New Roman" w:hAnsi="Times New Roman" w:cs="Times New Roman"/>
          <w:sz w:val="24"/>
          <w:szCs w:val="24"/>
        </w:rPr>
        <w:tab/>
        <w:t>20</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Freedom and Responsibility . . . . . . . . . . . . .</w:t>
      </w:r>
      <w:r w:rsidR="006B53FD">
        <w:rPr>
          <w:rFonts w:ascii="Times New Roman" w:hAnsi="Times New Roman" w:cs="Times New Roman"/>
          <w:sz w:val="24"/>
          <w:szCs w:val="24"/>
        </w:rPr>
        <w:t xml:space="preserve"> </w:t>
      </w:r>
      <w:r w:rsidR="00A53E2D">
        <w:rPr>
          <w:rFonts w:ascii="Times New Roman" w:hAnsi="Times New Roman" w:cs="Times New Roman"/>
          <w:sz w:val="24"/>
          <w:szCs w:val="24"/>
        </w:rPr>
        <w:t>. . . . . . . . . . . . . . .</w:t>
      </w:r>
      <w:r w:rsidR="00A53E2D">
        <w:rPr>
          <w:rFonts w:ascii="Times New Roman" w:hAnsi="Times New Roman" w:cs="Times New Roman"/>
          <w:sz w:val="24"/>
          <w:szCs w:val="24"/>
        </w:rPr>
        <w:tab/>
        <w:t>20</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Complaints/Conflict Resolution. . . . . . . .. . . . . . . . . . . .</w:t>
      </w:r>
      <w:r w:rsidR="006B53FD">
        <w:rPr>
          <w:rFonts w:ascii="Times New Roman" w:hAnsi="Times New Roman" w:cs="Times New Roman"/>
          <w:sz w:val="24"/>
          <w:szCs w:val="24"/>
        </w:rPr>
        <w:t xml:space="preserve"> </w:t>
      </w:r>
      <w:r w:rsidR="00A53E2D">
        <w:rPr>
          <w:rFonts w:ascii="Times New Roman" w:hAnsi="Times New Roman" w:cs="Times New Roman"/>
          <w:sz w:val="24"/>
          <w:szCs w:val="24"/>
        </w:rPr>
        <w:t>. . . . . . . . . . . . . . .</w:t>
      </w:r>
      <w:r w:rsidR="00A53E2D">
        <w:rPr>
          <w:rFonts w:ascii="Times New Roman" w:hAnsi="Times New Roman" w:cs="Times New Roman"/>
          <w:sz w:val="24"/>
          <w:szCs w:val="24"/>
        </w:rPr>
        <w:tab/>
        <w:t>20</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Academic and Progression Policies</w:t>
      </w:r>
    </w:p>
    <w:p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Grading . . . . . . . . . . . . . . . . . . . . . . . . . . . . . . . . . . . . . . . . . . . . . . . . . . . . .</w:t>
      </w:r>
      <w:r w:rsidRPr="009E7654">
        <w:rPr>
          <w:rFonts w:ascii="Times New Roman" w:hAnsi="Times New Roman" w:cs="Times New Roman"/>
          <w:sz w:val="24"/>
          <w:szCs w:val="24"/>
        </w:rPr>
        <w:tab/>
        <w:t>2</w:t>
      </w:r>
      <w:r w:rsidR="00E554A3">
        <w:rPr>
          <w:rFonts w:ascii="Times New Roman" w:hAnsi="Times New Roman" w:cs="Times New Roman"/>
          <w:sz w:val="24"/>
          <w:szCs w:val="24"/>
        </w:rPr>
        <w:t>1</w:t>
      </w:r>
    </w:p>
    <w:p w:rsidR="008555F2" w:rsidRPr="009E7654" w:rsidRDefault="00DE23B6" w:rsidP="006B53FD">
      <w:pPr>
        <w:widowControl w:val="0"/>
        <w:tabs>
          <w:tab w:val="left" w:pos="8560"/>
        </w:tabs>
        <w:autoSpaceDE w:val="0"/>
        <w:autoSpaceDN w:val="0"/>
        <w:adjustRightInd w:val="0"/>
        <w:spacing w:after="0" w:line="239" w:lineRule="auto"/>
        <w:ind w:left="720"/>
        <w:rPr>
          <w:rFonts w:ascii="Times New Roman" w:hAnsi="Times New Roman" w:cs="Times New Roman"/>
          <w:sz w:val="24"/>
          <w:szCs w:val="24"/>
        </w:rPr>
      </w:pPr>
      <w:r w:rsidRPr="009E7654">
        <w:rPr>
          <w:rFonts w:ascii="Times New Roman" w:hAnsi="Times New Roman" w:cs="Times New Roman"/>
          <w:sz w:val="24"/>
          <w:szCs w:val="24"/>
        </w:rPr>
        <w:t>Standardized Testing (ATI) . . . . . . . . . . . . . . . . . . . . . . . . . . . . . . . . . . . . .</w:t>
      </w:r>
      <w:r w:rsidRPr="009E7654">
        <w:rPr>
          <w:rFonts w:ascii="Times New Roman" w:hAnsi="Times New Roman" w:cs="Times New Roman"/>
          <w:sz w:val="24"/>
          <w:szCs w:val="24"/>
        </w:rPr>
        <w:tab/>
        <w:t>2</w:t>
      </w:r>
      <w:r w:rsidR="00E554A3">
        <w:rPr>
          <w:rFonts w:ascii="Times New Roman" w:hAnsi="Times New Roman" w:cs="Times New Roman"/>
          <w:sz w:val="24"/>
          <w:szCs w:val="24"/>
        </w:rPr>
        <w:t>1</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Progression Policy . . . . . . . . . . . . . . . . . . . . . . . . . . . . . . . . . . . .</w:t>
      </w:r>
      <w:r w:rsidRPr="009E7654">
        <w:rPr>
          <w:rFonts w:ascii="Times New Roman" w:hAnsi="Times New Roman" w:cs="Times New Roman"/>
          <w:sz w:val="24"/>
          <w:szCs w:val="24"/>
        </w:rPr>
        <w:tab/>
        <w:t>2</w:t>
      </w:r>
      <w:r w:rsidR="00E554A3">
        <w:rPr>
          <w:rFonts w:ascii="Times New Roman" w:hAnsi="Times New Roman" w:cs="Times New Roman"/>
          <w:sz w:val="24"/>
          <w:szCs w:val="24"/>
        </w:rPr>
        <w:t>2</w:t>
      </w:r>
    </w:p>
    <w:p w:rsidR="008555F2" w:rsidRPr="009E7654" w:rsidRDefault="00DE23B6" w:rsidP="000A6730">
      <w:pPr>
        <w:widowControl w:val="0"/>
        <w:tabs>
          <w:tab w:val="left" w:pos="8560"/>
        </w:tabs>
        <w:autoSpaceDE w:val="0"/>
        <w:autoSpaceDN w:val="0"/>
        <w:adjustRightInd w:val="0"/>
        <w:spacing w:after="0" w:line="237" w:lineRule="auto"/>
        <w:ind w:left="720"/>
        <w:rPr>
          <w:rFonts w:ascii="Times New Roman" w:hAnsi="Times New Roman" w:cs="Times New Roman"/>
          <w:sz w:val="24"/>
          <w:szCs w:val="24"/>
        </w:rPr>
      </w:pPr>
      <w:r w:rsidRPr="009E7654">
        <w:rPr>
          <w:rFonts w:ascii="Times New Roman" w:hAnsi="Times New Roman" w:cs="Times New Roman"/>
          <w:sz w:val="24"/>
          <w:szCs w:val="24"/>
        </w:rPr>
        <w:t>Readmission to the Nursing Program . . . . . . . . . . . . . . . . . . . . . . . . . . . . . .</w:t>
      </w:r>
      <w:r w:rsidRPr="009E7654">
        <w:rPr>
          <w:rFonts w:ascii="Times New Roman" w:hAnsi="Times New Roman" w:cs="Times New Roman"/>
          <w:sz w:val="24"/>
          <w:szCs w:val="24"/>
        </w:rPr>
        <w:tab/>
        <w:t>2</w:t>
      </w:r>
      <w:r w:rsidR="00E554A3">
        <w:rPr>
          <w:rFonts w:ascii="Times New Roman" w:hAnsi="Times New Roman" w:cs="Times New Roman"/>
          <w:sz w:val="24"/>
          <w:szCs w:val="24"/>
        </w:rPr>
        <w:t>3</w:t>
      </w:r>
    </w:p>
    <w:p w:rsidR="008555F2" w:rsidRPr="009E7654"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Graduation and Licensure</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Degree Completion . . . . . . . . . . . . . . . . . . . . . . . . . . . . . . . . . . . . . . . . . . . .</w:t>
      </w:r>
      <w:r w:rsidRPr="009E7654">
        <w:rPr>
          <w:rFonts w:ascii="Times New Roman" w:hAnsi="Times New Roman" w:cs="Times New Roman"/>
          <w:sz w:val="24"/>
          <w:szCs w:val="24"/>
        </w:rPr>
        <w:tab/>
        <w:t>2</w:t>
      </w:r>
      <w:r w:rsidR="00E554A3">
        <w:rPr>
          <w:rFonts w:ascii="Times New Roman" w:hAnsi="Times New Roman" w:cs="Times New Roman"/>
          <w:sz w:val="24"/>
          <w:szCs w:val="24"/>
        </w:rPr>
        <w:t>4</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Eligibility for Licensure  . . . . . . . . . . . . . . . . . . . . . . . . . . . . . . . . . . . . . . . .</w:t>
      </w:r>
      <w:r w:rsidRPr="009E7654">
        <w:rPr>
          <w:rFonts w:ascii="Times New Roman" w:hAnsi="Times New Roman" w:cs="Times New Roman"/>
          <w:sz w:val="24"/>
          <w:szCs w:val="24"/>
        </w:rPr>
        <w:tab/>
        <w:t>2</w:t>
      </w:r>
      <w:r w:rsidR="00E554A3">
        <w:rPr>
          <w:rFonts w:ascii="Times New Roman" w:hAnsi="Times New Roman" w:cs="Times New Roman"/>
          <w:sz w:val="24"/>
          <w:szCs w:val="24"/>
        </w:rPr>
        <w:t>4</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Student Governance</w:t>
      </w:r>
    </w:p>
    <w:p w:rsidR="008555F2" w:rsidRPr="009E7654" w:rsidRDefault="00DE23B6" w:rsidP="000A6730">
      <w:pPr>
        <w:widowControl w:val="0"/>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Organizations</w:t>
      </w:r>
    </w:p>
    <w:p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Student Nurses Association (SNA)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25</w:t>
      </w:r>
    </w:p>
    <w:p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Honor Society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25</w:t>
      </w:r>
    </w:p>
    <w:p w:rsidR="008555F2" w:rsidRPr="000A6730" w:rsidRDefault="008555F2" w:rsidP="000A6730">
      <w:pPr>
        <w:widowControl w:val="0"/>
        <w:autoSpaceDE w:val="0"/>
        <w:autoSpaceDN w:val="0"/>
        <w:adjustRightInd w:val="0"/>
        <w:spacing w:after="0" w:line="240" w:lineRule="auto"/>
        <w:rPr>
          <w:rFonts w:ascii="Times New Roman" w:hAnsi="Times New Roman" w:cs="Times New Roman"/>
          <w:color w:val="FF0000"/>
          <w:sz w:val="24"/>
          <w:szCs w:val="24"/>
        </w:rPr>
        <w:sectPr w:rsidR="008555F2" w:rsidRPr="000A6730" w:rsidSect="008056E6">
          <w:pgSz w:w="12240" w:h="15840"/>
          <w:pgMar w:top="1432" w:right="1980" w:bottom="1440" w:left="1440" w:header="720" w:footer="720" w:gutter="0"/>
          <w:cols w:space="720" w:equalWidth="0">
            <w:col w:w="8820"/>
          </w:cols>
          <w:noEndnote/>
        </w:sectPr>
      </w:pPr>
    </w:p>
    <w:p w:rsidR="008555F2" w:rsidRPr="000A6730" w:rsidRDefault="008555F2" w:rsidP="000A6730">
      <w:pPr>
        <w:widowControl w:val="0"/>
        <w:autoSpaceDE w:val="0"/>
        <w:autoSpaceDN w:val="0"/>
        <w:adjustRightInd w:val="0"/>
        <w:spacing w:after="0" w:line="266" w:lineRule="exact"/>
        <w:rPr>
          <w:rFonts w:ascii="Times New Roman" w:hAnsi="Times New Roman" w:cs="Times New Roman"/>
          <w:color w:val="FF0000"/>
          <w:sz w:val="24"/>
          <w:szCs w:val="24"/>
        </w:rPr>
      </w:pPr>
      <w:bookmarkStart w:id="2" w:name="page5"/>
      <w:bookmarkEnd w:id="2"/>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Classroom Courses</w:t>
      </w:r>
    </w:p>
    <w:p w:rsidR="008555F2"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Calculators . . . . . . .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26</w:t>
      </w:r>
    </w:p>
    <w:p w:rsidR="004704B6" w:rsidRPr="009E7654" w:rsidRDefault="004704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Cell Phones</w:t>
      </w:r>
      <w:r w:rsidRPr="009E7654">
        <w:rPr>
          <w:rFonts w:ascii="Times New Roman" w:hAnsi="Times New Roman" w:cs="Times New Roman"/>
          <w:sz w:val="24"/>
          <w:szCs w:val="24"/>
        </w:rPr>
        <w:t xml:space="preserve"> . . . . . . . . . . . . . . . . . . . . . . . . . . . . . . . . . . . </w:t>
      </w:r>
      <w:r w:rsidR="00E554A3">
        <w:rPr>
          <w:rFonts w:ascii="Times New Roman" w:hAnsi="Times New Roman" w:cs="Times New Roman"/>
          <w:sz w:val="24"/>
          <w:szCs w:val="24"/>
        </w:rPr>
        <w:t>. . . . . . . . . . . . . . .</w:t>
      </w:r>
      <w:r w:rsidR="00E554A3">
        <w:rPr>
          <w:rFonts w:ascii="Times New Roman" w:hAnsi="Times New Roman" w:cs="Times New Roman"/>
          <w:sz w:val="24"/>
          <w:szCs w:val="24"/>
        </w:rPr>
        <w:tab/>
        <w:t>26</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Children . . . . . . . . .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26</w:t>
      </w:r>
    </w:p>
    <w:p w:rsidR="006B53FD"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R</w:t>
      </w:r>
      <w:bookmarkStart w:id="3" w:name="_GoBack"/>
      <w:bookmarkEnd w:id="3"/>
      <w:r w:rsidRPr="009E7654">
        <w:rPr>
          <w:rFonts w:ascii="Times New Roman" w:hAnsi="Times New Roman" w:cs="Times New Roman"/>
          <w:sz w:val="24"/>
          <w:szCs w:val="24"/>
        </w:rPr>
        <w:t>ecording Devices .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26</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Clinical Courses</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Accident/Injury/Impairment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26</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Attendance . . . . . . . . . . . . . . . . . . . . . . . . . . . . . . . . . . </w:t>
      </w:r>
      <w:r w:rsidR="00DE140B" w:rsidRPr="009E7654">
        <w:rPr>
          <w:rFonts w:ascii="Times New Roman" w:hAnsi="Times New Roman" w:cs="Times New Roman"/>
          <w:sz w:val="24"/>
          <w:szCs w:val="24"/>
        </w:rPr>
        <w:t>. .</w:t>
      </w:r>
      <w:r w:rsidR="00E554A3">
        <w:rPr>
          <w:rFonts w:ascii="Times New Roman" w:hAnsi="Times New Roman" w:cs="Times New Roman"/>
          <w:sz w:val="24"/>
          <w:szCs w:val="24"/>
        </w:rPr>
        <w:t xml:space="preserve"> . . . . . . . . . . . . . . </w:t>
      </w:r>
      <w:r w:rsidR="00E554A3">
        <w:rPr>
          <w:rFonts w:ascii="Times New Roman" w:hAnsi="Times New Roman" w:cs="Times New Roman"/>
          <w:sz w:val="24"/>
          <w:szCs w:val="24"/>
        </w:rPr>
        <w:tab/>
        <w:t>27</w:t>
      </w:r>
    </w:p>
    <w:p w:rsidR="008555F2" w:rsidRPr="009E7654" w:rsidRDefault="00DE23B6" w:rsidP="006B53FD">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Boundaries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27</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Smoking . . . . . . . . .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27</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Dress Policy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28</w:t>
      </w:r>
    </w:p>
    <w:p w:rsidR="008555F2" w:rsidRPr="009E7654" w:rsidRDefault="00DE23B6" w:rsidP="000A6730">
      <w:pPr>
        <w:widowControl w:val="0"/>
        <w:tabs>
          <w:tab w:val="left" w:pos="844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General Guidelines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28</w:t>
      </w:r>
    </w:p>
    <w:p w:rsidR="008555F2" w:rsidRPr="009E7654" w:rsidRDefault="00DE23B6" w:rsidP="000A6730">
      <w:pPr>
        <w:widowControl w:val="0"/>
        <w:tabs>
          <w:tab w:val="left" w:pos="844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Uniform . . . .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28</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Transportation to Clinical Learning Activities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29</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Use of Clinical Simulation, Computer Labs and Group Study Rooms  . . . .</w:t>
      </w:r>
      <w:r w:rsidRPr="009E7654">
        <w:rPr>
          <w:rFonts w:ascii="Times New Roman" w:hAnsi="Times New Roman" w:cs="Times New Roman"/>
          <w:sz w:val="24"/>
          <w:szCs w:val="24"/>
        </w:rPr>
        <w:tab/>
      </w:r>
      <w:r w:rsidR="00E554A3">
        <w:rPr>
          <w:rFonts w:ascii="Times New Roman" w:hAnsi="Times New Roman" w:cs="Times New Roman"/>
          <w:sz w:val="24"/>
          <w:szCs w:val="24"/>
        </w:rPr>
        <w:t>29</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DE140B">
      <w:pPr>
        <w:widowControl w:val="0"/>
        <w:tabs>
          <w:tab w:val="left" w:pos="8460"/>
          <w:tab w:val="left" w:pos="855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 xml:space="preserve">Clinical Agency’s and Policies and Procedures . . . . . . . . . . . . . . . . . . . . . . . . . . . .      </w:t>
      </w:r>
      <w:r w:rsidR="00DE140B" w:rsidRPr="009E7654">
        <w:rPr>
          <w:rFonts w:ascii="Times New Roman" w:hAnsi="Times New Roman" w:cs="Times New Roman"/>
          <w:sz w:val="24"/>
          <w:szCs w:val="24"/>
        </w:rPr>
        <w:t xml:space="preserve">    </w:t>
      </w:r>
      <w:r w:rsidR="00E554A3">
        <w:rPr>
          <w:rFonts w:ascii="Times New Roman" w:hAnsi="Times New Roman" w:cs="Times New Roman"/>
          <w:sz w:val="24"/>
          <w:szCs w:val="24"/>
        </w:rPr>
        <w:t>30</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Physical Examination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30</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Immunization Status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31</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CPR Certification . .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32</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Criminal Background Check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32</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Drug Screening . . . .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33</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Health Insurance . . . . . . . . . . . .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34</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Liability Insurance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35</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Incidents Occurring Onsite for Clinical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35</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Exposure to </w:t>
      </w:r>
      <w:proofErr w:type="spellStart"/>
      <w:r w:rsidRPr="009E7654">
        <w:rPr>
          <w:rFonts w:ascii="Times New Roman" w:hAnsi="Times New Roman" w:cs="Times New Roman"/>
          <w:sz w:val="24"/>
          <w:szCs w:val="24"/>
        </w:rPr>
        <w:t>Bloodborne</w:t>
      </w:r>
      <w:proofErr w:type="spellEnd"/>
      <w:r w:rsidRPr="009E7654">
        <w:rPr>
          <w:rFonts w:ascii="Times New Roman" w:hAnsi="Times New Roman" w:cs="Times New Roman"/>
          <w:sz w:val="24"/>
          <w:szCs w:val="24"/>
        </w:rPr>
        <w:t xml:space="preserve"> Pathogens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35</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Adherence to Clinical Agency Policies and Procedures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36</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tabs>
          <w:tab w:val="left" w:pos="844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APA Style for All Written Assignments . . . . . . . . . . . . . . . . . . . . . . . . . . . . . . . . . .</w:t>
      </w:r>
      <w:r w:rsidRPr="009E7654">
        <w:rPr>
          <w:rFonts w:ascii="Times New Roman" w:hAnsi="Times New Roman" w:cs="Times New Roman"/>
          <w:sz w:val="24"/>
          <w:szCs w:val="24"/>
        </w:rPr>
        <w:tab/>
      </w:r>
      <w:r w:rsidR="00E554A3">
        <w:rPr>
          <w:rFonts w:ascii="Times New Roman" w:hAnsi="Times New Roman" w:cs="Times New Roman"/>
          <w:sz w:val="24"/>
          <w:szCs w:val="24"/>
        </w:rPr>
        <w:t>36</w:t>
      </w: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440" w:right="2080" w:bottom="1440" w:left="1440" w:header="720" w:footer="720" w:gutter="0"/>
          <w:cols w:space="720" w:equalWidth="0">
            <w:col w:w="8720"/>
          </w:cols>
          <w:noEndnote/>
        </w:sectPr>
      </w:pPr>
    </w:p>
    <w:p w:rsidR="008555F2" w:rsidRDefault="00C71086" w:rsidP="000A6730">
      <w:pPr>
        <w:widowControl w:val="0"/>
        <w:autoSpaceDE w:val="0"/>
        <w:autoSpaceDN w:val="0"/>
        <w:adjustRightInd w:val="0"/>
        <w:spacing w:after="0" w:line="200" w:lineRule="exact"/>
        <w:rPr>
          <w:rFonts w:ascii="Times New Roman" w:hAnsi="Times New Roman" w:cs="Times New Roman"/>
          <w:sz w:val="24"/>
          <w:szCs w:val="24"/>
        </w:rPr>
      </w:pPr>
      <w:bookmarkStart w:id="4" w:name="page7"/>
      <w:bookmarkEnd w:id="4"/>
      <w:r>
        <w:rPr>
          <w:noProof/>
        </w:rPr>
        <w:lastRenderedPageBreak/>
        <w:drawing>
          <wp:anchor distT="0" distB="0" distL="114300" distR="114300" simplePos="0" relativeHeight="251668480" behindDoc="1" locked="0" layoutInCell="0" allowOverlap="1">
            <wp:simplePos x="0" y="0"/>
            <wp:positionH relativeFrom="page">
              <wp:posOffset>914400</wp:posOffset>
            </wp:positionH>
            <wp:positionV relativeFrom="page">
              <wp:posOffset>731520</wp:posOffset>
            </wp:positionV>
            <wp:extent cx="1607820" cy="4800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7820" cy="480060"/>
                    </a:xfrm>
                    <a:prstGeom prst="rect">
                      <a:avLst/>
                    </a:prstGeom>
                    <a:noFill/>
                  </pic:spPr>
                </pic:pic>
              </a:graphicData>
            </a:graphic>
          </wp:anchor>
        </w:drawing>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Department of Nursing Education</w:t>
      </w:r>
    </w:p>
    <w:p w:rsidR="008555F2" w:rsidRDefault="008555F2" w:rsidP="000A6730">
      <w:pPr>
        <w:widowControl w:val="0"/>
        <w:autoSpaceDE w:val="0"/>
        <w:autoSpaceDN w:val="0"/>
        <w:adjustRightInd w:val="0"/>
        <w:spacing w:after="0" w:line="168" w:lineRule="exact"/>
        <w:rPr>
          <w:rFonts w:ascii="Times New Roman" w:hAnsi="Times New Roman" w:cs="Times New Roman"/>
          <w:sz w:val="24"/>
          <w:szCs w:val="24"/>
        </w:rPr>
      </w:pPr>
    </w:p>
    <w:p w:rsidR="00077948" w:rsidRPr="003A1189" w:rsidRDefault="00077948" w:rsidP="000A6730">
      <w:pPr>
        <w:widowControl w:val="0"/>
        <w:autoSpaceDE w:val="0"/>
        <w:autoSpaceDN w:val="0"/>
        <w:adjustRightInd w:val="0"/>
        <w:spacing w:after="0" w:line="239" w:lineRule="auto"/>
        <w:rPr>
          <w:rFonts w:ascii="Times New Roman" w:hAnsi="Times New Roman" w:cs="Times New Roman"/>
          <w:sz w:val="24"/>
          <w:szCs w:val="24"/>
        </w:rPr>
      </w:pPr>
    </w:p>
    <w:p w:rsidR="008555F2" w:rsidRPr="003A1189" w:rsidRDefault="000E6F5E" w:rsidP="000A673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August 2017</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Welcome!</w:t>
      </w: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1" w:lineRule="exact"/>
        <w:rPr>
          <w:rFonts w:ascii="Times New Roman" w:hAnsi="Times New Roman" w:cs="Times New Roman"/>
          <w:sz w:val="24"/>
          <w:szCs w:val="24"/>
        </w:rPr>
      </w:pPr>
    </w:p>
    <w:p w:rsidR="008555F2" w:rsidRPr="00077948" w:rsidRDefault="00077948" w:rsidP="000A6730">
      <w:pPr>
        <w:widowControl w:val="0"/>
        <w:overflowPunct w:val="0"/>
        <w:autoSpaceDE w:val="0"/>
        <w:autoSpaceDN w:val="0"/>
        <w:adjustRightInd w:val="0"/>
        <w:spacing w:after="0" w:line="232" w:lineRule="auto"/>
        <w:ind w:right="220"/>
        <w:rPr>
          <w:rFonts w:ascii="Times New Roman" w:hAnsi="Times New Roman" w:cs="Times New Roman"/>
          <w:sz w:val="24"/>
          <w:szCs w:val="24"/>
        </w:rPr>
      </w:pPr>
      <w:r w:rsidRPr="00077948">
        <w:rPr>
          <w:rFonts w:ascii="Times New Roman" w:hAnsi="Times New Roman" w:cs="Times New Roman"/>
          <w:sz w:val="24"/>
          <w:szCs w:val="24"/>
        </w:rPr>
        <w:t>T</w:t>
      </w:r>
      <w:r w:rsidR="00DE23B6" w:rsidRPr="00077948">
        <w:rPr>
          <w:rFonts w:ascii="Times New Roman" w:hAnsi="Times New Roman" w:cs="Times New Roman"/>
          <w:sz w:val="24"/>
          <w:szCs w:val="24"/>
        </w:rPr>
        <w:t xml:space="preserve">he faculty and staff wish you a warm welcome to Shepherd University and the Department of Nursing Education. This is our </w:t>
      </w:r>
      <w:r w:rsidR="005F03D2">
        <w:rPr>
          <w:rFonts w:ascii="Times New Roman" w:hAnsi="Times New Roman" w:cs="Times New Roman"/>
          <w:sz w:val="24"/>
          <w:szCs w:val="24"/>
        </w:rPr>
        <w:t>ninth</w:t>
      </w:r>
      <w:r w:rsidR="0085568F" w:rsidRPr="00077948">
        <w:rPr>
          <w:rFonts w:ascii="Times New Roman" w:hAnsi="Times New Roman" w:cs="Times New Roman"/>
          <w:sz w:val="24"/>
          <w:szCs w:val="24"/>
        </w:rPr>
        <w:t xml:space="preserve"> </w:t>
      </w:r>
      <w:r w:rsidR="00DE23B6" w:rsidRPr="00077948">
        <w:rPr>
          <w:rFonts w:ascii="Times New Roman" w:hAnsi="Times New Roman" w:cs="Times New Roman"/>
          <w:sz w:val="24"/>
          <w:szCs w:val="24"/>
        </w:rPr>
        <w:t>year in Erma Ora Byrd Hall, one of the most advanced nursing education facilities in the nation. We have very innovative technology and comprehensive simulation laboratories to enhance teaching and learning. Life is about becoming, and this beautiful structure was designed to facilitate your becoming the very best nurse.</w:t>
      </w:r>
    </w:p>
    <w:p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Pr="00077948" w:rsidRDefault="005F03D2" w:rsidP="000A6730">
      <w:pPr>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New Roman" w:hAnsi="Times New Roman" w:cs="Times New Roman"/>
          <w:sz w:val="24"/>
          <w:szCs w:val="24"/>
        </w:rPr>
        <w:t>W</w:t>
      </w:r>
      <w:r w:rsidR="00DE23B6" w:rsidRPr="00077948">
        <w:rPr>
          <w:rFonts w:ascii="Times New Roman" w:hAnsi="Times New Roman" w:cs="Times New Roman"/>
          <w:sz w:val="24"/>
          <w:szCs w:val="24"/>
        </w:rPr>
        <w:t>e are thrilled to have the capacity to increase our student population to better serve the community at hand and the larger global community. The growth of this year’s class allows us to prepare tomorrow’s nurses to serve the immediate needs of Shepherdstown, the state of West Virginia and the surrounding areas that are experiencing a nursing shortage. Our goal is to provide you with the best possible nursing education. We want students, faculty, and staff to have an enjoyable, productive, and rewarding year.</w:t>
      </w:r>
    </w:p>
    <w:p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Pr="00077948" w:rsidRDefault="00DE23B6" w:rsidP="000A6730">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077948">
        <w:rPr>
          <w:rFonts w:ascii="Times New Roman" w:hAnsi="Times New Roman" w:cs="Times New Roman"/>
          <w:sz w:val="24"/>
          <w:szCs w:val="24"/>
        </w:rPr>
        <w:t xml:space="preserve">The nursing faculty has prepared this </w:t>
      </w:r>
      <w:r w:rsidRPr="00077948">
        <w:rPr>
          <w:rFonts w:ascii="Times New Roman" w:hAnsi="Times New Roman" w:cs="Times New Roman"/>
          <w:i/>
          <w:iCs/>
          <w:sz w:val="24"/>
          <w:szCs w:val="24"/>
        </w:rPr>
        <w:t>Nursing Student Handbook</w:t>
      </w:r>
      <w:r w:rsidRPr="00077948">
        <w:rPr>
          <w:rFonts w:ascii="Times New Roman" w:hAnsi="Times New Roman" w:cs="Times New Roman"/>
          <w:sz w:val="24"/>
          <w:szCs w:val="24"/>
        </w:rPr>
        <w:t xml:space="preserve"> as a source of valuable information that you will need to be successful as a nursing student. Once we have reviewed its contents during the Annual Nursing Assembly, you are responsible for adhering to the requirements and policies described in the </w:t>
      </w:r>
      <w:r w:rsidRPr="00077948">
        <w:rPr>
          <w:rFonts w:ascii="Times New Roman" w:hAnsi="Times New Roman" w:cs="Times New Roman"/>
          <w:i/>
          <w:iCs/>
          <w:sz w:val="24"/>
          <w:szCs w:val="24"/>
        </w:rPr>
        <w:t>Handbook</w:t>
      </w:r>
      <w:r w:rsidRPr="00077948">
        <w:rPr>
          <w:rFonts w:ascii="Times New Roman" w:hAnsi="Times New Roman" w:cs="Times New Roman"/>
          <w:sz w:val="24"/>
          <w:szCs w:val="24"/>
        </w:rPr>
        <w:t>. Keep it in a place where you can refer to it often during the academic year.</w:t>
      </w:r>
    </w:p>
    <w:p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Pr="00077948" w:rsidRDefault="00DE23B6" w:rsidP="000A6730">
      <w:pPr>
        <w:widowControl w:val="0"/>
        <w:overflowPunct w:val="0"/>
        <w:autoSpaceDE w:val="0"/>
        <w:autoSpaceDN w:val="0"/>
        <w:adjustRightInd w:val="0"/>
        <w:spacing w:after="0" w:line="231" w:lineRule="auto"/>
        <w:ind w:right="220"/>
        <w:rPr>
          <w:rFonts w:ascii="Times New Roman" w:hAnsi="Times New Roman" w:cs="Times New Roman"/>
          <w:sz w:val="24"/>
          <w:szCs w:val="24"/>
        </w:rPr>
      </w:pPr>
      <w:r w:rsidRPr="00077948">
        <w:rPr>
          <w:rFonts w:ascii="Times New Roman" w:hAnsi="Times New Roman" w:cs="Times New Roman"/>
          <w:sz w:val="24"/>
          <w:szCs w:val="24"/>
        </w:rPr>
        <w:t>We are thrilled that you have chosen nursing as a profession and career! The nursing faculty is committed to helping you to succeed in the nursing program and helping you fulfill your dream of becoming a nurse. We are partners with you in the learning-teaching process, and we are available to assist you in any way that we can. We wish you a wonderful, successful and fulfilling year as you “Create the Future.”</w:t>
      </w:r>
    </w:p>
    <w:p w:rsidR="008555F2" w:rsidRPr="00077948"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Best wishes,</w:t>
      </w:r>
    </w:p>
    <w:p w:rsidR="00077948" w:rsidRPr="00077948" w:rsidRDefault="00077948" w:rsidP="000A6730">
      <w:pPr>
        <w:widowControl w:val="0"/>
        <w:autoSpaceDE w:val="0"/>
        <w:autoSpaceDN w:val="0"/>
        <w:adjustRightInd w:val="0"/>
        <w:spacing w:after="0" w:line="240" w:lineRule="auto"/>
        <w:rPr>
          <w:rFonts w:ascii="Times New Roman" w:hAnsi="Times New Roman" w:cs="Times New Roman"/>
          <w:sz w:val="24"/>
          <w:szCs w:val="24"/>
        </w:rPr>
      </w:pPr>
    </w:p>
    <w:p w:rsidR="008555F2" w:rsidRPr="00077948" w:rsidRDefault="00C71086" w:rsidP="000A6730">
      <w:pPr>
        <w:widowControl w:val="0"/>
        <w:autoSpaceDE w:val="0"/>
        <w:autoSpaceDN w:val="0"/>
        <w:adjustRightInd w:val="0"/>
        <w:spacing w:after="0" w:line="200" w:lineRule="exact"/>
        <w:rPr>
          <w:rFonts w:ascii="Times New Roman" w:hAnsi="Times New Roman" w:cs="Times New Roman"/>
          <w:sz w:val="24"/>
          <w:szCs w:val="24"/>
        </w:rPr>
      </w:pPr>
      <w:r w:rsidRPr="00077948">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-548005</wp:posOffset>
            </wp:positionH>
            <wp:positionV relativeFrom="paragraph">
              <wp:posOffset>1905</wp:posOffset>
            </wp:positionV>
            <wp:extent cx="2971800" cy="840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840105"/>
                    </a:xfrm>
                    <a:prstGeom prst="rect">
                      <a:avLst/>
                    </a:prstGeom>
                    <a:noFill/>
                  </pic:spPr>
                </pic:pic>
              </a:graphicData>
            </a:graphic>
          </wp:anchor>
        </w:drawing>
      </w: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077948" w:rsidRDefault="00077948" w:rsidP="000A6730">
      <w:pPr>
        <w:widowControl w:val="0"/>
        <w:autoSpaceDE w:val="0"/>
        <w:autoSpaceDN w:val="0"/>
        <w:adjustRightInd w:val="0"/>
        <w:spacing w:after="0" w:line="240" w:lineRule="auto"/>
        <w:ind w:left="2800"/>
        <w:rPr>
          <w:rFonts w:ascii="Times New Roman" w:hAnsi="Times New Roman" w:cs="Times New Roman"/>
          <w:b/>
          <w:bCs/>
          <w:sz w:val="24"/>
          <w:szCs w:val="24"/>
        </w:rPr>
      </w:pPr>
      <w:bookmarkStart w:id="5" w:name="page9"/>
      <w:bookmarkEnd w:id="5"/>
    </w:p>
    <w:p w:rsidR="008555F2"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r>
        <w:rPr>
          <w:rFonts w:ascii="Times New Roman" w:hAnsi="Times New Roman" w:cs="Times New Roman"/>
          <w:b/>
          <w:bCs/>
          <w:sz w:val="24"/>
          <w:szCs w:val="24"/>
        </w:rPr>
        <w:lastRenderedPageBreak/>
        <w:t>FACULTY and STAFF DIRECTORY</w:t>
      </w:r>
    </w:p>
    <w:p w:rsidR="00AC107A" w:rsidRPr="00AC107A"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p>
    <w:p w:rsid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r>
        <w:rPr>
          <w:rFonts w:ascii="Times New Roman" w:hAnsi="Times New Roman" w:cs="Times New Roman"/>
          <w:b/>
          <w:bCs/>
          <w:i/>
          <w:iCs/>
          <w:sz w:val="24"/>
          <w:szCs w:val="24"/>
        </w:rPr>
        <w:t>Faculty</w:t>
      </w:r>
    </w:p>
    <w:p w:rsidR="00AC107A" w:rsidRP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80"/>
      </w:tblGrid>
      <w:tr w:rsidR="005D2042" w:rsidTr="00313F38">
        <w:tc>
          <w:tcPr>
            <w:tcW w:w="4788" w:type="dxa"/>
          </w:tcPr>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Sharon K. Mailey, PhD, RN</w:t>
            </w:r>
          </w:p>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Professor of Nursing </w:t>
            </w:r>
          </w:p>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Director/Chair, Department of </w:t>
            </w:r>
            <w:r w:rsidR="00740847">
              <w:rPr>
                <w:rFonts w:ascii="Times New Roman" w:hAnsi="Times New Roman" w:cs="Times New Roman"/>
                <w:sz w:val="20"/>
                <w:szCs w:val="20"/>
              </w:rPr>
              <w:t>Nursing</w:t>
            </w:r>
            <w:r w:rsidR="0061199D">
              <w:rPr>
                <w:rFonts w:ascii="Times New Roman" w:hAnsi="Times New Roman" w:cs="Times New Roman"/>
                <w:sz w:val="20"/>
                <w:szCs w:val="20"/>
              </w:rPr>
              <w:t xml:space="preserve"> Education</w:t>
            </w:r>
          </w:p>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202C Erma Ora Byrd Hall</w:t>
            </w:r>
          </w:p>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876-5344</w:t>
            </w:r>
          </w:p>
          <w:p w:rsidR="005D2042" w:rsidRDefault="005D2042" w:rsidP="000E6F5E">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2" w:history="1">
              <w:r w:rsidRPr="00A66E9E">
                <w:rPr>
                  <w:rStyle w:val="Hyperlink"/>
                  <w:rFonts w:ascii="Times New Roman" w:hAnsi="Times New Roman" w:cs="Times New Roman"/>
                  <w:sz w:val="20"/>
                  <w:szCs w:val="20"/>
                </w:rPr>
                <w:t>smailey@shepherd.edu</w:t>
              </w:r>
            </w:hyperlink>
          </w:p>
          <w:p w:rsidR="000E6F5E" w:rsidRPr="00A66E9E" w:rsidRDefault="000E6F5E" w:rsidP="000E6F5E">
            <w:pPr>
              <w:widowControl w:val="0"/>
              <w:autoSpaceDE w:val="0"/>
              <w:autoSpaceDN w:val="0"/>
              <w:adjustRightInd w:val="0"/>
              <w:contextualSpacing/>
              <w:rPr>
                <w:rFonts w:ascii="Times New Roman" w:hAnsi="Times New Roman" w:cs="Times New Roman"/>
                <w:sz w:val="20"/>
                <w:szCs w:val="20"/>
              </w:rPr>
            </w:pPr>
          </w:p>
        </w:tc>
        <w:tc>
          <w:tcPr>
            <w:tcW w:w="5580" w:type="dxa"/>
          </w:tcPr>
          <w:p w:rsidR="00DD0018" w:rsidRDefault="00DD0018" w:rsidP="000041A5">
            <w:pPr>
              <w:widowControl w:val="0"/>
              <w:autoSpaceDE w:val="0"/>
              <w:autoSpaceDN w:val="0"/>
              <w:adjustRightInd w:val="0"/>
              <w:spacing w:line="239" w:lineRule="auto"/>
              <w:rPr>
                <w:rFonts w:ascii="Times New Roman" w:hAnsi="Times New Roman" w:cs="Times New Roman"/>
                <w:sz w:val="20"/>
                <w:szCs w:val="20"/>
              </w:rPr>
            </w:pPr>
            <w:r w:rsidRPr="00DD0018">
              <w:rPr>
                <w:rFonts w:ascii="Times New Roman" w:hAnsi="Times New Roman" w:cs="Times New Roman"/>
                <w:sz w:val="20"/>
                <w:szCs w:val="20"/>
              </w:rPr>
              <w:t xml:space="preserve">Dr. Angela Fetty, </w:t>
            </w:r>
            <w:r>
              <w:rPr>
                <w:rFonts w:ascii="Times New Roman" w:hAnsi="Times New Roman" w:cs="Times New Roman"/>
                <w:sz w:val="20"/>
                <w:szCs w:val="20"/>
              </w:rPr>
              <w:t>DNP, CRNP, PNP-AC</w:t>
            </w:r>
          </w:p>
          <w:p w:rsidR="00DD0018" w:rsidRDefault="00DD0018" w:rsidP="000041A5">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Assistant Professor of Nursing</w:t>
            </w:r>
          </w:p>
          <w:p w:rsidR="00DD0018" w:rsidRDefault="00DD0018" w:rsidP="000041A5">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204 Erma Ora Byrd Hall</w:t>
            </w:r>
          </w:p>
          <w:p w:rsidR="00DD0018" w:rsidRDefault="00DD0018" w:rsidP="000041A5">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876-5080</w:t>
            </w:r>
          </w:p>
          <w:p w:rsidR="00DD0018" w:rsidRDefault="00DD0018" w:rsidP="00DD0018">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13" w:history="1">
              <w:r w:rsidRPr="00A546A5">
                <w:rPr>
                  <w:rStyle w:val="Hyperlink"/>
                  <w:rFonts w:ascii="Times New Roman" w:hAnsi="Times New Roman" w:cs="Times New Roman"/>
                  <w:sz w:val="20"/>
                  <w:szCs w:val="20"/>
                </w:rPr>
                <w:t>afetty@shepherd.edu</w:t>
              </w:r>
            </w:hyperlink>
          </w:p>
          <w:p w:rsidR="00DD0018" w:rsidRPr="00DD0018" w:rsidRDefault="00DD0018" w:rsidP="00DD0018">
            <w:pPr>
              <w:widowControl w:val="0"/>
              <w:autoSpaceDE w:val="0"/>
              <w:autoSpaceDN w:val="0"/>
              <w:adjustRightInd w:val="0"/>
              <w:spacing w:line="239" w:lineRule="auto"/>
              <w:rPr>
                <w:rFonts w:ascii="Times New Roman" w:hAnsi="Times New Roman" w:cs="Times New Roman"/>
                <w:color w:val="0000FF" w:themeColor="hyperlink"/>
                <w:sz w:val="20"/>
                <w:szCs w:val="20"/>
              </w:rPr>
            </w:pPr>
          </w:p>
        </w:tc>
      </w:tr>
      <w:tr w:rsidR="00313F38" w:rsidTr="00313F38">
        <w:tc>
          <w:tcPr>
            <w:tcW w:w="4788" w:type="dxa"/>
          </w:tcPr>
          <w:p w:rsidR="00313F38" w:rsidRDefault="005F03D2"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Carolyn Albright</w:t>
            </w:r>
            <w:r w:rsidR="000C2661">
              <w:rPr>
                <w:rFonts w:ascii="Times New Roman" w:hAnsi="Times New Roman" w:cs="Times New Roman"/>
                <w:sz w:val="20"/>
                <w:szCs w:val="20"/>
              </w:rPr>
              <w:t>, DNP, RN</w:t>
            </w:r>
          </w:p>
          <w:p w:rsidR="000C2661" w:rsidRDefault="000C2661"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w:t>
            </w:r>
            <w:r w:rsidR="00740847">
              <w:rPr>
                <w:rFonts w:ascii="Times New Roman" w:hAnsi="Times New Roman" w:cs="Times New Roman"/>
                <w:sz w:val="20"/>
                <w:szCs w:val="20"/>
              </w:rPr>
              <w:t>t Professor of Nursing</w:t>
            </w:r>
          </w:p>
          <w:p w:rsidR="000C2661" w:rsidRDefault="000C2661"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209 Erma Ora Byrd Hall</w:t>
            </w:r>
          </w:p>
          <w:p w:rsidR="000C2661" w:rsidRDefault="000C2661"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876-5342</w:t>
            </w:r>
          </w:p>
          <w:p w:rsidR="000C2661" w:rsidRDefault="000C2661"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14" w:history="1">
              <w:r w:rsidRPr="00067BE4">
                <w:rPr>
                  <w:rStyle w:val="Hyperlink"/>
                  <w:rFonts w:ascii="Times New Roman" w:hAnsi="Times New Roman" w:cs="Times New Roman"/>
                  <w:sz w:val="20"/>
                  <w:szCs w:val="20"/>
                </w:rPr>
                <w:t>calbrigh@shepherd.edu</w:t>
              </w:r>
            </w:hyperlink>
          </w:p>
          <w:p w:rsidR="000C2661" w:rsidRPr="00A66E9E" w:rsidRDefault="000C2661" w:rsidP="005F03D2">
            <w:pPr>
              <w:widowControl w:val="0"/>
              <w:autoSpaceDE w:val="0"/>
              <w:autoSpaceDN w:val="0"/>
              <w:adjustRightInd w:val="0"/>
              <w:contextualSpacing/>
              <w:rPr>
                <w:rFonts w:ascii="Times New Roman" w:hAnsi="Times New Roman" w:cs="Times New Roman"/>
                <w:sz w:val="20"/>
                <w:szCs w:val="20"/>
              </w:rPr>
            </w:pPr>
          </w:p>
        </w:tc>
        <w:tc>
          <w:tcPr>
            <w:tcW w:w="5580" w:type="dxa"/>
          </w:tcPr>
          <w:p w:rsidR="00DD0018" w:rsidRPr="00A66E9E" w:rsidRDefault="00DD0018" w:rsidP="00DD0018">
            <w:pPr>
              <w:widowControl w:val="0"/>
              <w:autoSpaceDE w:val="0"/>
              <w:autoSpaceDN w:val="0"/>
              <w:adjustRightInd w:val="0"/>
              <w:spacing w:line="262" w:lineRule="exact"/>
              <w:rPr>
                <w:rFonts w:ascii="Times New Roman" w:hAnsi="Times New Roman" w:cs="Times New Roman"/>
                <w:sz w:val="20"/>
                <w:szCs w:val="20"/>
              </w:rPr>
            </w:pPr>
            <w:r w:rsidRPr="00A66E9E">
              <w:rPr>
                <w:rFonts w:ascii="Times New Roman" w:hAnsi="Times New Roman" w:cs="Times New Roman"/>
                <w:sz w:val="20"/>
                <w:szCs w:val="20"/>
              </w:rPr>
              <w:t>Dr. Michael Groves, PhD, RN, CNE</w:t>
            </w:r>
            <w:r w:rsidRPr="00A66E9E">
              <w:rPr>
                <w:rFonts w:ascii="Times New Roman" w:hAnsi="Times New Roman" w:cs="Times New Roman"/>
                <w:sz w:val="20"/>
                <w:szCs w:val="20"/>
              </w:rPr>
              <w:tab/>
            </w:r>
          </w:p>
          <w:p w:rsidR="00DD0018" w:rsidRPr="00A66E9E" w:rsidRDefault="00DD0018" w:rsidP="00DD0018">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Pr="00A66E9E">
              <w:rPr>
                <w:rFonts w:ascii="Times New Roman" w:hAnsi="Times New Roman" w:cs="Times New Roman"/>
                <w:sz w:val="20"/>
                <w:szCs w:val="20"/>
              </w:rPr>
              <w:t xml:space="preserve"> Professor of Nursing</w:t>
            </w:r>
            <w:r w:rsidRPr="00A66E9E">
              <w:rPr>
                <w:rFonts w:ascii="Times New Roman" w:hAnsi="Times New Roman" w:cs="Times New Roman"/>
                <w:sz w:val="20"/>
                <w:szCs w:val="20"/>
              </w:rPr>
              <w:tab/>
            </w:r>
          </w:p>
          <w:p w:rsidR="00DD0018" w:rsidRPr="00A66E9E" w:rsidRDefault="00DD0018" w:rsidP="00DD0018">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Office:  220 Erma Ora Byrd Hall</w:t>
            </w:r>
            <w:r w:rsidRPr="00A66E9E">
              <w:rPr>
                <w:rFonts w:ascii="Times New Roman" w:hAnsi="Times New Roman" w:cs="Times New Roman"/>
                <w:sz w:val="20"/>
                <w:szCs w:val="20"/>
              </w:rPr>
              <w:tab/>
            </w:r>
          </w:p>
          <w:p w:rsidR="00DD0018" w:rsidRPr="00A66E9E" w:rsidRDefault="00DD0018" w:rsidP="00DD0018">
            <w:pPr>
              <w:widowControl w:val="0"/>
              <w:autoSpaceDE w:val="0"/>
              <w:autoSpaceDN w:val="0"/>
              <w:adjustRightInd w:val="0"/>
              <w:spacing w:line="2" w:lineRule="exact"/>
              <w:rPr>
                <w:rFonts w:ascii="Times New Roman" w:hAnsi="Times New Roman" w:cs="Times New Roman"/>
                <w:sz w:val="20"/>
                <w:szCs w:val="20"/>
              </w:rPr>
            </w:pPr>
          </w:p>
          <w:p w:rsidR="00DD0018" w:rsidRPr="00A66E9E" w:rsidRDefault="00DD0018" w:rsidP="00DD0018">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Phone:  (304) 876-5583</w:t>
            </w:r>
            <w:r w:rsidRPr="00A66E9E">
              <w:rPr>
                <w:rFonts w:ascii="Times New Roman" w:hAnsi="Times New Roman" w:cs="Times New Roman"/>
                <w:sz w:val="20"/>
                <w:szCs w:val="20"/>
              </w:rPr>
              <w:tab/>
            </w:r>
          </w:p>
          <w:p w:rsidR="00E31FB4"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5" w:history="1">
              <w:r w:rsidRPr="00A66E9E">
                <w:rPr>
                  <w:rStyle w:val="Hyperlink"/>
                  <w:rFonts w:ascii="Times New Roman" w:hAnsi="Times New Roman" w:cs="Times New Roman"/>
                  <w:sz w:val="20"/>
                  <w:szCs w:val="20"/>
                </w:rPr>
                <w:t>mgroves@shepherd.edu</w:t>
              </w:r>
            </w:hyperlink>
          </w:p>
        </w:tc>
      </w:tr>
      <w:tr w:rsidR="00313F38" w:rsidTr="00313F38">
        <w:tc>
          <w:tcPr>
            <w:tcW w:w="4788" w:type="dxa"/>
          </w:tcPr>
          <w:p w:rsidR="005F03D2" w:rsidRPr="00A66E9E" w:rsidRDefault="005F03D2" w:rsidP="005F03D2">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Charlotte Anderson, PhD, RN</w:t>
            </w:r>
          </w:p>
          <w:p w:rsidR="005F03D2" w:rsidRPr="00A66E9E" w:rsidRDefault="00740847"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w:t>
            </w:r>
            <w:r w:rsidR="00806995">
              <w:rPr>
                <w:rFonts w:ascii="Times New Roman" w:hAnsi="Times New Roman" w:cs="Times New Roman"/>
                <w:sz w:val="20"/>
                <w:szCs w:val="20"/>
              </w:rPr>
              <w:t xml:space="preserve"> Emerita</w:t>
            </w:r>
            <w:r>
              <w:rPr>
                <w:rFonts w:ascii="Times New Roman" w:hAnsi="Times New Roman" w:cs="Times New Roman"/>
                <w:sz w:val="20"/>
                <w:szCs w:val="20"/>
              </w:rPr>
              <w:t xml:space="preserve"> of Nursing</w:t>
            </w:r>
          </w:p>
          <w:p w:rsidR="005F03D2" w:rsidRPr="00A66E9E" w:rsidRDefault="005F03D2" w:rsidP="005F03D2">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207 Erma Ora Byrd Hall</w:t>
            </w:r>
          </w:p>
          <w:p w:rsidR="005F03D2" w:rsidRPr="00A66E9E" w:rsidRDefault="005F03D2" w:rsidP="005F03D2">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876-5455</w:t>
            </w:r>
          </w:p>
          <w:p w:rsidR="005F03D2" w:rsidRPr="00A66E9E" w:rsidRDefault="005F03D2" w:rsidP="005F03D2">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6" w:history="1">
              <w:r w:rsidR="00846AE6" w:rsidRPr="00641162">
                <w:rPr>
                  <w:rStyle w:val="Hyperlink"/>
                  <w:rFonts w:ascii="Times New Roman" w:hAnsi="Times New Roman" w:cs="Times New Roman"/>
                  <w:sz w:val="20"/>
                  <w:szCs w:val="20"/>
                </w:rPr>
                <w:t>canderso@shepherd.edu</w:t>
              </w:r>
            </w:hyperlink>
          </w:p>
          <w:p w:rsidR="00313F38" w:rsidRPr="00A66E9E" w:rsidRDefault="00313F38" w:rsidP="005F03D2">
            <w:pPr>
              <w:widowControl w:val="0"/>
              <w:tabs>
                <w:tab w:val="left" w:pos="4760"/>
              </w:tabs>
              <w:autoSpaceDE w:val="0"/>
              <w:autoSpaceDN w:val="0"/>
              <w:adjustRightInd w:val="0"/>
              <w:spacing w:line="239" w:lineRule="auto"/>
              <w:rPr>
                <w:rFonts w:ascii="Times New Roman" w:hAnsi="Times New Roman" w:cs="Times New Roman"/>
                <w:sz w:val="20"/>
                <w:szCs w:val="20"/>
              </w:rPr>
            </w:pPr>
          </w:p>
        </w:tc>
        <w:tc>
          <w:tcPr>
            <w:tcW w:w="5580" w:type="dxa"/>
          </w:tcPr>
          <w:p w:rsidR="00DD0018"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w:t>
            </w:r>
            <w:r w:rsidRPr="00A66E9E">
              <w:rPr>
                <w:rFonts w:ascii="Times New Roman" w:hAnsi="Times New Roman" w:cs="Times New Roman"/>
                <w:sz w:val="20"/>
                <w:szCs w:val="20"/>
              </w:rPr>
              <w:t xml:space="preserve"> Mary Hancock, PhD, RN</w:t>
            </w:r>
            <w:r>
              <w:rPr>
                <w:rFonts w:ascii="Times New Roman" w:hAnsi="Times New Roman" w:cs="Times New Roman"/>
                <w:sz w:val="20"/>
                <w:szCs w:val="20"/>
              </w:rPr>
              <w:t>C-OB</w:t>
            </w:r>
          </w:p>
          <w:p w:rsidR="00DD0018" w:rsidRPr="00A66E9E" w:rsidRDefault="00DD0018" w:rsidP="00DD0018">
            <w:pPr>
              <w:widowControl w:val="0"/>
              <w:autoSpaceDE w:val="0"/>
              <w:autoSpaceDN w:val="0"/>
              <w:adjustRightInd w:val="0"/>
              <w:spacing w:line="1" w:lineRule="exact"/>
              <w:rPr>
                <w:rFonts w:ascii="Times New Roman" w:hAnsi="Times New Roman" w:cs="Times New Roman"/>
                <w:sz w:val="20"/>
                <w:szCs w:val="20"/>
              </w:rPr>
            </w:pPr>
          </w:p>
          <w:p w:rsidR="00DD0018"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Pr="00A66E9E">
              <w:rPr>
                <w:rFonts w:ascii="Times New Roman" w:hAnsi="Times New Roman" w:cs="Times New Roman"/>
                <w:sz w:val="20"/>
                <w:szCs w:val="20"/>
              </w:rPr>
              <w:t xml:space="preserve"> Professor of Nursing</w:t>
            </w:r>
          </w:p>
          <w:p w:rsidR="00DD0018" w:rsidRPr="00A66E9E" w:rsidRDefault="00DD0018" w:rsidP="00DD0018">
            <w:pPr>
              <w:widowControl w:val="0"/>
              <w:autoSpaceDE w:val="0"/>
              <w:autoSpaceDN w:val="0"/>
              <w:adjustRightInd w:val="0"/>
              <w:spacing w:line="1" w:lineRule="exact"/>
              <w:rPr>
                <w:rFonts w:ascii="Times New Roman" w:hAnsi="Times New Roman" w:cs="Times New Roman"/>
                <w:sz w:val="20"/>
                <w:szCs w:val="20"/>
              </w:rPr>
            </w:pPr>
          </w:p>
          <w:p w:rsidR="00DD0018"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216 Erma Ora Byrd Hall</w:t>
            </w:r>
          </w:p>
          <w:p w:rsidR="00DD0018" w:rsidRPr="00A66E9E" w:rsidRDefault="00DD0018" w:rsidP="00DD0018">
            <w:pPr>
              <w:widowControl w:val="0"/>
              <w:autoSpaceDE w:val="0"/>
              <w:autoSpaceDN w:val="0"/>
              <w:adjustRightInd w:val="0"/>
              <w:spacing w:line="1" w:lineRule="exact"/>
              <w:rPr>
                <w:rFonts w:ascii="Times New Roman" w:hAnsi="Times New Roman" w:cs="Times New Roman"/>
                <w:sz w:val="20"/>
                <w:szCs w:val="20"/>
              </w:rPr>
            </w:pPr>
          </w:p>
          <w:p w:rsidR="00DD0018"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876-5688</w:t>
            </w:r>
          </w:p>
          <w:p w:rsidR="00DD0018" w:rsidRPr="00A66E9E" w:rsidRDefault="00DD0018" w:rsidP="00DD0018">
            <w:pPr>
              <w:widowControl w:val="0"/>
              <w:autoSpaceDE w:val="0"/>
              <w:autoSpaceDN w:val="0"/>
              <w:adjustRightInd w:val="0"/>
              <w:spacing w:line="3" w:lineRule="exact"/>
              <w:rPr>
                <w:rFonts w:ascii="Times New Roman" w:hAnsi="Times New Roman" w:cs="Times New Roman"/>
                <w:sz w:val="20"/>
                <w:szCs w:val="20"/>
              </w:rPr>
            </w:pPr>
          </w:p>
          <w:p w:rsidR="000C2661" w:rsidRPr="00A66E9E" w:rsidRDefault="00DD0018" w:rsidP="00DD0018">
            <w:pPr>
              <w:widowControl w:val="0"/>
              <w:autoSpaceDE w:val="0"/>
              <w:autoSpaceDN w:val="0"/>
              <w:adjustRightInd w:val="0"/>
              <w:spacing w:line="262" w:lineRule="exact"/>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7" w:history="1">
              <w:r w:rsidRPr="00A66E9E">
                <w:rPr>
                  <w:rStyle w:val="Hyperlink"/>
                  <w:rFonts w:ascii="Times New Roman" w:hAnsi="Times New Roman" w:cs="Times New Roman"/>
                  <w:sz w:val="20"/>
                  <w:szCs w:val="20"/>
                </w:rPr>
                <w:t>mhancock@shepherd.edu</w:t>
              </w:r>
            </w:hyperlink>
          </w:p>
        </w:tc>
      </w:tr>
      <w:tr w:rsidR="00313F38" w:rsidTr="00313F38">
        <w:tc>
          <w:tcPr>
            <w:tcW w:w="4788" w:type="dxa"/>
          </w:tcPr>
          <w:p w:rsidR="00313F38"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Prof. Cara Burker, MS, RN</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Program Coordinator – CHOICES</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223 Erma Ora Byrd Hall</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876-5789</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18" w:history="1">
              <w:r w:rsidR="00713757" w:rsidRPr="002F70E4">
                <w:rPr>
                  <w:rStyle w:val="Hyperlink"/>
                  <w:rFonts w:ascii="Times New Roman" w:hAnsi="Times New Roman" w:cs="Times New Roman"/>
                  <w:sz w:val="20"/>
                  <w:szCs w:val="20"/>
                </w:rPr>
                <w:t>cburker@shepherd.edu</w:t>
              </w:r>
            </w:hyperlink>
          </w:p>
          <w:p w:rsidR="00713757" w:rsidRPr="00A66E9E" w:rsidRDefault="00713757" w:rsidP="000041A5">
            <w:pPr>
              <w:widowControl w:val="0"/>
              <w:tabs>
                <w:tab w:val="left" w:pos="4760"/>
              </w:tabs>
              <w:autoSpaceDE w:val="0"/>
              <w:autoSpaceDN w:val="0"/>
              <w:adjustRightInd w:val="0"/>
              <w:spacing w:line="239" w:lineRule="auto"/>
              <w:rPr>
                <w:rFonts w:ascii="Times New Roman" w:hAnsi="Times New Roman" w:cs="Times New Roman"/>
                <w:sz w:val="20"/>
                <w:szCs w:val="20"/>
              </w:rPr>
            </w:pPr>
          </w:p>
        </w:tc>
        <w:tc>
          <w:tcPr>
            <w:tcW w:w="5580" w:type="dxa"/>
          </w:tcPr>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Kelly Huffer, DNP, CRNP, CNE</w:t>
            </w:r>
          </w:p>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Assistant Professor of Nursing</w:t>
            </w:r>
          </w:p>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Office: 217 Erma Ora Byrd Hall or </w:t>
            </w:r>
          </w:p>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202 Martinsburg Center</w:t>
            </w:r>
          </w:p>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876-5026; (304) 263-3303</w:t>
            </w:r>
          </w:p>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Email: </w:t>
            </w:r>
            <w:hyperlink r:id="rId19" w:history="1">
              <w:r w:rsidRPr="00067BE4">
                <w:rPr>
                  <w:rStyle w:val="Hyperlink"/>
                  <w:rFonts w:ascii="Times New Roman" w:hAnsi="Times New Roman" w:cs="Times New Roman"/>
                  <w:sz w:val="20"/>
                  <w:szCs w:val="20"/>
                </w:rPr>
                <w:t>kwatsonh@shepherd.edu</w:t>
              </w:r>
            </w:hyperlink>
          </w:p>
          <w:p w:rsidR="00313F38" w:rsidRPr="00A66E9E" w:rsidRDefault="00313F38" w:rsidP="005109FF">
            <w:pPr>
              <w:widowControl w:val="0"/>
              <w:autoSpaceDE w:val="0"/>
              <w:autoSpaceDN w:val="0"/>
              <w:adjustRightInd w:val="0"/>
              <w:contextualSpacing/>
              <w:rPr>
                <w:rFonts w:ascii="Times New Roman" w:hAnsi="Times New Roman" w:cs="Times New Roman"/>
                <w:sz w:val="20"/>
                <w:szCs w:val="20"/>
              </w:rPr>
            </w:pPr>
          </w:p>
        </w:tc>
      </w:tr>
      <w:tr w:rsidR="00313F38" w:rsidTr="00313F38">
        <w:tc>
          <w:tcPr>
            <w:tcW w:w="4788" w:type="dxa"/>
          </w:tcPr>
          <w:p w:rsidR="000041A5"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Doris Burkey, DNP, APRN, FNP-BC</w:t>
            </w:r>
          </w:p>
          <w:p w:rsidR="000041A5"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Assistant Professor of Nursing</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218</w:t>
            </w:r>
            <w:r w:rsidRPr="00A66E9E">
              <w:rPr>
                <w:rFonts w:ascii="Times New Roman" w:hAnsi="Times New Roman" w:cs="Times New Roman"/>
                <w:sz w:val="20"/>
                <w:szCs w:val="20"/>
              </w:rPr>
              <w:t xml:space="preserve"> Erma Ora Byrd Hall</w:t>
            </w:r>
          </w:p>
          <w:p w:rsidR="000041A5"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202 Martinsburg Center</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876-5791; (304) 263-3303</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20" w:history="1">
              <w:r w:rsidRPr="00F94738">
                <w:rPr>
                  <w:rStyle w:val="Hyperlink"/>
                  <w:rFonts w:ascii="Times New Roman" w:hAnsi="Times New Roman" w:cs="Times New Roman"/>
                  <w:sz w:val="20"/>
                  <w:szCs w:val="20"/>
                </w:rPr>
                <w:t>dburkey@shepherd.edu</w:t>
              </w:r>
            </w:hyperlink>
          </w:p>
          <w:p w:rsidR="00313F38" w:rsidRPr="00F40E10" w:rsidRDefault="00313F38" w:rsidP="000041A5">
            <w:pPr>
              <w:widowControl w:val="0"/>
              <w:autoSpaceDE w:val="0"/>
              <w:autoSpaceDN w:val="0"/>
              <w:adjustRightInd w:val="0"/>
              <w:contextualSpacing/>
              <w:rPr>
                <w:rFonts w:ascii="Times New Roman" w:hAnsi="Times New Roman" w:cs="Times New Roman"/>
                <w:color w:val="0000FF"/>
                <w:sz w:val="20"/>
                <w:szCs w:val="20"/>
                <w:u w:val="single"/>
              </w:rPr>
            </w:pPr>
          </w:p>
        </w:tc>
        <w:tc>
          <w:tcPr>
            <w:tcW w:w="5580" w:type="dxa"/>
          </w:tcPr>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Dr. Barbara Mott, PhD, RN</w:t>
            </w:r>
            <w:r w:rsidRPr="00A66E9E">
              <w:rPr>
                <w:rFonts w:ascii="Times New Roman" w:hAnsi="Times New Roman" w:cs="Times New Roman"/>
                <w:sz w:val="20"/>
                <w:szCs w:val="20"/>
              </w:rPr>
              <w:tab/>
            </w:r>
          </w:p>
          <w:p w:rsidR="000041A5"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Assistant Professor of Nursing</w:t>
            </w:r>
            <w:r w:rsidRPr="00A66E9E">
              <w:rPr>
                <w:rFonts w:ascii="Times New Roman" w:hAnsi="Times New Roman" w:cs="Times New Roman"/>
                <w:sz w:val="20"/>
                <w:szCs w:val="20"/>
              </w:rPr>
              <w:tab/>
            </w:r>
          </w:p>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Office:  213</w:t>
            </w:r>
            <w:r w:rsidRPr="00A66E9E">
              <w:rPr>
                <w:rFonts w:ascii="Times New Roman" w:hAnsi="Times New Roman" w:cs="Times New Roman"/>
                <w:sz w:val="20"/>
                <w:szCs w:val="20"/>
              </w:rPr>
              <w:t xml:space="preserve"> Erma Ora Byrd Hall</w:t>
            </w:r>
            <w:r w:rsidRPr="00A66E9E">
              <w:rPr>
                <w:rFonts w:ascii="Times New Roman" w:hAnsi="Times New Roman" w:cs="Times New Roman"/>
                <w:sz w:val="20"/>
                <w:szCs w:val="20"/>
              </w:rPr>
              <w:tab/>
            </w:r>
          </w:p>
          <w:p w:rsidR="000041A5" w:rsidRPr="00A66E9E" w:rsidRDefault="000041A5" w:rsidP="000041A5">
            <w:pPr>
              <w:widowControl w:val="0"/>
              <w:autoSpaceDE w:val="0"/>
              <w:autoSpaceDN w:val="0"/>
              <w:adjustRightInd w:val="0"/>
              <w:spacing w:line="2" w:lineRule="exact"/>
              <w:rPr>
                <w:rFonts w:ascii="Times New Roman" w:hAnsi="Times New Roman" w:cs="Times New Roman"/>
                <w:sz w:val="20"/>
                <w:szCs w:val="20"/>
              </w:rPr>
            </w:pPr>
          </w:p>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Phone:  (304) 876-5194</w:t>
            </w:r>
            <w:r w:rsidRPr="00A66E9E">
              <w:rPr>
                <w:rFonts w:ascii="Times New Roman" w:hAnsi="Times New Roman" w:cs="Times New Roman"/>
                <w:sz w:val="20"/>
                <w:szCs w:val="20"/>
              </w:rPr>
              <w:tab/>
            </w:r>
          </w:p>
          <w:p w:rsidR="000C2661" w:rsidRPr="00A66E9E"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21" w:history="1">
              <w:r w:rsidRPr="00F94738">
                <w:rPr>
                  <w:rStyle w:val="Hyperlink"/>
                  <w:rFonts w:ascii="Times New Roman" w:hAnsi="Times New Roman" w:cs="Times New Roman"/>
                  <w:sz w:val="20"/>
                  <w:szCs w:val="20"/>
                </w:rPr>
                <w:t>bmott@shepherd.edu</w:t>
              </w:r>
            </w:hyperlink>
          </w:p>
        </w:tc>
      </w:tr>
      <w:tr w:rsidR="00313F38" w:rsidTr="00313F38">
        <w:tc>
          <w:tcPr>
            <w:tcW w:w="4788" w:type="dxa"/>
          </w:tcPr>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Dr. Laura Clayton, PhD, RN, CNE</w:t>
            </w:r>
            <w:r w:rsidRPr="00A66E9E">
              <w:rPr>
                <w:rFonts w:ascii="Times New Roman" w:hAnsi="Times New Roman" w:cs="Times New Roman"/>
                <w:sz w:val="20"/>
                <w:szCs w:val="20"/>
              </w:rPr>
              <w:tab/>
            </w:r>
          </w:p>
          <w:p w:rsidR="000041A5"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Professor of Nursing</w:t>
            </w:r>
            <w:r w:rsidRPr="00A66E9E">
              <w:rPr>
                <w:rFonts w:ascii="Times New Roman" w:hAnsi="Times New Roman" w:cs="Times New Roman"/>
                <w:sz w:val="20"/>
                <w:szCs w:val="20"/>
              </w:rPr>
              <w:tab/>
            </w:r>
          </w:p>
          <w:p w:rsidR="000041A5"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Office: </w:t>
            </w:r>
            <w:r w:rsidRPr="00A66E9E">
              <w:rPr>
                <w:rFonts w:ascii="Times New Roman" w:hAnsi="Times New Roman" w:cs="Times New Roman"/>
                <w:sz w:val="20"/>
                <w:szCs w:val="20"/>
              </w:rPr>
              <w:t>210 Erma Ora Byrd Hall</w:t>
            </w:r>
          </w:p>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Office: 202 Martinsburg Center</w:t>
            </w:r>
            <w:r w:rsidRPr="00A66E9E">
              <w:rPr>
                <w:rFonts w:ascii="Times New Roman" w:hAnsi="Times New Roman" w:cs="Times New Roman"/>
                <w:sz w:val="20"/>
                <w:szCs w:val="20"/>
              </w:rPr>
              <w:tab/>
            </w:r>
          </w:p>
          <w:p w:rsidR="000041A5" w:rsidRPr="00A66E9E" w:rsidRDefault="000041A5" w:rsidP="000041A5">
            <w:pPr>
              <w:widowControl w:val="0"/>
              <w:autoSpaceDE w:val="0"/>
              <w:autoSpaceDN w:val="0"/>
              <w:adjustRightInd w:val="0"/>
              <w:spacing w:line="2" w:lineRule="exact"/>
              <w:rPr>
                <w:rFonts w:ascii="Times New Roman" w:hAnsi="Times New Roman" w:cs="Times New Roman"/>
                <w:sz w:val="20"/>
                <w:szCs w:val="20"/>
              </w:rPr>
            </w:pPr>
          </w:p>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Phone:  (304) 876-5459</w:t>
            </w:r>
            <w:r>
              <w:rPr>
                <w:rFonts w:ascii="Times New Roman" w:hAnsi="Times New Roman" w:cs="Times New Roman"/>
                <w:sz w:val="20"/>
                <w:szCs w:val="20"/>
              </w:rPr>
              <w:t>; (304) 263-3303</w:t>
            </w:r>
            <w:r w:rsidRPr="00A66E9E">
              <w:rPr>
                <w:rFonts w:ascii="Times New Roman" w:hAnsi="Times New Roman" w:cs="Times New Roman"/>
                <w:sz w:val="20"/>
                <w:szCs w:val="20"/>
              </w:rPr>
              <w:tab/>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22" w:history="1">
              <w:r w:rsidRPr="00A66E9E">
                <w:rPr>
                  <w:rStyle w:val="Hyperlink"/>
                  <w:rFonts w:ascii="Times New Roman" w:hAnsi="Times New Roman" w:cs="Times New Roman"/>
                  <w:sz w:val="20"/>
                  <w:szCs w:val="20"/>
                </w:rPr>
                <w:t>lclayton@shepherd.edu</w:t>
              </w:r>
            </w:hyperlink>
          </w:p>
          <w:p w:rsidR="005109FF" w:rsidRPr="00A66E9E" w:rsidRDefault="005109FF" w:rsidP="000041A5">
            <w:pPr>
              <w:widowControl w:val="0"/>
              <w:autoSpaceDE w:val="0"/>
              <w:autoSpaceDN w:val="0"/>
              <w:adjustRightInd w:val="0"/>
              <w:contextualSpacing/>
              <w:rPr>
                <w:rFonts w:ascii="Times New Roman" w:hAnsi="Times New Roman" w:cs="Times New Roman"/>
                <w:sz w:val="20"/>
                <w:szCs w:val="20"/>
              </w:rPr>
            </w:pPr>
          </w:p>
        </w:tc>
        <w:tc>
          <w:tcPr>
            <w:tcW w:w="5580" w:type="dxa"/>
          </w:tcPr>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Dr. Elizabeth </w:t>
            </w:r>
            <w:proofErr w:type="spellStart"/>
            <w:r>
              <w:rPr>
                <w:rFonts w:ascii="Times New Roman" w:hAnsi="Times New Roman" w:cs="Times New Roman"/>
                <w:sz w:val="20"/>
                <w:szCs w:val="20"/>
              </w:rPr>
              <w:t>Viens</w:t>
            </w:r>
            <w:proofErr w:type="spellEnd"/>
            <w:r>
              <w:rPr>
                <w:rFonts w:ascii="Times New Roman" w:hAnsi="Times New Roman" w:cs="Times New Roman"/>
                <w:sz w:val="20"/>
                <w:szCs w:val="20"/>
              </w:rPr>
              <w:t xml:space="preserve"> Rini, PhD, RN, CNE</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214 Erma Ora Byrd Hall</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876-5676</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3" w:history="1">
              <w:r w:rsidRPr="00067BE4">
                <w:rPr>
                  <w:rStyle w:val="Hyperlink"/>
                  <w:rFonts w:ascii="Times New Roman" w:hAnsi="Times New Roman" w:cs="Times New Roman"/>
                  <w:sz w:val="20"/>
                  <w:szCs w:val="20"/>
                </w:rPr>
                <w:t>erini@shepherd.edu</w:t>
              </w:r>
            </w:hyperlink>
          </w:p>
          <w:p w:rsidR="00313F38" w:rsidRPr="00A66E9E" w:rsidRDefault="00313F38" w:rsidP="000041A5">
            <w:pPr>
              <w:widowControl w:val="0"/>
              <w:autoSpaceDE w:val="0"/>
              <w:autoSpaceDN w:val="0"/>
              <w:adjustRightInd w:val="0"/>
              <w:contextualSpacing/>
              <w:rPr>
                <w:rFonts w:ascii="Times New Roman" w:hAnsi="Times New Roman" w:cs="Times New Roman"/>
                <w:sz w:val="20"/>
                <w:szCs w:val="20"/>
              </w:rPr>
            </w:pPr>
          </w:p>
        </w:tc>
      </w:tr>
      <w:tr w:rsidR="005109FF" w:rsidTr="00313F38">
        <w:tc>
          <w:tcPr>
            <w:tcW w:w="4788" w:type="dxa"/>
          </w:tcPr>
          <w:p w:rsidR="000041A5" w:rsidRPr="00A66E9E"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Mary Coyle, PhD, RN</w:t>
            </w:r>
            <w:r>
              <w:rPr>
                <w:rFonts w:ascii="Times New Roman" w:hAnsi="Times New Roman" w:cs="Times New Roman"/>
                <w:sz w:val="20"/>
                <w:szCs w:val="20"/>
              </w:rPr>
              <w:t>, PMHCNS-BC</w:t>
            </w:r>
          </w:p>
          <w:p w:rsidR="000041A5" w:rsidRPr="00A66E9E"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Assistant Professor of Nursing</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Office: </w:t>
            </w:r>
            <w:r>
              <w:rPr>
                <w:rFonts w:ascii="Times New Roman" w:hAnsi="Times New Roman" w:cs="Times New Roman"/>
                <w:sz w:val="20"/>
                <w:szCs w:val="20"/>
              </w:rPr>
              <w:t>215 Erma Ora Byrd Hall</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876-5366</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4" w:history="1">
              <w:r w:rsidRPr="00F94738">
                <w:rPr>
                  <w:rStyle w:val="Hyperlink"/>
                  <w:rFonts w:ascii="Times New Roman" w:hAnsi="Times New Roman" w:cs="Times New Roman"/>
                  <w:sz w:val="20"/>
                  <w:szCs w:val="20"/>
                </w:rPr>
                <w:t>mcoyle@shepherd.edu</w:t>
              </w:r>
            </w:hyperlink>
          </w:p>
          <w:p w:rsidR="005109FF" w:rsidRPr="00A66E9E" w:rsidRDefault="005109FF" w:rsidP="005109FF">
            <w:pPr>
              <w:widowControl w:val="0"/>
              <w:autoSpaceDE w:val="0"/>
              <w:autoSpaceDN w:val="0"/>
              <w:adjustRightInd w:val="0"/>
              <w:spacing w:line="262" w:lineRule="exact"/>
              <w:rPr>
                <w:rFonts w:ascii="Times New Roman" w:hAnsi="Times New Roman" w:cs="Times New Roman"/>
                <w:sz w:val="20"/>
                <w:szCs w:val="20"/>
              </w:rPr>
            </w:pPr>
          </w:p>
        </w:tc>
        <w:tc>
          <w:tcPr>
            <w:tcW w:w="5580" w:type="dxa"/>
          </w:tcPr>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Barbara Spencer. DNP, RN, ANP-BC</w:t>
            </w:r>
          </w:p>
          <w:p w:rsidR="000041A5" w:rsidRPr="00A66E9E"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Assistant Professor of Nursing</w:t>
            </w:r>
          </w:p>
          <w:p w:rsidR="000041A5" w:rsidRPr="00A66E9E"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211</w:t>
            </w:r>
            <w:r w:rsidRPr="00A66E9E">
              <w:rPr>
                <w:rFonts w:ascii="Times New Roman" w:hAnsi="Times New Roman" w:cs="Times New Roman"/>
                <w:sz w:val="20"/>
                <w:szCs w:val="20"/>
              </w:rPr>
              <w:t xml:space="preserve"> Erma Ora Byrd Hall</w:t>
            </w:r>
          </w:p>
          <w:p w:rsidR="000041A5" w:rsidRPr="00A66E9E"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876-5774</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E-mail:</w:t>
            </w:r>
            <w:r>
              <w:rPr>
                <w:rFonts w:ascii="Times New Roman" w:hAnsi="Times New Roman" w:cs="Times New Roman"/>
                <w:sz w:val="20"/>
                <w:szCs w:val="20"/>
              </w:rPr>
              <w:t xml:space="preserve"> </w:t>
            </w:r>
            <w:hyperlink r:id="rId25" w:history="1">
              <w:r w:rsidRPr="00D07F3D">
                <w:rPr>
                  <w:rStyle w:val="Hyperlink"/>
                  <w:rFonts w:ascii="Times New Roman" w:hAnsi="Times New Roman" w:cs="Times New Roman"/>
                  <w:sz w:val="20"/>
                  <w:szCs w:val="20"/>
                </w:rPr>
                <w:t>bspencer@shepherd.edu</w:t>
              </w:r>
            </w:hyperlink>
          </w:p>
          <w:p w:rsidR="005109FF" w:rsidRDefault="005109FF" w:rsidP="005109FF">
            <w:pPr>
              <w:widowControl w:val="0"/>
              <w:autoSpaceDE w:val="0"/>
              <w:autoSpaceDN w:val="0"/>
              <w:adjustRightInd w:val="0"/>
              <w:contextualSpacing/>
              <w:rPr>
                <w:rFonts w:ascii="Times New Roman" w:hAnsi="Times New Roman" w:cs="Times New Roman"/>
                <w:sz w:val="20"/>
                <w:szCs w:val="20"/>
              </w:rPr>
            </w:pPr>
          </w:p>
        </w:tc>
      </w:tr>
    </w:tbl>
    <w:p w:rsidR="005D2042" w:rsidRDefault="005D2042" w:rsidP="000A6730">
      <w:pPr>
        <w:widowControl w:val="0"/>
        <w:autoSpaceDE w:val="0"/>
        <w:autoSpaceDN w:val="0"/>
        <w:adjustRightInd w:val="0"/>
        <w:spacing w:after="0" w:line="239" w:lineRule="auto"/>
        <w:rPr>
          <w:rFonts w:ascii="Times New Roman" w:hAnsi="Times New Roman" w:cs="Times New Roman"/>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5D2042" w:rsidRPr="00AC107A" w:rsidRDefault="00902698" w:rsidP="00077948">
      <w:pPr>
        <w:widowControl w:val="0"/>
        <w:autoSpaceDE w:val="0"/>
        <w:autoSpaceDN w:val="0"/>
        <w:adjustRightInd w:val="0"/>
        <w:spacing w:after="0" w:line="239" w:lineRule="auto"/>
        <w:jc w:val="center"/>
        <w:rPr>
          <w:rFonts w:ascii="Times New Roman" w:hAnsi="Times New Roman" w:cs="Times New Roman"/>
          <w:b/>
          <w:i/>
          <w:sz w:val="23"/>
          <w:szCs w:val="23"/>
        </w:rPr>
      </w:pPr>
      <w:r w:rsidRPr="00AC107A">
        <w:rPr>
          <w:rFonts w:ascii="Times New Roman" w:hAnsi="Times New Roman" w:cs="Times New Roman"/>
          <w:b/>
          <w:i/>
          <w:sz w:val="23"/>
          <w:szCs w:val="23"/>
        </w:rPr>
        <w:t>Staff</w:t>
      </w:r>
    </w:p>
    <w:p w:rsidR="00902698" w:rsidRDefault="00902698" w:rsidP="000A6730">
      <w:pPr>
        <w:widowControl w:val="0"/>
        <w:autoSpaceDE w:val="0"/>
        <w:autoSpaceDN w:val="0"/>
        <w:adjustRightInd w:val="0"/>
        <w:spacing w:after="0" w:line="239" w:lineRule="auto"/>
        <w:rPr>
          <w:rFonts w:ascii="Times New Roman" w:hAnsi="Times New Roman" w:cs="Times New Roman"/>
          <w: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2698" w:rsidTr="008056E6">
        <w:tc>
          <w:tcPr>
            <w:tcW w:w="4788" w:type="dxa"/>
          </w:tcPr>
          <w:p w:rsidR="00902698" w:rsidRPr="00A66E9E" w:rsidRDefault="000E6F5E"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Wendy Atha</w:t>
            </w: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Administrative Secretary Sr. </w:t>
            </w: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Office: 202 Erma Ora Byrd Hall </w:t>
            </w: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rsidR="00AF5F1B" w:rsidRDefault="00AD58F2"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E-mail:</w:t>
            </w:r>
          </w:p>
          <w:p w:rsidR="000C2661" w:rsidRDefault="000C2661" w:rsidP="000A6730">
            <w:pPr>
              <w:widowControl w:val="0"/>
              <w:autoSpaceDE w:val="0"/>
              <w:autoSpaceDN w:val="0"/>
              <w:adjustRightInd w:val="0"/>
              <w:spacing w:line="239" w:lineRule="auto"/>
              <w:rPr>
                <w:rFonts w:ascii="Times New Roman" w:hAnsi="Times New Roman" w:cs="Times New Roman"/>
                <w:sz w:val="20"/>
                <w:szCs w:val="20"/>
              </w:rPr>
            </w:pPr>
          </w:p>
          <w:p w:rsidR="00902698" w:rsidRDefault="00902698" w:rsidP="000A6730">
            <w:pPr>
              <w:widowControl w:val="0"/>
              <w:autoSpaceDE w:val="0"/>
              <w:autoSpaceDN w:val="0"/>
              <w:adjustRightInd w:val="0"/>
              <w:spacing w:line="239" w:lineRule="auto"/>
              <w:rPr>
                <w:rFonts w:ascii="Times New Roman" w:hAnsi="Times New Roman" w:cs="Times New Roman"/>
                <w:i/>
                <w:sz w:val="23"/>
                <w:szCs w:val="23"/>
              </w:rPr>
            </w:pPr>
          </w:p>
        </w:tc>
        <w:tc>
          <w:tcPr>
            <w:tcW w:w="4788" w:type="dxa"/>
          </w:tcPr>
          <w:p w:rsidR="00D337FA" w:rsidRPr="00A66E9E"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Kara Rolfe</w:t>
            </w:r>
          </w:p>
          <w:p w:rsidR="00D337FA" w:rsidRPr="00A66E9E" w:rsidRDefault="00AF5F1B"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D337FA" w:rsidRPr="00A66E9E">
              <w:rPr>
                <w:rFonts w:ascii="Times New Roman" w:hAnsi="Times New Roman" w:cs="Times New Roman"/>
                <w:sz w:val="20"/>
                <w:szCs w:val="20"/>
              </w:rPr>
              <w:t>Administrative Secretary</w:t>
            </w:r>
          </w:p>
          <w:p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202 Erma Ora Byrd Hall</w:t>
            </w:r>
          </w:p>
          <w:p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rsidR="00902698"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sidR="00AF5F1B">
              <w:rPr>
                <w:rFonts w:ascii="Times New Roman" w:hAnsi="Times New Roman" w:cs="Times New Roman"/>
                <w:sz w:val="20"/>
                <w:szCs w:val="20"/>
              </w:rPr>
              <w:t xml:space="preserve"> </w:t>
            </w:r>
            <w:hyperlink r:id="rId26" w:history="1">
              <w:r w:rsidR="00AF5F1B" w:rsidRPr="00D07F3D">
                <w:rPr>
                  <w:rStyle w:val="Hyperlink"/>
                  <w:rFonts w:ascii="Times New Roman" w:hAnsi="Times New Roman" w:cs="Times New Roman"/>
                  <w:sz w:val="20"/>
                  <w:szCs w:val="20"/>
                </w:rPr>
                <w:t>krolfe@shepherd.edu</w:t>
              </w:r>
            </w:hyperlink>
          </w:p>
          <w:p w:rsidR="008056E6" w:rsidRDefault="008056E6" w:rsidP="000A6730">
            <w:pPr>
              <w:widowControl w:val="0"/>
              <w:autoSpaceDE w:val="0"/>
              <w:autoSpaceDN w:val="0"/>
              <w:adjustRightInd w:val="0"/>
              <w:spacing w:line="239" w:lineRule="auto"/>
              <w:rPr>
                <w:rFonts w:ascii="Times New Roman" w:hAnsi="Times New Roman" w:cs="Times New Roman"/>
                <w:i/>
                <w:sz w:val="23"/>
                <w:szCs w:val="23"/>
              </w:rPr>
            </w:pPr>
          </w:p>
        </w:tc>
      </w:tr>
      <w:tr w:rsidR="00AD58F2" w:rsidTr="008056E6">
        <w:tc>
          <w:tcPr>
            <w:tcW w:w="4788" w:type="dxa"/>
          </w:tcPr>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Melissa M. Palmer</w:t>
            </w:r>
          </w:p>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Pr="00A66E9E">
              <w:rPr>
                <w:rFonts w:ascii="Times New Roman" w:hAnsi="Times New Roman" w:cs="Times New Roman"/>
                <w:sz w:val="20"/>
                <w:szCs w:val="20"/>
              </w:rPr>
              <w:t>Administrative Secretary</w:t>
            </w:r>
            <w:r w:rsidR="004D7131">
              <w:rPr>
                <w:rFonts w:ascii="Times New Roman" w:hAnsi="Times New Roman" w:cs="Times New Roman"/>
                <w:sz w:val="20"/>
                <w:szCs w:val="20"/>
              </w:rPr>
              <w:t xml:space="preserve"> – DNP Program</w:t>
            </w:r>
          </w:p>
          <w:p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223</w:t>
            </w:r>
            <w:r w:rsidRPr="00A66E9E">
              <w:rPr>
                <w:rFonts w:ascii="Times New Roman" w:hAnsi="Times New Roman" w:cs="Times New Roman"/>
                <w:sz w:val="20"/>
                <w:szCs w:val="20"/>
              </w:rPr>
              <w:t xml:space="preserve"> Erma Ora Byrd Hall</w:t>
            </w:r>
          </w:p>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201 Martinsburg Center</w:t>
            </w:r>
          </w:p>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876-4341; (304) 263-3303</w:t>
            </w:r>
          </w:p>
          <w:p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Pr>
                <w:rFonts w:ascii="Times New Roman" w:hAnsi="Times New Roman" w:cs="Times New Roman"/>
                <w:sz w:val="20"/>
                <w:szCs w:val="20"/>
              </w:rPr>
              <w:t xml:space="preserve"> </w:t>
            </w:r>
            <w:hyperlink r:id="rId27" w:history="1">
              <w:r w:rsidRPr="002F70E4">
                <w:rPr>
                  <w:rStyle w:val="Hyperlink"/>
                  <w:rFonts w:ascii="Times New Roman" w:hAnsi="Times New Roman" w:cs="Times New Roman"/>
                  <w:sz w:val="20"/>
                  <w:szCs w:val="20"/>
                </w:rPr>
                <w:t>mpalm02@shepherd.edu</w:t>
              </w:r>
            </w:hyperlink>
          </w:p>
          <w:p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p>
          <w:p w:rsidR="00AD58F2" w:rsidRPr="00A66E9E" w:rsidRDefault="00AD58F2" w:rsidP="000A6730">
            <w:pPr>
              <w:widowControl w:val="0"/>
              <w:autoSpaceDE w:val="0"/>
              <w:autoSpaceDN w:val="0"/>
              <w:adjustRightInd w:val="0"/>
              <w:spacing w:line="239" w:lineRule="auto"/>
              <w:rPr>
                <w:rFonts w:ascii="Times New Roman" w:hAnsi="Times New Roman" w:cs="Times New Roman"/>
                <w:sz w:val="20"/>
                <w:szCs w:val="20"/>
              </w:rPr>
            </w:pPr>
          </w:p>
        </w:tc>
        <w:tc>
          <w:tcPr>
            <w:tcW w:w="4788" w:type="dxa"/>
          </w:tcPr>
          <w:p w:rsidR="00AD58F2" w:rsidRDefault="000E6F5E"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Jennifer</w:t>
            </w:r>
            <w:r w:rsidR="004D7131">
              <w:rPr>
                <w:rFonts w:ascii="Times New Roman" w:hAnsi="Times New Roman" w:cs="Times New Roman"/>
                <w:sz w:val="20"/>
                <w:szCs w:val="20"/>
              </w:rPr>
              <w:t xml:space="preserve"> Buck</w:t>
            </w:r>
          </w:p>
          <w:p w:rsidR="00713757" w:rsidRDefault="00713757"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Administrative Secretary – CHOICES</w:t>
            </w:r>
          </w:p>
          <w:p w:rsidR="00713757" w:rsidRDefault="00713757"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223 Erma Ora Byrd Hall</w:t>
            </w:r>
          </w:p>
          <w:p w:rsidR="00713757" w:rsidRDefault="00713757"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876-5789</w:t>
            </w:r>
          </w:p>
          <w:p w:rsidR="00713757" w:rsidRDefault="00713757"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Email:</w:t>
            </w:r>
            <w:r w:rsidR="00DD0018">
              <w:rPr>
                <w:rFonts w:ascii="Times New Roman" w:hAnsi="Times New Roman" w:cs="Times New Roman"/>
                <w:sz w:val="20"/>
                <w:szCs w:val="20"/>
              </w:rPr>
              <w:t xml:space="preserve"> </w:t>
            </w:r>
            <w:hyperlink r:id="rId28" w:history="1">
              <w:r w:rsidR="00DD0018" w:rsidRPr="00A546A5">
                <w:rPr>
                  <w:rStyle w:val="Hyperlink"/>
                  <w:rFonts w:ascii="Times New Roman" w:hAnsi="Times New Roman" w:cs="Times New Roman"/>
                  <w:sz w:val="20"/>
                  <w:szCs w:val="20"/>
                </w:rPr>
                <w:t>jbuck@shepherd.edu</w:t>
              </w:r>
            </w:hyperlink>
          </w:p>
          <w:p w:rsidR="00DD0018" w:rsidRPr="00A66E9E" w:rsidRDefault="00DD0018" w:rsidP="000A6730">
            <w:pPr>
              <w:widowControl w:val="0"/>
              <w:autoSpaceDE w:val="0"/>
              <w:autoSpaceDN w:val="0"/>
              <w:adjustRightInd w:val="0"/>
              <w:spacing w:line="239" w:lineRule="auto"/>
              <w:rPr>
                <w:rFonts w:ascii="Times New Roman" w:hAnsi="Times New Roman" w:cs="Times New Roman"/>
                <w:sz w:val="20"/>
                <w:szCs w:val="20"/>
              </w:rPr>
            </w:pPr>
          </w:p>
        </w:tc>
      </w:tr>
    </w:tbl>
    <w:p w:rsidR="00AC107A" w:rsidRPr="00AC107A" w:rsidRDefault="00AC107A" w:rsidP="000A6730">
      <w:pPr>
        <w:widowControl w:val="0"/>
        <w:autoSpaceDE w:val="0"/>
        <w:autoSpaceDN w:val="0"/>
        <w:adjustRightInd w:val="0"/>
        <w:spacing w:after="0" w:line="240" w:lineRule="auto"/>
        <w:rPr>
          <w:rFonts w:ascii="Times New Roman" w:hAnsi="Times New Roman" w:cs="Times New Roman"/>
          <w:i/>
          <w:sz w:val="24"/>
          <w:szCs w:val="24"/>
        </w:rPr>
        <w:sectPr w:rsidR="00AC107A" w:rsidRPr="00AC107A" w:rsidSect="008056E6">
          <w:pgSz w:w="12240" w:h="15840"/>
          <w:pgMar w:top="1146" w:right="1440" w:bottom="304" w:left="1440" w:header="720" w:footer="720" w:gutter="0"/>
          <w:cols w:space="720" w:equalWidth="0">
            <w:col w:w="9360"/>
          </w:cols>
          <w:noEndnote/>
        </w:sectPr>
      </w:pPr>
    </w:p>
    <w:p w:rsidR="008555F2" w:rsidRDefault="001429FC" w:rsidP="001429FC">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ge11"/>
      <w:bookmarkStart w:id="7" w:name="page13"/>
      <w:bookmarkEnd w:id="6"/>
      <w:bookmarkEnd w:id="7"/>
      <w:r>
        <w:rPr>
          <w:rFonts w:ascii="Times New Roman" w:hAnsi="Times New Roman" w:cs="Times New Roman"/>
          <w:b/>
          <w:bCs/>
          <w:sz w:val="24"/>
          <w:szCs w:val="24"/>
        </w:rPr>
        <w:lastRenderedPageBreak/>
        <w:t>Department of Nursing</w:t>
      </w:r>
    </w:p>
    <w:p w:rsidR="008056E6" w:rsidRDefault="008056E6" w:rsidP="000A6730">
      <w:pPr>
        <w:widowControl w:val="0"/>
        <w:autoSpaceDE w:val="0"/>
        <w:autoSpaceDN w:val="0"/>
        <w:adjustRightInd w:val="0"/>
        <w:spacing w:after="0" w:line="240" w:lineRule="auto"/>
        <w:ind w:left="2940"/>
        <w:rPr>
          <w:rFonts w:ascii="Times New Roman" w:hAnsi="Times New Roman" w:cs="Times New Roman"/>
          <w:b/>
          <w:bCs/>
          <w:sz w:val="24"/>
          <w:szCs w:val="24"/>
        </w:rPr>
      </w:pPr>
    </w:p>
    <w:p w:rsidR="008056E6" w:rsidRDefault="008056E6" w:rsidP="003A118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NURSING PROGRAM INFORMATION</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056E6" w:rsidRDefault="008056E6" w:rsidP="000A6730">
      <w:pPr>
        <w:autoSpaceDE w:val="0"/>
        <w:autoSpaceDN w:val="0"/>
        <w:adjustRightInd w:val="0"/>
        <w:spacing w:line="240" w:lineRule="auto"/>
        <w:rPr>
          <w:rFonts w:ascii="Times New Roman" w:hAnsi="Times New Roman" w:cs="Times New Roman"/>
        </w:rPr>
      </w:pPr>
      <w:r>
        <w:rPr>
          <w:rFonts w:ascii="Times New Roman" w:hAnsi="Times New Roman" w:cs="Times New Roman"/>
          <w:b/>
        </w:rPr>
        <w:t xml:space="preserve">Vision </w:t>
      </w:r>
      <w:r w:rsidR="00902698">
        <w:rPr>
          <w:rFonts w:ascii="Times New Roman" w:hAnsi="Times New Roman" w:cs="Times New Roman"/>
        </w:rPr>
        <w:t xml:space="preserve"> </w:t>
      </w:r>
    </w:p>
    <w:p w:rsidR="00902698" w:rsidRDefault="00902698" w:rsidP="000A673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will be a nationally respected community of nurse leaders where passion, purpose, and experience unite to inspire health in individuals, families, communities, and populations. </w:t>
      </w:r>
    </w:p>
    <w:p w:rsidR="008056E6" w:rsidRDefault="008056E6" w:rsidP="000A6730">
      <w:pPr>
        <w:spacing w:line="240" w:lineRule="auto"/>
        <w:rPr>
          <w:rFonts w:ascii="Times New Roman" w:hAnsi="Times New Roman" w:cs="Times New Roman"/>
        </w:rPr>
      </w:pPr>
      <w:r>
        <w:rPr>
          <w:rFonts w:ascii="Times New Roman" w:hAnsi="Times New Roman" w:cs="Times New Roman"/>
          <w:b/>
        </w:rPr>
        <w:t>Mission</w:t>
      </w:r>
    </w:p>
    <w:p w:rsidR="00902698" w:rsidRDefault="00902698" w:rsidP="000A6730">
      <w:pPr>
        <w:spacing w:line="240" w:lineRule="auto"/>
        <w:rPr>
          <w:rFonts w:ascii="Times New Roman" w:hAnsi="Times New Roman" w:cs="Times New Roman"/>
        </w:rPr>
      </w:pPr>
      <w:r>
        <w:rPr>
          <w:rFonts w:ascii="Times New Roman" w:hAnsi="Times New Roman" w:cs="Times New Roman"/>
        </w:rPr>
        <w:t xml:space="preserve">Shepherd University’s Department of Nursing Education’s mission is to enhance the health status of the world by educating professional nurses for practice in a rapidly changing health care environment. We are dedicated to the university </w:t>
      </w:r>
      <w:r>
        <w:rPr>
          <w:rFonts w:ascii="Times New Roman" w:hAnsi="Times New Roman" w:cs="Times New Roman"/>
          <w:b/>
        </w:rPr>
        <w:t>core values</w:t>
      </w:r>
      <w:r>
        <w:rPr>
          <w:rFonts w:ascii="Times New Roman" w:hAnsi="Times New Roman" w:cs="Times New Roman"/>
        </w:rPr>
        <w:t xml:space="preserve"> of learning, engagement, integrity, accessibility, and community. </w:t>
      </w:r>
    </w:p>
    <w:p w:rsidR="00902698" w:rsidRDefault="00902698" w:rsidP="000A6730">
      <w:pPr>
        <w:rPr>
          <w:rFonts w:ascii="Times New Roman" w:hAnsi="Times New Roman" w:cs="Times New Roman"/>
        </w:rPr>
      </w:pPr>
      <w:r>
        <w:rPr>
          <w:rFonts w:ascii="Times New Roman" w:hAnsi="Times New Roman" w:cs="Times New Roman"/>
          <w:b/>
        </w:rPr>
        <w:t xml:space="preserve">Program Goals:  </w:t>
      </w:r>
      <w:r>
        <w:rPr>
          <w:rFonts w:ascii="Times New Roman" w:hAnsi="Times New Roman" w:cs="Times New Roman"/>
        </w:rPr>
        <w:t>The goals of the BSN program are to prepare a graduate who is able to:</w:t>
      </w:r>
    </w:p>
    <w:p w:rsidR="00902698" w:rsidRDefault="00902698" w:rsidP="000A6730">
      <w:pPr>
        <w:spacing w:line="240" w:lineRule="auto"/>
        <w:rPr>
          <w:rFonts w:ascii="Times New Roman" w:hAnsi="Times New Roman" w:cs="Times New Roman"/>
        </w:rPr>
      </w:pPr>
      <w:r>
        <w:rPr>
          <w:rFonts w:ascii="Times New Roman" w:hAnsi="Times New Roman" w:cs="Times New Roman"/>
        </w:rPr>
        <w:t>1.  Integrate a background of liberal arts with the knowledge, skills, and values of professional nursing in order to affect the health of the patient.</w:t>
      </w:r>
    </w:p>
    <w:p w:rsidR="00902698" w:rsidRDefault="00902698" w:rsidP="000A6730">
      <w:pPr>
        <w:spacing w:line="240" w:lineRule="auto"/>
        <w:rPr>
          <w:rFonts w:ascii="Times New Roman" w:hAnsi="Times New Roman" w:cs="Times New Roman"/>
        </w:rPr>
      </w:pPr>
      <w:r>
        <w:rPr>
          <w:rFonts w:ascii="Times New Roman" w:hAnsi="Times New Roman" w:cs="Times New Roman"/>
        </w:rPr>
        <w:t>2.  Practice professional nursing utilizing skills in communication, clinical judgment, patient-centered care and professionalism.</w:t>
      </w:r>
    </w:p>
    <w:p w:rsidR="00902698" w:rsidRDefault="00902698" w:rsidP="000A6730">
      <w:pPr>
        <w:spacing w:line="240" w:lineRule="auto"/>
        <w:rPr>
          <w:rFonts w:ascii="Times New Roman" w:hAnsi="Times New Roman" w:cs="Times New Roman"/>
        </w:rPr>
      </w:pPr>
      <w:r>
        <w:rPr>
          <w:rFonts w:ascii="Times New Roman" w:hAnsi="Times New Roman" w:cs="Times New Roman"/>
        </w:rPr>
        <w:t xml:space="preserve">3.  Engage in teamwork with members of the intra- and inter-professional health care team promoting safe, quality, </w:t>
      </w:r>
      <w:proofErr w:type="gramStart"/>
      <w:r>
        <w:rPr>
          <w:rFonts w:ascii="Times New Roman" w:hAnsi="Times New Roman" w:cs="Times New Roman"/>
        </w:rPr>
        <w:t>cost</w:t>
      </w:r>
      <w:proofErr w:type="gramEnd"/>
      <w:r>
        <w:rPr>
          <w:rFonts w:ascii="Times New Roman" w:hAnsi="Times New Roman" w:cs="Times New Roman"/>
        </w:rPr>
        <w:t>-effective, patient-centered care.</w:t>
      </w:r>
    </w:p>
    <w:p w:rsidR="00902698" w:rsidRDefault="00902698" w:rsidP="000A6730">
      <w:pPr>
        <w:spacing w:line="240" w:lineRule="auto"/>
        <w:rPr>
          <w:rFonts w:ascii="Times New Roman" w:hAnsi="Times New Roman" w:cs="Times New Roman"/>
        </w:rPr>
      </w:pPr>
      <w:r>
        <w:rPr>
          <w:rFonts w:ascii="Times New Roman" w:hAnsi="Times New Roman" w:cs="Times New Roman"/>
        </w:rPr>
        <w:t>4.  Engage in self-care, service, lifelong learning, and continued scholarship.</w:t>
      </w:r>
    </w:p>
    <w:p w:rsidR="00902698" w:rsidRDefault="00902698" w:rsidP="000A6730">
      <w:pPr>
        <w:rPr>
          <w:rFonts w:ascii="Times New Roman" w:hAnsi="Times New Roman" w:cs="Times New Roman"/>
          <w:b/>
        </w:rPr>
      </w:pPr>
      <w:r>
        <w:rPr>
          <w:rFonts w:ascii="Times New Roman" w:hAnsi="Times New Roman" w:cs="Times New Roman"/>
          <w:b/>
        </w:rPr>
        <w:t xml:space="preserve">Expected Student Outcomes:  </w:t>
      </w:r>
      <w:r w:rsidR="008056E6" w:rsidRPr="008056E6">
        <w:rPr>
          <w:rFonts w:ascii="Times New Roman" w:hAnsi="Times New Roman" w:cs="Times New Roman"/>
        </w:rPr>
        <w:t xml:space="preserve">The Department of Nursing Education is based on four expected student outcomes, including: </w:t>
      </w:r>
      <w:r w:rsidRPr="008056E6">
        <w:rPr>
          <w:rFonts w:ascii="Times New Roman" w:hAnsi="Times New Roman" w:cs="Times New Roman"/>
        </w:rPr>
        <w:t>Communication, Clinical Judgment, Patient-centered Care, and Professionalism</w:t>
      </w:r>
      <w:r w:rsidR="00205447">
        <w:rPr>
          <w:rFonts w:ascii="Times New Roman" w:hAnsi="Times New Roman" w:cs="Times New Roman"/>
        </w:rPr>
        <w:t>.</w:t>
      </w:r>
    </w:p>
    <w:p w:rsidR="008056E6" w:rsidRDefault="00902698" w:rsidP="000A6730">
      <w:pPr>
        <w:pStyle w:val="Body1"/>
        <w:rPr>
          <w:sz w:val="22"/>
          <w:szCs w:val="22"/>
        </w:rPr>
      </w:pPr>
      <w:r>
        <w:rPr>
          <w:b/>
          <w:sz w:val="22"/>
          <w:szCs w:val="22"/>
          <w:u w:val="single"/>
        </w:rPr>
        <w:t>Communication</w:t>
      </w:r>
      <w:r>
        <w:rPr>
          <w:b/>
          <w:sz w:val="22"/>
          <w:szCs w:val="22"/>
        </w:rPr>
        <w:t xml:space="preserve"> – </w:t>
      </w:r>
      <w:r w:rsidRPr="008056E6">
        <w:rPr>
          <w:sz w:val="22"/>
          <w:szCs w:val="22"/>
        </w:rPr>
        <w:t xml:space="preserve">the integration of effective culturally sensitive, </w:t>
      </w:r>
      <w:proofErr w:type="spellStart"/>
      <w:r w:rsidRPr="008056E6">
        <w:rPr>
          <w:sz w:val="22"/>
          <w:szCs w:val="22"/>
        </w:rPr>
        <w:t>interprofessional</w:t>
      </w:r>
      <w:proofErr w:type="spellEnd"/>
      <w:r w:rsidRPr="008056E6">
        <w:rPr>
          <w:sz w:val="22"/>
          <w:szCs w:val="22"/>
        </w:rPr>
        <w:t xml:space="preserve"> and </w:t>
      </w:r>
      <w:proofErr w:type="spellStart"/>
      <w:r w:rsidRPr="008056E6">
        <w:rPr>
          <w:sz w:val="22"/>
          <w:szCs w:val="22"/>
        </w:rPr>
        <w:t>intraprofessional</w:t>
      </w:r>
      <w:proofErr w:type="spellEnd"/>
      <w:r w:rsidRPr="008056E6">
        <w:rPr>
          <w:sz w:val="22"/>
          <w:szCs w:val="22"/>
        </w:rPr>
        <w:t xml:space="preserve"> communication among the healthcare team and the use of informatics in the practice of professional nursing.</w:t>
      </w:r>
    </w:p>
    <w:p w:rsidR="008056E6" w:rsidRDefault="008056E6" w:rsidP="000A6730">
      <w:pPr>
        <w:pStyle w:val="Body1"/>
        <w:rPr>
          <w:sz w:val="22"/>
          <w:szCs w:val="22"/>
        </w:rPr>
      </w:pPr>
    </w:p>
    <w:p w:rsidR="00902698" w:rsidRDefault="00902698" w:rsidP="000A6730">
      <w:pPr>
        <w:pStyle w:val="Body1"/>
      </w:pPr>
      <w:proofErr w:type="gramStart"/>
      <w:r w:rsidRPr="008056E6">
        <w:t>Teamwork and Collaboration</w:t>
      </w:r>
      <w:r>
        <w:t xml:space="preserve"> – Function effectively within nursing and inter-professional teams, fostering open communication, mutual respect, and shared decision-making to achieve quality patient care.</w:t>
      </w:r>
      <w:proofErr w:type="gramEnd"/>
    </w:p>
    <w:p w:rsidR="008056E6" w:rsidRPr="008056E6" w:rsidRDefault="008056E6" w:rsidP="000A6730">
      <w:pPr>
        <w:pStyle w:val="Body1"/>
        <w:rPr>
          <w:b/>
          <w:sz w:val="22"/>
          <w:szCs w:val="22"/>
        </w:rPr>
      </w:pPr>
    </w:p>
    <w:p w:rsidR="00902698" w:rsidRDefault="00902698" w:rsidP="000A6730">
      <w:pPr>
        <w:spacing w:line="240" w:lineRule="auto"/>
        <w:rPr>
          <w:rFonts w:ascii="Times New Roman" w:hAnsi="Times New Roman" w:cs="Times New Roman"/>
        </w:rPr>
      </w:pPr>
      <w:proofErr w:type="gramStart"/>
      <w:r w:rsidRPr="008056E6">
        <w:rPr>
          <w:rFonts w:ascii="Times New Roman" w:hAnsi="Times New Roman" w:cs="Times New Roman"/>
        </w:rPr>
        <w:t xml:space="preserve">Informatics </w:t>
      </w:r>
      <w:r>
        <w:rPr>
          <w:rFonts w:ascii="Times New Roman" w:hAnsi="Times New Roman" w:cs="Times New Roman"/>
          <w:b/>
        </w:rPr>
        <w:t xml:space="preserve">– </w:t>
      </w:r>
      <w:r>
        <w:rPr>
          <w:rFonts w:ascii="Times New Roman" w:hAnsi="Times New Roman" w:cs="Times New Roman"/>
        </w:rPr>
        <w:t>Use of information and technology to communicate, manage knowledge, mitigate error and support decision-making.</w:t>
      </w:r>
      <w:proofErr w:type="gramEnd"/>
    </w:p>
    <w:p w:rsidR="00902698" w:rsidRDefault="008056E6" w:rsidP="000A6730">
      <w:pPr>
        <w:spacing w:line="240" w:lineRule="auto"/>
        <w:rPr>
          <w:rFonts w:ascii="Times New Roman" w:hAnsi="Times New Roman" w:cs="Times New Roman"/>
          <w:b/>
        </w:rPr>
      </w:pPr>
      <w:proofErr w:type="gramStart"/>
      <w:r>
        <w:rPr>
          <w:rFonts w:ascii="Times New Roman" w:hAnsi="Times New Roman" w:cs="Times New Roman"/>
          <w:b/>
          <w:u w:val="single"/>
        </w:rPr>
        <w:t>Clinical Judgment</w:t>
      </w:r>
      <w:r w:rsidR="00902698">
        <w:rPr>
          <w:rFonts w:ascii="Times New Roman" w:hAnsi="Times New Roman" w:cs="Times New Roman"/>
          <w:b/>
        </w:rPr>
        <w:t xml:space="preserve"> – </w:t>
      </w:r>
      <w:r w:rsidR="00902698" w:rsidRPr="008056E6">
        <w:rPr>
          <w:rFonts w:ascii="Times New Roman" w:hAnsi="Times New Roman" w:cs="Times New Roman"/>
        </w:rPr>
        <w:t>the use of critical thinking skills in the practice of professional nursing.</w:t>
      </w:r>
      <w:proofErr w:type="gramEnd"/>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Evidence-based practice – Integrates best evidence with clinical expertise and patient preferences and values for delivery of optimal health care.</w:t>
      </w:r>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Quality Improvement – Use data to monitor the patient status and recognize deviations from the normal patient assessment.</w:t>
      </w:r>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Safety – Minimize risks of harm to patients and providers through both system effectiveness and individual performance.</w:t>
      </w:r>
    </w:p>
    <w:p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lastRenderedPageBreak/>
        <w:t>Patient-centered Care</w:t>
      </w:r>
      <w:r w:rsidR="00902698">
        <w:rPr>
          <w:rFonts w:ascii="Times New Roman" w:hAnsi="Times New Roman" w:cs="Times New Roman"/>
          <w:b/>
        </w:rPr>
        <w:t xml:space="preserve"> – Recognize the patient or designee as the source of control and full partner in providing compassionate and coordinated care based on respect for patient’s preferences, values, and needs.</w:t>
      </w:r>
    </w:p>
    <w:p w:rsidR="00313F38" w:rsidRDefault="008056E6" w:rsidP="000A6730">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u w:val="single"/>
        </w:rPr>
        <w:t>Professionalism</w:t>
      </w:r>
      <w:r w:rsidR="00902698">
        <w:rPr>
          <w:rFonts w:ascii="Times New Roman" w:hAnsi="Times New Roman" w:cs="Times New Roman"/>
          <w:b/>
        </w:rPr>
        <w:t xml:space="preserve"> – Based on the ANA Standards of Practice, ANA Code of Ethics, WVBOERN regulations, and the Shepherd University Department of Nursing Education Handbook.</w:t>
      </w:r>
    </w:p>
    <w:p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Program Accreditation</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1B3318">
        <w:rPr>
          <w:rFonts w:ascii="Times New Roman" w:hAnsi="Times New Roman" w:cs="Times New Roman"/>
          <w:sz w:val="24"/>
          <w:szCs w:val="24"/>
        </w:rPr>
        <w:t>N</w:t>
      </w:r>
      <w:r>
        <w:rPr>
          <w:rFonts w:ascii="Times New Roman" w:hAnsi="Times New Roman" w:cs="Times New Roman"/>
          <w:sz w:val="24"/>
          <w:szCs w:val="24"/>
        </w:rPr>
        <w:t>ursing program has been approved and fully accredited by the West Virginia Board of Examiners for Registered Professional Nurses (WVBOERN). Their contact information is:</w:t>
      </w:r>
    </w:p>
    <w:p w:rsidR="008555F2" w:rsidRDefault="008555F2" w:rsidP="000A6730">
      <w:pPr>
        <w:widowControl w:val="0"/>
        <w:autoSpaceDE w:val="0"/>
        <w:autoSpaceDN w:val="0"/>
        <w:adjustRightInd w:val="0"/>
        <w:spacing w:after="0" w:line="280"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39" w:lineRule="auto"/>
        <w:ind w:left="100"/>
        <w:rPr>
          <w:rFonts w:ascii="Times New Roman" w:hAnsi="Times New Roman" w:cs="Times New Roman"/>
        </w:rPr>
      </w:pPr>
      <w:r>
        <w:rPr>
          <w:rFonts w:ascii="Times New Roman" w:hAnsi="Times New Roman" w:cs="Times New Roman"/>
        </w:rPr>
        <w:t>WVBOERN</w:t>
      </w:r>
    </w:p>
    <w:p w:rsidR="004D5D45" w:rsidRDefault="004D5D45" w:rsidP="000A6730">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101 Dee Dr. Suite 102</w:t>
      </w:r>
    </w:p>
    <w:p w:rsidR="008555F2" w:rsidRDefault="008555F2" w:rsidP="000A6730">
      <w:pPr>
        <w:widowControl w:val="0"/>
        <w:autoSpaceDE w:val="0"/>
        <w:autoSpaceDN w:val="0"/>
        <w:adjustRightInd w:val="0"/>
        <w:spacing w:after="0" w:line="54" w:lineRule="exact"/>
        <w:rPr>
          <w:rFonts w:ascii="Times New Roman" w:hAnsi="Times New Roman" w:cs="Times New Roman"/>
          <w:sz w:val="24"/>
          <w:szCs w:val="24"/>
        </w:rPr>
      </w:pPr>
    </w:p>
    <w:p w:rsidR="008555F2" w:rsidRPr="004D5D45" w:rsidRDefault="00DE23B6" w:rsidP="000A6730">
      <w:pPr>
        <w:widowControl w:val="0"/>
        <w:overflowPunct w:val="0"/>
        <w:autoSpaceDE w:val="0"/>
        <w:autoSpaceDN w:val="0"/>
        <w:adjustRightInd w:val="0"/>
        <w:spacing w:after="0" w:line="227" w:lineRule="auto"/>
        <w:ind w:left="100" w:right="7020"/>
        <w:rPr>
          <w:rFonts w:ascii="Times New Roman" w:hAnsi="Times New Roman" w:cs="Times New Roman"/>
        </w:rPr>
      </w:pPr>
      <w:r>
        <w:rPr>
          <w:rFonts w:ascii="Times New Roman" w:hAnsi="Times New Roman" w:cs="Times New Roman"/>
        </w:rPr>
        <w:t xml:space="preserve">Charleston, WV 25311 P: 304-558-3596 </w:t>
      </w:r>
      <w:r>
        <w:rPr>
          <w:rFonts w:ascii="Times New Roman" w:hAnsi="Times New Roman" w:cs="Times New Roman"/>
          <w:color w:val="0000FF"/>
          <w:u w:val="single"/>
        </w:rPr>
        <w:t>www.wvrnboard.com</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586A24" w:rsidP="00586A2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The baccalaureate degree in nursing is accredited by the </w:t>
      </w:r>
      <w:r w:rsidR="00DE23B6">
        <w:rPr>
          <w:rFonts w:ascii="Times New Roman" w:hAnsi="Times New Roman" w:cs="Times New Roman"/>
        </w:rPr>
        <w:t xml:space="preserve">Commission on Collegiate Nursing </w:t>
      </w:r>
      <w:r w:rsidR="008056E6">
        <w:rPr>
          <w:rFonts w:ascii="Times New Roman" w:hAnsi="Times New Roman" w:cs="Times New Roman"/>
        </w:rPr>
        <w:t>Education</w:t>
      </w:r>
      <w:r>
        <w:rPr>
          <w:rFonts w:ascii="Times New Roman" w:hAnsi="Times New Roman" w:cs="Times New Roman"/>
          <w:sz w:val="24"/>
          <w:szCs w:val="24"/>
        </w:rPr>
        <w:t xml:space="preserve">, </w:t>
      </w:r>
      <w:r w:rsidR="00FC07A8">
        <w:rPr>
          <w:rFonts w:ascii="Times New Roman" w:hAnsi="Times New Roman" w:cs="Times New Roman"/>
        </w:rPr>
        <w:t>One DuP</w:t>
      </w:r>
      <w:r w:rsidR="00DE23B6">
        <w:rPr>
          <w:rFonts w:ascii="Times New Roman" w:hAnsi="Times New Roman" w:cs="Times New Roman"/>
        </w:rPr>
        <w:t>ont Circle, NW, Suite 530</w:t>
      </w:r>
      <w:r>
        <w:rPr>
          <w:rFonts w:ascii="Times New Roman" w:hAnsi="Times New Roman" w:cs="Times New Roman"/>
        </w:rPr>
        <w:t>, Washington, DC 20036, 202-887-6791</w:t>
      </w:r>
      <w:r w:rsidR="00DE23B6">
        <w:rPr>
          <w:rFonts w:ascii="Times New Roman" w:hAnsi="Times New Roman" w:cs="Times New Roman"/>
          <w:sz w:val="21"/>
          <w:szCs w:val="21"/>
        </w:rPr>
        <w:t xml:space="preserve"> </w:t>
      </w:r>
      <w:r>
        <w:rPr>
          <w:rFonts w:ascii="Times New Roman" w:hAnsi="Times New Roman" w:cs="Times New Roman"/>
          <w:sz w:val="21"/>
          <w:szCs w:val="21"/>
        </w:rPr>
        <w:t>(</w:t>
      </w:r>
      <w:hyperlink r:id="rId29" w:history="1">
        <w:r w:rsidRPr="00A3699A">
          <w:rPr>
            <w:rStyle w:val="Hyperlink"/>
            <w:rFonts w:ascii="Times New Roman" w:hAnsi="Times New Roman" w:cs="Times New Roman"/>
            <w:sz w:val="21"/>
            <w:szCs w:val="21"/>
          </w:rPr>
          <w:t>http://www.aacn.nche.edu/ccne-accreditation</w:t>
        </w:r>
      </w:hyperlink>
      <w:r>
        <w:rPr>
          <w:rFonts w:ascii="Times New Roman" w:hAnsi="Times New Roman" w:cs="Times New Roman"/>
          <w:sz w:val="21"/>
          <w:szCs w:val="21"/>
        </w:rPr>
        <w:t xml:space="preserve">).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rsidR="008555F2" w:rsidRDefault="00DE23B6" w:rsidP="000A6730">
      <w:pPr>
        <w:widowControl w:val="0"/>
        <w:autoSpaceDE w:val="0"/>
        <w:autoSpaceDN w:val="0"/>
        <w:adjustRightInd w:val="0"/>
        <w:spacing w:after="0" w:line="240" w:lineRule="auto"/>
        <w:ind w:left="3160"/>
        <w:rPr>
          <w:rFonts w:ascii="Times New Roman" w:hAnsi="Times New Roman" w:cs="Times New Roman"/>
          <w:sz w:val="24"/>
          <w:szCs w:val="24"/>
        </w:rPr>
      </w:pPr>
      <w:bookmarkStart w:id="8" w:name="page19"/>
      <w:bookmarkEnd w:id="8"/>
      <w:r>
        <w:rPr>
          <w:rFonts w:ascii="Times New Roman" w:hAnsi="Times New Roman" w:cs="Times New Roman"/>
          <w:b/>
          <w:bCs/>
          <w:sz w:val="24"/>
          <w:szCs w:val="24"/>
        </w:rPr>
        <w:lastRenderedPageBreak/>
        <w:t>GENERAL INFORMATION</w:t>
      </w:r>
    </w:p>
    <w:p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Advisement</w:t>
      </w:r>
    </w:p>
    <w:p w:rsidR="00671E6F" w:rsidRDefault="00671E6F" w:rsidP="000A6730">
      <w:pPr>
        <w:widowControl w:val="0"/>
        <w:autoSpaceDE w:val="0"/>
        <w:autoSpaceDN w:val="0"/>
        <w:adjustRightInd w:val="0"/>
        <w:spacing w:after="0" w:line="240" w:lineRule="auto"/>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New Roman" w:hAnsi="Times New Roman" w:cs="Times New Roman"/>
          <w:sz w:val="24"/>
          <w:szCs w:val="24"/>
        </w:rPr>
        <w:t xml:space="preserve">In accordance with the mission of Shepherd University’s Academic Advising Program, each student will be assigned to a full-time faculty member who will serve as </w:t>
      </w:r>
      <w:r w:rsidR="008056E6">
        <w:rPr>
          <w:rFonts w:ascii="Times New Roman" w:hAnsi="Times New Roman" w:cs="Times New Roman"/>
          <w:sz w:val="24"/>
          <w:szCs w:val="24"/>
        </w:rPr>
        <w:t xml:space="preserve">their </w:t>
      </w:r>
      <w:r>
        <w:rPr>
          <w:rFonts w:ascii="Times New Roman" w:hAnsi="Times New Roman" w:cs="Times New Roman"/>
          <w:sz w:val="24"/>
          <w:szCs w:val="24"/>
        </w:rPr>
        <w:t xml:space="preserve">academic advisor. Students may meet with their advisors during posted office hours or by appointment. </w:t>
      </w:r>
      <w:r>
        <w:rPr>
          <w:rFonts w:ascii="Times New Roman" w:hAnsi="Times New Roman" w:cs="Times New Roman"/>
          <w:b/>
          <w:bCs/>
          <w:sz w:val="24"/>
          <w:szCs w:val="24"/>
        </w:rPr>
        <w:t>Students</w:t>
      </w:r>
      <w:r>
        <w:rPr>
          <w:rFonts w:ascii="Times New Roman" w:hAnsi="Times New Roman" w:cs="Times New Roman"/>
          <w:sz w:val="24"/>
          <w:szCs w:val="24"/>
        </w:rPr>
        <w:t xml:space="preserve"> </w:t>
      </w:r>
      <w:r>
        <w:rPr>
          <w:rFonts w:ascii="Times New Roman" w:hAnsi="Times New Roman" w:cs="Times New Roman"/>
          <w:b/>
          <w:bCs/>
          <w:sz w:val="24"/>
          <w:szCs w:val="24"/>
        </w:rPr>
        <w:t>must meet with their advisors during registration adviseme</w:t>
      </w:r>
      <w:r w:rsidR="00456BB1">
        <w:rPr>
          <w:rFonts w:ascii="Times New Roman" w:hAnsi="Times New Roman" w:cs="Times New Roman"/>
          <w:b/>
          <w:bCs/>
          <w:sz w:val="24"/>
          <w:szCs w:val="24"/>
        </w:rPr>
        <w:t>nt periods to receive their PIN</w:t>
      </w:r>
      <w:r>
        <w:rPr>
          <w:rFonts w:ascii="Times New Roman" w:hAnsi="Times New Roman" w:cs="Times New Roman"/>
          <w:b/>
          <w:bCs/>
          <w:sz w:val="24"/>
          <w:szCs w:val="24"/>
        </w:rPr>
        <w:t xml:space="preserve"> for course registration for the following semester</w:t>
      </w:r>
      <w:r>
        <w:rPr>
          <w:rFonts w:ascii="Times New Roman" w:hAnsi="Times New Roman" w:cs="Times New Roman"/>
          <w:sz w:val="24"/>
          <w:szCs w:val="24"/>
        </w:rPr>
        <w:t>.</w:t>
      </w:r>
    </w:p>
    <w:p w:rsidR="008555F2" w:rsidRDefault="008555F2" w:rsidP="000A6730">
      <w:pPr>
        <w:widowControl w:val="0"/>
        <w:autoSpaceDE w:val="0"/>
        <w:autoSpaceDN w:val="0"/>
        <w:adjustRightInd w:val="0"/>
        <w:spacing w:after="0" w:line="281"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should meet with their advisors regularly, especially in the following instances:</w:t>
      </w:r>
    </w:p>
    <w:p w:rsidR="008555F2" w:rsidRDefault="008555F2" w:rsidP="000A6730">
      <w:pPr>
        <w:widowControl w:val="0"/>
        <w:autoSpaceDE w:val="0"/>
        <w:autoSpaceDN w:val="0"/>
        <w:adjustRightInd w:val="0"/>
        <w:spacing w:after="0" w:line="185" w:lineRule="exact"/>
        <w:rPr>
          <w:rFonts w:ascii="Times New Roman" w:hAnsi="Times New Roman" w:cs="Times New Roman"/>
          <w:sz w:val="24"/>
          <w:szCs w:val="24"/>
        </w:rPr>
      </w:pPr>
    </w:p>
    <w:p w:rsidR="008555F2" w:rsidRDefault="00DE23B6" w:rsidP="000A6730">
      <w:pPr>
        <w:widowControl w:val="0"/>
        <w:numPr>
          <w:ilvl w:val="0"/>
          <w:numId w:val="2"/>
        </w:numPr>
        <w:overflowPunct w:val="0"/>
        <w:autoSpaceDE w:val="0"/>
        <w:autoSpaceDN w:val="0"/>
        <w:adjustRightInd w:val="0"/>
        <w:spacing w:after="0" w:line="240" w:lineRule="auto"/>
        <w:rPr>
          <w:rFonts w:ascii="Symbol" w:hAnsi="Symbol" w:cs="Symbol"/>
          <w:sz w:val="24"/>
          <w:szCs w:val="24"/>
        </w:rPr>
      </w:pPr>
      <w:r>
        <w:rPr>
          <w:rFonts w:ascii="Times New Roman" w:hAnsi="Times New Roman" w:cs="Times New Roman"/>
          <w:sz w:val="24"/>
          <w:szCs w:val="24"/>
        </w:rPr>
        <w:t xml:space="preserve">Student is having difficulty in a course. </w:t>
      </w:r>
    </w:p>
    <w:p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considering withdrawal from any course or the nursing program. </w:t>
      </w:r>
    </w:p>
    <w:p w:rsidR="008555F2" w:rsidRDefault="008555F2" w:rsidP="000A6730">
      <w:pPr>
        <w:widowControl w:val="0"/>
        <w:autoSpaceDE w:val="0"/>
        <w:autoSpaceDN w:val="0"/>
        <w:adjustRightInd w:val="0"/>
        <w:spacing w:after="0" w:line="1" w:lineRule="exact"/>
        <w:rPr>
          <w:rFonts w:ascii="Symbol" w:hAnsi="Symbol" w:cs="Symbol"/>
          <w:sz w:val="24"/>
          <w:szCs w:val="24"/>
        </w:rPr>
      </w:pPr>
    </w:p>
    <w:p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re-applying to the nursing program or returning from a leave of absence. </w:t>
      </w:r>
    </w:p>
    <w:p w:rsidR="008555F2" w:rsidRDefault="008555F2" w:rsidP="000A6730">
      <w:pPr>
        <w:widowControl w:val="0"/>
        <w:autoSpaceDE w:val="0"/>
        <w:autoSpaceDN w:val="0"/>
        <w:adjustRightInd w:val="0"/>
        <w:spacing w:after="0" w:line="1" w:lineRule="exact"/>
        <w:rPr>
          <w:rFonts w:ascii="Symbol" w:hAnsi="Symbol" w:cs="Symbol"/>
          <w:sz w:val="24"/>
          <w:szCs w:val="24"/>
        </w:rPr>
      </w:pPr>
    </w:p>
    <w:p w:rsidR="008555F2" w:rsidRDefault="00DE23B6" w:rsidP="000A6730">
      <w:pPr>
        <w:widowControl w:val="0"/>
        <w:numPr>
          <w:ilvl w:val="0"/>
          <w:numId w:val="2"/>
        </w:numPr>
        <w:overflowPunct w:val="0"/>
        <w:autoSpaceDE w:val="0"/>
        <w:autoSpaceDN w:val="0"/>
        <w:adjustRightInd w:val="0"/>
        <w:spacing w:after="0" w:line="207" w:lineRule="auto"/>
        <w:rPr>
          <w:rFonts w:ascii="Symbol" w:hAnsi="Symbol" w:cs="Symbol"/>
          <w:sz w:val="24"/>
          <w:szCs w:val="24"/>
        </w:rPr>
      </w:pPr>
      <w:r>
        <w:rPr>
          <w:rFonts w:ascii="Times New Roman" w:hAnsi="Times New Roman" w:cs="Times New Roman"/>
          <w:sz w:val="24"/>
          <w:szCs w:val="24"/>
        </w:rPr>
        <w:t xml:space="preserve">Student is in violation of Department of Nursing Education policy. </w:t>
      </w:r>
    </w:p>
    <w:p w:rsidR="008555F2" w:rsidRDefault="008555F2" w:rsidP="000A6730">
      <w:pPr>
        <w:widowControl w:val="0"/>
        <w:autoSpaceDE w:val="0"/>
        <w:autoSpaceDN w:val="0"/>
        <w:adjustRightInd w:val="0"/>
        <w:spacing w:after="0" w:line="264"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iCs/>
          <w:sz w:val="24"/>
          <w:szCs w:val="24"/>
        </w:rPr>
        <w:t>Academic Advisement</w:t>
      </w:r>
      <w:r>
        <w:rPr>
          <w:rFonts w:ascii="Times New Roman" w:hAnsi="Times New Roman" w:cs="Times New Roman"/>
          <w:sz w:val="24"/>
          <w:szCs w:val="24"/>
        </w:rPr>
        <w:t xml:space="preserve"> in the Shepherd University catalog.</w:t>
      </w:r>
    </w:p>
    <w:p w:rsidR="008555F2" w:rsidRDefault="008555F2" w:rsidP="000A6730">
      <w:pPr>
        <w:widowControl w:val="0"/>
        <w:autoSpaceDE w:val="0"/>
        <w:autoSpaceDN w:val="0"/>
        <w:adjustRightInd w:val="0"/>
        <w:spacing w:after="0" w:line="309"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Disability-Related Accommodations</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700"/>
        <w:rPr>
          <w:rFonts w:ascii="Times New Roman" w:hAnsi="Times New Roman" w:cs="Times New Roman"/>
          <w:sz w:val="24"/>
          <w:szCs w:val="24"/>
        </w:rPr>
      </w:pPr>
      <w:r>
        <w:rPr>
          <w:rFonts w:ascii="Times New Roman" w:hAnsi="Times New Roman" w:cs="Times New Roman"/>
          <w:sz w:val="24"/>
          <w:szCs w:val="24"/>
        </w:rPr>
        <w:t xml:space="preserve">Students who are requesting disability-related accommodations must contact </w:t>
      </w:r>
      <w:r w:rsidR="003A2410">
        <w:rPr>
          <w:rFonts w:ascii="Times New Roman" w:hAnsi="Times New Roman" w:cs="Times New Roman"/>
          <w:sz w:val="24"/>
          <w:szCs w:val="24"/>
        </w:rPr>
        <w:t xml:space="preserve">Disability Support Services </w:t>
      </w:r>
      <w:r>
        <w:rPr>
          <w:rFonts w:ascii="Times New Roman" w:hAnsi="Times New Roman" w:cs="Times New Roman"/>
          <w:sz w:val="24"/>
          <w:szCs w:val="24"/>
        </w:rPr>
        <w:t>through the Student Affairs Division, as per University policy.</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New Roman" w:hAnsi="Times New Roman" w:cs="Times New Roman"/>
          <w:sz w:val="24"/>
          <w:szCs w:val="24"/>
        </w:rPr>
        <w:t xml:space="preserve">If a request for accommodations is granted, the student must bring documentation to the Department of Nursing Education office and to the faculty </w:t>
      </w:r>
      <w:r w:rsidR="009F1FFD">
        <w:rPr>
          <w:rFonts w:ascii="Times New Roman" w:hAnsi="Times New Roman" w:cs="Times New Roman"/>
          <w:sz w:val="24"/>
          <w:szCs w:val="24"/>
        </w:rPr>
        <w:t>for each enrolled course</w:t>
      </w:r>
      <w:r>
        <w:rPr>
          <w:rFonts w:ascii="Times New Roman" w:hAnsi="Times New Roman" w:cs="Times New Roman"/>
          <w:sz w:val="24"/>
          <w:szCs w:val="24"/>
        </w:rPr>
        <w:t>. Additionally, the student may ask the Disability Coordinator to contact his or her instructors to provide this information. Please allow for sufficient time for the Department to make arrangements for the service or function that has been granted.</w:t>
      </w:r>
    </w:p>
    <w:p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New Roman" w:hAnsi="Times New Roman" w:cs="Times New Roman"/>
          <w:sz w:val="24"/>
          <w:szCs w:val="24"/>
        </w:rPr>
        <w:t>In order to qualify for NCLEX testing accommodations, the student must show evidence to the State Board of Nursing that he/she had received the accommodation while enrolled as a student. Therefore, the documentation for the disability-related accommodation must be identified by the Student Affairs Division and the Department of Nursing prior to taking the NCLEX exam.</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New </w:t>
      </w:r>
      <w:r w:rsidR="008056E6">
        <w:rPr>
          <w:rFonts w:ascii="Times New Roman" w:hAnsi="Times New Roman" w:cs="Times New Roman"/>
          <w:b/>
          <w:bCs/>
          <w:sz w:val="24"/>
          <w:szCs w:val="24"/>
        </w:rPr>
        <w:t xml:space="preserve">Student </w:t>
      </w:r>
      <w:r>
        <w:rPr>
          <w:rFonts w:ascii="Times New Roman" w:hAnsi="Times New Roman" w:cs="Times New Roman"/>
          <w:b/>
          <w:bCs/>
          <w:sz w:val="24"/>
          <w:szCs w:val="24"/>
        </w:rPr>
        <w:t>Nursing Assembly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8056E6" w:rsidP="000A6730">
      <w:pPr>
        <w:widowControl w:val="0"/>
        <w:overflowPunct w:val="0"/>
        <w:autoSpaceDE w:val="0"/>
        <w:autoSpaceDN w:val="0"/>
        <w:adjustRightInd w:val="0"/>
        <w:spacing w:after="0" w:line="237" w:lineRule="auto"/>
        <w:ind w:right="300"/>
        <w:rPr>
          <w:rFonts w:ascii="Times New Roman" w:hAnsi="Times New Roman" w:cs="Times New Roman"/>
          <w:sz w:val="23"/>
          <w:szCs w:val="23"/>
        </w:rPr>
      </w:pPr>
      <w:r>
        <w:rPr>
          <w:rFonts w:ascii="Times New Roman" w:hAnsi="Times New Roman" w:cs="Times New Roman"/>
          <w:sz w:val="23"/>
          <w:szCs w:val="23"/>
        </w:rPr>
        <w:t>At the beginning of each s</w:t>
      </w:r>
      <w:r w:rsidR="00DE23B6">
        <w:rPr>
          <w:rFonts w:ascii="Times New Roman" w:hAnsi="Times New Roman" w:cs="Times New Roman"/>
          <w:sz w:val="23"/>
          <w:szCs w:val="23"/>
        </w:rPr>
        <w:t>emester, an assembly is presented to orient newly admitted nursing students to the Department of Nursing Education policies, HIPAA requireme</w:t>
      </w:r>
      <w:r w:rsidR="001B3318">
        <w:rPr>
          <w:rFonts w:ascii="Times New Roman" w:hAnsi="Times New Roman" w:cs="Times New Roman"/>
          <w:sz w:val="23"/>
          <w:szCs w:val="23"/>
        </w:rPr>
        <w:t>nts, and material required by The Joint Commission</w:t>
      </w:r>
      <w:r w:rsidR="00DE23B6">
        <w:rPr>
          <w:rFonts w:ascii="Times New Roman" w:hAnsi="Times New Roman" w:cs="Times New Roman"/>
          <w:sz w:val="23"/>
          <w:szCs w:val="23"/>
        </w:rPr>
        <w:t>, clinical site orientation, and other course and clinical requirements. Attendance is mandatory</w:t>
      </w:r>
      <w:r w:rsidR="004F6AE0">
        <w:rPr>
          <w:rFonts w:ascii="Times New Roman" w:hAnsi="Times New Roman" w:cs="Times New Roman"/>
          <w:sz w:val="23"/>
          <w:szCs w:val="23"/>
        </w:rPr>
        <w:t>.</w:t>
      </w:r>
    </w:p>
    <w:p w:rsidR="004F6AE0" w:rsidRDefault="004F6AE0" w:rsidP="000A6730">
      <w:pPr>
        <w:widowControl w:val="0"/>
        <w:overflowPunct w:val="0"/>
        <w:autoSpaceDE w:val="0"/>
        <w:autoSpaceDN w:val="0"/>
        <w:adjustRightInd w:val="0"/>
        <w:spacing w:after="0" w:line="237" w:lineRule="auto"/>
        <w:ind w:right="300"/>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600"/>
        <w:rPr>
          <w:rFonts w:ascii="Times New Roman" w:hAnsi="Times New Roman" w:cs="Times New Roman"/>
          <w:sz w:val="24"/>
          <w:szCs w:val="24"/>
        </w:rPr>
      </w:pPr>
      <w:r>
        <w:rPr>
          <w:rFonts w:ascii="Times New Roman" w:hAnsi="Times New Roman" w:cs="Times New Roman"/>
          <w:sz w:val="24"/>
          <w:szCs w:val="24"/>
        </w:rPr>
        <w:t>Students are excused only for an emergency and only by notifying the Department Chair in advance.</w:t>
      </w:r>
      <w:r w:rsidR="00E31FB4">
        <w:rPr>
          <w:rFonts w:ascii="Times New Roman" w:hAnsi="Times New Roman" w:cs="Times New Roman"/>
          <w:sz w:val="24"/>
          <w:szCs w:val="24"/>
        </w:rPr>
        <w:t xml:space="preserve"> Students who do not attend the </w:t>
      </w:r>
      <w:r>
        <w:rPr>
          <w:rFonts w:ascii="Times New Roman" w:hAnsi="Times New Roman" w:cs="Times New Roman"/>
          <w:sz w:val="24"/>
          <w:szCs w:val="24"/>
        </w:rPr>
        <w:t>Nursing Assembly may be ineligible to participate in clinical activities, at the discretion of the Department Chair.</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7"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146" w:right="1440" w:bottom="304" w:left="1440" w:header="720" w:footer="720" w:gutter="0"/>
          <w:cols w:space="720" w:equalWidth="0">
            <w:col w:w="9360"/>
          </w:cols>
          <w:noEndnote/>
        </w:sect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9" w:name="page21"/>
      <w:bookmarkEnd w:id="9"/>
      <w:r>
        <w:rPr>
          <w:rFonts w:ascii="Times New Roman" w:hAnsi="Times New Roman" w:cs="Times New Roman"/>
          <w:sz w:val="24"/>
          <w:szCs w:val="24"/>
        </w:rPr>
        <w:lastRenderedPageBreak/>
        <w:t>Sign-in and sign-out records are the only accepted evidence of attendance at the Assembly.</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Pr="0082609E" w:rsidRDefault="00DE23B6" w:rsidP="000A6730">
      <w:pPr>
        <w:widowControl w:val="0"/>
        <w:overflowPunct w:val="0"/>
        <w:autoSpaceDE w:val="0"/>
        <w:autoSpaceDN w:val="0"/>
        <w:adjustRightInd w:val="0"/>
        <w:spacing w:after="0" w:line="214" w:lineRule="auto"/>
        <w:rPr>
          <w:rFonts w:ascii="Times New Roman" w:hAnsi="Times New Roman" w:cs="Times New Roman"/>
          <w:sz w:val="24"/>
          <w:szCs w:val="24"/>
        </w:rPr>
      </w:pPr>
      <w:r w:rsidRPr="0082609E">
        <w:rPr>
          <w:rFonts w:ascii="Times New Roman" w:hAnsi="Times New Roman" w:cs="Times New Roman"/>
          <w:sz w:val="24"/>
          <w:szCs w:val="24"/>
        </w:rPr>
        <w:t>If immunization and CPR status are not up to date in the tracker, students will not be permitted to attend this Assembly.</w:t>
      </w:r>
      <w:r w:rsidR="008056E6" w:rsidRPr="0082609E">
        <w:rPr>
          <w:rFonts w:ascii="Times New Roman" w:hAnsi="Times New Roman" w:cs="Times New Roman"/>
          <w:sz w:val="24"/>
          <w:szCs w:val="24"/>
        </w:rPr>
        <w:t xml:space="preserve">  </w:t>
      </w:r>
    </w:p>
    <w:p w:rsidR="002653C8" w:rsidRPr="0082609E" w:rsidRDefault="002653C8" w:rsidP="000A6730">
      <w:pPr>
        <w:widowControl w:val="0"/>
        <w:overflowPunct w:val="0"/>
        <w:autoSpaceDE w:val="0"/>
        <w:autoSpaceDN w:val="0"/>
        <w:adjustRightInd w:val="0"/>
        <w:spacing w:after="0" w:line="214" w:lineRule="auto"/>
        <w:rPr>
          <w:rFonts w:ascii="Times New Roman" w:hAnsi="Times New Roman" w:cs="Times New Roman"/>
          <w:sz w:val="24"/>
          <w:szCs w:val="24"/>
        </w:rPr>
      </w:pPr>
    </w:p>
    <w:p w:rsidR="008555F2" w:rsidRPr="0082609E" w:rsidRDefault="00DE23B6" w:rsidP="000A6730">
      <w:pPr>
        <w:widowControl w:val="0"/>
        <w:numPr>
          <w:ilvl w:val="0"/>
          <w:numId w:val="3"/>
        </w:numPr>
        <w:overflowPunct w:val="0"/>
        <w:autoSpaceDE w:val="0"/>
        <w:autoSpaceDN w:val="0"/>
        <w:adjustRightInd w:val="0"/>
        <w:spacing w:after="0" w:line="223" w:lineRule="auto"/>
        <w:ind w:right="20"/>
        <w:rPr>
          <w:rFonts w:ascii="Times New Roman" w:hAnsi="Times New Roman" w:cs="Times New Roman"/>
          <w:sz w:val="24"/>
          <w:szCs w:val="24"/>
        </w:rPr>
      </w:pPr>
      <w:r w:rsidRPr="0082609E">
        <w:rPr>
          <w:rFonts w:ascii="Times New Roman" w:hAnsi="Times New Roman" w:cs="Times New Roman"/>
          <w:sz w:val="24"/>
          <w:szCs w:val="24"/>
        </w:rPr>
        <w:t xml:space="preserve">The Department Chair will be notified of students whose immunization and CPR status are not current; the Department Chair or designee will notify those students that they may not attend the Assembly. </w:t>
      </w:r>
    </w:p>
    <w:p w:rsidR="008555F2" w:rsidRDefault="008555F2" w:rsidP="000A6730">
      <w:pPr>
        <w:widowControl w:val="0"/>
        <w:autoSpaceDE w:val="0"/>
        <w:autoSpaceDN w:val="0"/>
        <w:adjustRightInd w:val="0"/>
        <w:spacing w:after="0" w:line="281"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Credit by Examination</w:t>
      </w:r>
    </w:p>
    <w:p w:rsidR="008555F2" w:rsidRDefault="008555F2" w:rsidP="000A6730">
      <w:pPr>
        <w:widowControl w:val="0"/>
        <w:autoSpaceDE w:val="0"/>
        <w:autoSpaceDN w:val="0"/>
        <w:adjustRightInd w:val="0"/>
        <w:spacing w:after="0" w:line="271" w:lineRule="exact"/>
        <w:rPr>
          <w:rFonts w:ascii="Times New Roman" w:hAnsi="Times New Roman" w:cs="Times New Roman"/>
          <w:sz w:val="24"/>
          <w:szCs w:val="24"/>
        </w:rPr>
      </w:pPr>
    </w:p>
    <w:p w:rsidR="00FC07A8" w:rsidRPr="000F3656" w:rsidRDefault="00DE23B6" w:rsidP="003A4F04">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Students may earn credit for certain courses</w:t>
      </w:r>
      <w:r w:rsidR="00FC07A8">
        <w:rPr>
          <w:rFonts w:ascii="Times New Roman" w:hAnsi="Times New Roman" w:cs="Times New Roman"/>
          <w:sz w:val="24"/>
          <w:szCs w:val="24"/>
        </w:rPr>
        <w:t xml:space="preserve"> </w:t>
      </w:r>
      <w:r w:rsidR="00FC07A8" w:rsidRPr="003A4F04">
        <w:rPr>
          <w:rFonts w:ascii="Times New Roman" w:hAnsi="Times New Roman" w:cs="Times New Roman"/>
          <w:sz w:val="24"/>
          <w:szCs w:val="24"/>
        </w:rPr>
        <w:t>required by the Department of Nursing Education</w:t>
      </w:r>
      <w:r w:rsidRPr="003A4F04">
        <w:rPr>
          <w:rFonts w:ascii="Times New Roman" w:hAnsi="Times New Roman" w:cs="Times New Roman"/>
          <w:sz w:val="24"/>
          <w:szCs w:val="24"/>
        </w:rPr>
        <w:t xml:space="preserve"> by examination.</w:t>
      </w:r>
      <w:r w:rsidR="00FC07A8" w:rsidRPr="003A4F04">
        <w:rPr>
          <w:rFonts w:ascii="Times New Roman" w:hAnsi="Times New Roman" w:cs="Times New Roman"/>
          <w:sz w:val="24"/>
          <w:szCs w:val="24"/>
        </w:rPr>
        <w:t xml:space="preserve">  Students may also receive credit by examination for other courses required by the Core Curriculum.</w:t>
      </w:r>
      <w:r w:rsidR="003A4F04" w:rsidRPr="003A4F04">
        <w:rPr>
          <w:rFonts w:ascii="Times New Roman" w:hAnsi="Times New Roman" w:cs="Times New Roman"/>
          <w:sz w:val="24"/>
          <w:szCs w:val="24"/>
        </w:rPr>
        <w:t xml:space="preserve">  </w:t>
      </w:r>
      <w:r w:rsidR="000F3656" w:rsidRPr="003A4F04">
        <w:rPr>
          <w:rFonts w:ascii="Times New Roman" w:hAnsi="Times New Roman" w:cs="Times New Roman"/>
          <w:sz w:val="24"/>
          <w:szCs w:val="24"/>
        </w:rPr>
        <w:t>All tests for credit by examination must be completed and on the student’s transcript by the end of the semester in which they apply for the nursing program</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may be awarded credit on the basis of passing a test for the following courses:</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tabs>
          <w:tab w:val="left" w:pos="4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 203: Sociology</w:t>
      </w:r>
      <w:r>
        <w:rPr>
          <w:rFonts w:ascii="Times New Roman" w:hAnsi="Times New Roman" w:cs="Times New Roman"/>
          <w:sz w:val="24"/>
          <w:szCs w:val="24"/>
        </w:rPr>
        <w:tab/>
      </w:r>
      <w:r>
        <w:rPr>
          <w:rFonts w:ascii="Times New Roman" w:hAnsi="Times New Roman" w:cs="Times New Roman"/>
          <w:sz w:val="23"/>
          <w:szCs w:val="23"/>
        </w:rPr>
        <w:t>CLEP Test</w:t>
      </w:r>
    </w:p>
    <w:p w:rsidR="008555F2" w:rsidRDefault="009928EA" w:rsidP="000A6730">
      <w:pPr>
        <w:widowControl w:val="0"/>
        <w:tabs>
          <w:tab w:val="left" w:pos="4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 101: </w:t>
      </w:r>
      <w:r w:rsidR="00DE23B6">
        <w:rPr>
          <w:rFonts w:ascii="Times New Roman" w:hAnsi="Times New Roman" w:cs="Times New Roman"/>
          <w:sz w:val="24"/>
          <w:szCs w:val="24"/>
        </w:rPr>
        <w:t>Introduction to Psychology</w:t>
      </w:r>
      <w:r w:rsidR="00DE23B6">
        <w:rPr>
          <w:rFonts w:ascii="Times New Roman" w:hAnsi="Times New Roman" w:cs="Times New Roman"/>
          <w:sz w:val="24"/>
          <w:szCs w:val="24"/>
        </w:rPr>
        <w:tab/>
      </w:r>
      <w:r w:rsidR="00DE23B6">
        <w:rPr>
          <w:rFonts w:ascii="Times New Roman" w:hAnsi="Times New Roman" w:cs="Times New Roman"/>
          <w:sz w:val="23"/>
          <w:szCs w:val="23"/>
        </w:rPr>
        <w:t>CLEP Test</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Times New Roman" w:hAnsi="Times New Roman" w:cs="Times New Roman"/>
          <w:sz w:val="24"/>
          <w:szCs w:val="24"/>
        </w:rPr>
        <w:t xml:space="preserve">Passing scores for CLEP tests are set by the Shepherd University Career Development Center. The student who wants to take a CLEP test may take it on campus or take it at another testing site and have the test results sent to Shepherd. To take the test at Shepherd, the student should make arrangements through the Career Development Center. </w:t>
      </w:r>
    </w:p>
    <w:p w:rsidR="008555F2" w:rsidRDefault="008555F2" w:rsidP="000A6730">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Computer Literacy Requirements</w:t>
      </w:r>
    </w:p>
    <w:p w:rsidR="008555F2" w:rsidRPr="009E7654"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Pr="009E7654" w:rsidRDefault="00DE23B6" w:rsidP="000A6730">
      <w:pPr>
        <w:widowControl w:val="0"/>
        <w:overflowPunct w:val="0"/>
        <w:autoSpaceDE w:val="0"/>
        <w:autoSpaceDN w:val="0"/>
        <w:adjustRightInd w:val="0"/>
        <w:spacing w:after="0" w:line="223" w:lineRule="auto"/>
        <w:ind w:right="140"/>
        <w:rPr>
          <w:rFonts w:ascii="Times New Roman" w:hAnsi="Times New Roman" w:cs="Times New Roman"/>
          <w:sz w:val="24"/>
          <w:szCs w:val="24"/>
        </w:rPr>
      </w:pPr>
      <w:r w:rsidRPr="009E7654">
        <w:rPr>
          <w:rFonts w:ascii="Times New Roman" w:hAnsi="Times New Roman" w:cs="Times New Roman"/>
          <w:sz w:val="24"/>
          <w:szCs w:val="24"/>
        </w:rPr>
        <w:t>Students are expected to have the following computer literacy skills on admission to the nursing program. At the time of enrollment in the nursing program, the BSN student must demonstrate the following computer competencies in order to progress satisfactorily:</w:t>
      </w:r>
    </w:p>
    <w:p w:rsidR="008555F2" w:rsidRPr="009E7654" w:rsidRDefault="008555F2" w:rsidP="000A6730">
      <w:pPr>
        <w:widowControl w:val="0"/>
        <w:autoSpaceDE w:val="0"/>
        <w:autoSpaceDN w:val="0"/>
        <w:adjustRightInd w:val="0"/>
        <w:spacing w:after="0" w:line="203"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ind w:left="300"/>
        <w:rPr>
          <w:rFonts w:ascii="Times New Roman" w:hAnsi="Times New Roman" w:cs="Times New Roman"/>
          <w:sz w:val="24"/>
          <w:szCs w:val="24"/>
        </w:rPr>
      </w:pPr>
      <w:r w:rsidRPr="009E7654">
        <w:rPr>
          <w:rFonts w:ascii="Times New Roman" w:hAnsi="Times New Roman" w:cs="Times New Roman"/>
          <w:sz w:val="24"/>
          <w:szCs w:val="24"/>
        </w:rPr>
        <w:t>E-mail</w:t>
      </w:r>
    </w:p>
    <w:p w:rsidR="008555F2" w:rsidRPr="009E7654" w:rsidRDefault="00DE23B6" w:rsidP="000A6730">
      <w:pPr>
        <w:widowControl w:val="0"/>
        <w:autoSpaceDE w:val="0"/>
        <w:autoSpaceDN w:val="0"/>
        <w:adjustRightInd w:val="0"/>
        <w:spacing w:after="0" w:line="209" w:lineRule="auto"/>
        <w:ind w:left="300"/>
        <w:rPr>
          <w:rFonts w:ascii="Times New Roman" w:hAnsi="Times New Roman" w:cs="Times New Roman"/>
          <w:sz w:val="24"/>
          <w:szCs w:val="24"/>
        </w:rPr>
      </w:pPr>
      <w:r w:rsidRPr="009E7654">
        <w:rPr>
          <w:rFonts w:ascii="Times New Roman" w:hAnsi="Times New Roman" w:cs="Times New Roman"/>
          <w:sz w:val="24"/>
          <w:szCs w:val="24"/>
        </w:rPr>
        <w:t>Internet search</w:t>
      </w:r>
    </w:p>
    <w:p w:rsidR="008555F2" w:rsidRPr="009E7654" w:rsidRDefault="00DE23B6" w:rsidP="000A6730">
      <w:pPr>
        <w:widowControl w:val="0"/>
        <w:autoSpaceDE w:val="0"/>
        <w:autoSpaceDN w:val="0"/>
        <w:adjustRightInd w:val="0"/>
        <w:spacing w:after="0" w:line="208" w:lineRule="auto"/>
        <w:ind w:left="300"/>
        <w:rPr>
          <w:rFonts w:ascii="Times New Roman" w:hAnsi="Times New Roman" w:cs="Times New Roman"/>
          <w:sz w:val="24"/>
          <w:szCs w:val="24"/>
        </w:rPr>
      </w:pPr>
      <w:r w:rsidRPr="009E7654">
        <w:rPr>
          <w:rFonts w:ascii="Times New Roman" w:hAnsi="Times New Roman" w:cs="Times New Roman"/>
          <w:sz w:val="24"/>
          <w:szCs w:val="24"/>
        </w:rPr>
        <w:t>Basic word processing</w:t>
      </w:r>
    </w:p>
    <w:p w:rsidR="008555F2" w:rsidRPr="009E7654" w:rsidRDefault="00DE23B6" w:rsidP="000A6730">
      <w:pPr>
        <w:widowControl w:val="0"/>
        <w:autoSpaceDE w:val="0"/>
        <w:autoSpaceDN w:val="0"/>
        <w:adjustRightInd w:val="0"/>
        <w:spacing w:after="0" w:line="221" w:lineRule="auto"/>
        <w:ind w:left="300"/>
        <w:rPr>
          <w:rFonts w:ascii="Times New Roman" w:hAnsi="Times New Roman" w:cs="Times New Roman"/>
          <w:sz w:val="24"/>
          <w:szCs w:val="24"/>
        </w:rPr>
      </w:pPr>
      <w:r w:rsidRPr="009E7654">
        <w:rPr>
          <w:rFonts w:ascii="Times New Roman" w:hAnsi="Times New Roman" w:cs="Times New Roman"/>
          <w:sz w:val="24"/>
          <w:szCs w:val="24"/>
        </w:rPr>
        <w:t>Basic spreadsheet</w:t>
      </w:r>
    </w:p>
    <w:p w:rsidR="008555F2" w:rsidRPr="009E7654" w:rsidRDefault="00DE23B6" w:rsidP="000A6730">
      <w:pPr>
        <w:widowControl w:val="0"/>
        <w:autoSpaceDE w:val="0"/>
        <w:autoSpaceDN w:val="0"/>
        <w:adjustRightInd w:val="0"/>
        <w:spacing w:after="0" w:line="230" w:lineRule="auto"/>
        <w:ind w:left="300"/>
        <w:rPr>
          <w:rFonts w:ascii="Times New Roman" w:hAnsi="Times New Roman" w:cs="Times New Roman"/>
          <w:sz w:val="24"/>
          <w:szCs w:val="24"/>
        </w:rPr>
      </w:pPr>
      <w:r w:rsidRPr="009E7654">
        <w:rPr>
          <w:rFonts w:ascii="Times New Roman" w:hAnsi="Times New Roman" w:cs="Times New Roman"/>
          <w:sz w:val="24"/>
          <w:szCs w:val="24"/>
        </w:rPr>
        <w:t>Basic computerized presentation</w:t>
      </w:r>
    </w:p>
    <w:p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Safety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sz w:val="24"/>
          <w:szCs w:val="24"/>
        </w:rPr>
        <w:t>In an increasingly violent society, the Department of Nursing Education attempts to establish and maintain safe working and learning environments for students, faculty, and staff. Awareness and communication of potentially unsafe situations can decrease the possibility of a harmful or lethal occurrence.</w:t>
      </w:r>
    </w:p>
    <w:p w:rsidR="008555F2" w:rsidRDefault="008555F2" w:rsidP="000A6730">
      <w:pPr>
        <w:widowControl w:val="0"/>
        <w:autoSpaceDE w:val="0"/>
        <w:autoSpaceDN w:val="0"/>
        <w:adjustRightInd w:val="0"/>
        <w:spacing w:after="0" w:line="31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360"/>
        <w:rPr>
          <w:rFonts w:ascii="Times New Roman" w:hAnsi="Times New Roman" w:cs="Times New Roman"/>
          <w:sz w:val="24"/>
          <w:szCs w:val="24"/>
        </w:rPr>
      </w:pPr>
      <w:r>
        <w:rPr>
          <w:rFonts w:ascii="Times New Roman" w:hAnsi="Times New Roman" w:cs="Times New Roman"/>
          <w:sz w:val="24"/>
          <w:szCs w:val="24"/>
        </w:rPr>
        <w:t>The Department of Nursing Education will not relay information about the location of any student to anyone other than an authorized University employee acting in an official capacity.</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580"/>
        <w:rPr>
          <w:rFonts w:ascii="Times New Roman" w:hAnsi="Times New Roman" w:cs="Times New Roman"/>
          <w:sz w:val="24"/>
          <w:szCs w:val="24"/>
        </w:rPr>
      </w:pPr>
      <w:r>
        <w:rPr>
          <w:rFonts w:ascii="Times New Roman" w:hAnsi="Times New Roman" w:cs="Times New Roman"/>
          <w:sz w:val="24"/>
          <w:szCs w:val="24"/>
        </w:rPr>
        <w:lastRenderedPageBreak/>
        <w:t>The Department will not post schedules that include student names and clinical locations in public areas.</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760"/>
        <w:rPr>
          <w:rFonts w:ascii="Times New Roman" w:hAnsi="Times New Roman" w:cs="Times New Roman"/>
          <w:sz w:val="24"/>
          <w:szCs w:val="24"/>
        </w:rPr>
      </w:pPr>
      <w:r>
        <w:rPr>
          <w:rFonts w:ascii="Times New Roman" w:hAnsi="Times New Roman" w:cs="Times New Roman"/>
          <w:sz w:val="24"/>
          <w:szCs w:val="24"/>
        </w:rPr>
        <w:t>Students must not reveal the location of other students to anyone other than an authorized University employee acting in an official capacity.</w:t>
      </w:r>
    </w:p>
    <w:p w:rsidR="008555F2" w:rsidRDefault="008555F2">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pPr>
        <w:widowControl w:val="0"/>
        <w:numPr>
          <w:ilvl w:val="0"/>
          <w:numId w:val="6"/>
        </w:numPr>
        <w:overflowPunct w:val="0"/>
        <w:autoSpaceDE w:val="0"/>
        <w:autoSpaceDN w:val="0"/>
        <w:adjustRightInd w:val="0"/>
        <w:spacing w:after="0" w:line="223"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Students should inform their own family members or significant others what they want them to know about their whereabouts. Students should establish with these individuals how to reach them in case of emergency.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numPr>
          <w:ilvl w:val="0"/>
          <w:numId w:val="6"/>
        </w:numPr>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If students’ personal situations could present a threat to their own or others’ safety, they should immediately confer with the relevant faculty, Department Chair, and campus police to establish procedures to maintain a safe learning and teaching environment. </w:t>
      </w:r>
    </w:p>
    <w:p w:rsidR="008555F2" w:rsidRDefault="008555F2">
      <w:pPr>
        <w:widowControl w:val="0"/>
        <w:autoSpaceDE w:val="0"/>
        <w:autoSpaceDN w:val="0"/>
        <w:adjustRightInd w:val="0"/>
        <w:spacing w:after="0" w:line="357"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Core Performance Standards</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Times New Roman" w:hAnsi="Times New Roman" w:cs="Times New Roman"/>
          <w:sz w:val="24"/>
          <w:szCs w:val="24"/>
        </w:rPr>
        <w:t>Because the Department of Nursing Education seeks to provide as much as possible a safe environment for nursing students and their clients, students may be required to demonstrate physical and emotional fitness to meet the Core Performance Standards of the nursing program. Such essential requirements may include freedom from communicable disease, the ability to perform certain physical tasks, and suitable emotional fitness.</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800"/>
        <w:rPr>
          <w:rFonts w:ascii="Times New Roman" w:hAnsi="Times New Roman" w:cs="Times New Roman"/>
          <w:sz w:val="24"/>
          <w:szCs w:val="24"/>
        </w:rPr>
      </w:pPr>
      <w:bookmarkStart w:id="10" w:name="page25"/>
      <w:bookmarkEnd w:id="10"/>
      <w:r>
        <w:rPr>
          <w:rFonts w:ascii="Times New Roman" w:hAnsi="Times New Roman" w:cs="Times New Roman"/>
          <w:sz w:val="24"/>
          <w:szCs w:val="24"/>
        </w:rPr>
        <w:t>Any appraisal measures used to determine such physical and emotional fitness will be in compliance with Section 504 of the Rehabilitation Act of 1973 and the Americans with Disabilities Act of 1990, so as not to discriminate against any individual on the basis of handicap.</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The core performance standards of the nursing program with examples of activities required of students during their nursing education are listed below, and in the </w:t>
      </w:r>
      <w:r>
        <w:rPr>
          <w:rFonts w:ascii="Times New Roman" w:hAnsi="Times New Roman" w:cs="Times New Roman"/>
          <w:i/>
          <w:iCs/>
          <w:sz w:val="24"/>
          <w:szCs w:val="24"/>
        </w:rPr>
        <w:t>Department of Nursing</w:t>
      </w:r>
      <w:r>
        <w:rPr>
          <w:rFonts w:ascii="Times New Roman" w:hAnsi="Times New Roman" w:cs="Times New Roman"/>
          <w:sz w:val="24"/>
          <w:szCs w:val="24"/>
        </w:rPr>
        <w:t xml:space="preserve"> </w:t>
      </w:r>
      <w:r>
        <w:rPr>
          <w:rFonts w:ascii="Times New Roman" w:hAnsi="Times New Roman" w:cs="Times New Roman"/>
          <w:i/>
          <w:iCs/>
          <w:sz w:val="24"/>
          <w:szCs w:val="24"/>
        </w:rPr>
        <w:t xml:space="preserve">Education Core Performance Standards of the Nursing Program </w:t>
      </w:r>
      <w:r>
        <w:rPr>
          <w:rFonts w:ascii="Times New Roman" w:hAnsi="Times New Roman" w:cs="Times New Roman"/>
          <w:sz w:val="24"/>
          <w:szCs w:val="24"/>
        </w:rPr>
        <w:t>document.</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4"/>
          <w:szCs w:val="24"/>
        </w:rPr>
        <w:t>A student with a documented disability who requires accommodation to be able to meet the Core Performance Standards must bring appropriate documentation from the University Disability Coordinator to the Chair of the Department of Nursing Education.</w:t>
      </w:r>
    </w:p>
    <w:p w:rsidR="008555F2" w:rsidRDefault="008555F2"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sz w:val="24"/>
          <w:szCs w:val="24"/>
        </w:rPr>
        <w:lastRenderedPageBreak/>
        <w:t>SHEPHERD UNIVERSITY</w:t>
      </w:r>
    </w:p>
    <w:p w:rsidR="008555F2" w:rsidRDefault="00DE23B6" w:rsidP="000A6730">
      <w:pPr>
        <w:widowControl w:val="0"/>
        <w:autoSpaceDE w:val="0"/>
        <w:autoSpaceDN w:val="0"/>
        <w:adjustRightInd w:val="0"/>
        <w:spacing w:after="0" w:line="240" w:lineRule="auto"/>
        <w:ind w:left="2360"/>
        <w:rPr>
          <w:rFonts w:ascii="Times New Roman" w:hAnsi="Times New Roman" w:cs="Times New Roman"/>
          <w:sz w:val="24"/>
          <w:szCs w:val="24"/>
        </w:rPr>
      </w:pPr>
      <w:r>
        <w:rPr>
          <w:rFonts w:ascii="Times" w:hAnsi="Times" w:cs="Times"/>
          <w:b/>
          <w:bCs/>
          <w:i/>
          <w:iCs/>
          <w:sz w:val="24"/>
          <w:szCs w:val="24"/>
        </w:rPr>
        <w:t>DEPARTMENT OF NURSING EDUCATION</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CORE PERFORMANCE STANDARDS FOR THE NURSING PROGRAM</w:t>
      </w: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pPr>
    </w:p>
    <w:p w:rsidR="000A6730" w:rsidRDefault="000A6730" w:rsidP="000A673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256"/>
        <w:gridCol w:w="3172"/>
      </w:tblGrid>
      <w:tr w:rsidR="000A6730" w:rsidTr="00077948">
        <w:tc>
          <w:tcPr>
            <w:tcW w:w="2088"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ISSUES</w:t>
            </w:r>
          </w:p>
        </w:tc>
        <w:tc>
          <w:tcPr>
            <w:tcW w:w="4256"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STANARD</w:t>
            </w:r>
          </w:p>
        </w:tc>
        <w:tc>
          <w:tcPr>
            <w:tcW w:w="3172"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EXAMPLES OF NECESSARY ACTIVITIES (not inclusive)</w:t>
            </w:r>
          </w:p>
        </w:tc>
      </w:tr>
      <w:tr w:rsidR="00A85B5A" w:rsidTr="00077948">
        <w:tc>
          <w:tcPr>
            <w:tcW w:w="2088"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 xml:space="preserve">Critical Thinking </w:t>
            </w:r>
          </w:p>
          <w:p w:rsidR="00A85B5A" w:rsidRPr="000A6730" w:rsidRDefault="00A85B5A" w:rsidP="00A85B5A">
            <w:pPr>
              <w:widowControl w:val="0"/>
              <w:autoSpaceDE w:val="0"/>
              <w:autoSpaceDN w:val="0"/>
              <w:adjustRightInd w:val="0"/>
              <w:rPr>
                <w:rFonts w:ascii="Times New Roman" w:hAnsi="Times New Roman" w:cs="Times New Roman"/>
                <w:b/>
                <w:sz w:val="24"/>
                <w:szCs w:val="24"/>
              </w:rPr>
            </w:pPr>
            <w:r w:rsidRPr="00A85B5A">
              <w:rPr>
                <w:rFonts w:ascii="Times New Roman" w:hAnsi="Times New Roman" w:cs="Times New Roman"/>
                <w:sz w:val="24"/>
                <w:szCs w:val="24"/>
              </w:rPr>
              <w:t>Clinical Judgment</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Critical thinking ability sufficient for</w:t>
            </w:r>
            <w:r>
              <w:rPr>
                <w:rFonts w:ascii="Times New Roman" w:hAnsi="Times New Roman" w:cs="Times New Roman"/>
                <w:sz w:val="24"/>
                <w:szCs w:val="24"/>
              </w:rPr>
              <w:t xml:space="preserve"> </w:t>
            </w:r>
            <w:r w:rsidRPr="00A85B5A">
              <w:rPr>
                <w:rFonts w:ascii="Times New Roman" w:hAnsi="Times New Roman" w:cs="Times New Roman"/>
                <w:sz w:val="24"/>
                <w:szCs w:val="24"/>
              </w:rPr>
              <w:t>clinical judgment; critical thinking ability</w:t>
            </w:r>
            <w:r>
              <w:rPr>
                <w:rFonts w:ascii="Times New Roman" w:hAnsi="Times New Roman" w:cs="Times New Roman"/>
                <w:sz w:val="24"/>
                <w:szCs w:val="24"/>
              </w:rPr>
              <w:t xml:space="preserve"> </w:t>
            </w:r>
            <w:r w:rsidRPr="00A85B5A">
              <w:rPr>
                <w:rFonts w:ascii="Times New Roman" w:hAnsi="Times New Roman" w:cs="Times New Roman"/>
                <w:sz w:val="24"/>
                <w:szCs w:val="24"/>
              </w:rPr>
              <w:t>in application and integration of</w:t>
            </w:r>
            <w:r>
              <w:rPr>
                <w:rFonts w:ascii="Times New Roman" w:hAnsi="Times New Roman" w:cs="Times New Roman"/>
                <w:sz w:val="24"/>
                <w:szCs w:val="24"/>
              </w:rPr>
              <w:t xml:space="preserve"> </w:t>
            </w:r>
            <w:r w:rsidRPr="00A85B5A">
              <w:rPr>
                <w:rFonts w:ascii="Times New Roman" w:hAnsi="Times New Roman" w:cs="Times New Roman"/>
                <w:sz w:val="24"/>
                <w:szCs w:val="24"/>
              </w:rPr>
              <w:t>knowledge; critical thinking ability to</w:t>
            </w:r>
          </w:p>
          <w:p w:rsidR="00A85B5A" w:rsidRDefault="00A85B5A" w:rsidP="00A85B5A">
            <w:pPr>
              <w:widowControl w:val="0"/>
              <w:autoSpaceDE w:val="0"/>
              <w:autoSpaceDN w:val="0"/>
              <w:adjustRightInd w:val="0"/>
              <w:rPr>
                <w:rFonts w:ascii="Times New Roman" w:hAnsi="Times New Roman" w:cs="Times New Roman"/>
                <w:sz w:val="24"/>
                <w:szCs w:val="24"/>
              </w:rPr>
            </w:pPr>
            <w:proofErr w:type="gramStart"/>
            <w:r w:rsidRPr="00A85B5A">
              <w:rPr>
                <w:rFonts w:ascii="Times New Roman" w:hAnsi="Times New Roman" w:cs="Times New Roman"/>
                <w:sz w:val="24"/>
                <w:szCs w:val="24"/>
              </w:rPr>
              <w:t>analyze</w:t>
            </w:r>
            <w:proofErr w:type="gramEnd"/>
            <w:r w:rsidRPr="00A85B5A">
              <w:rPr>
                <w:rFonts w:ascii="Times New Roman" w:hAnsi="Times New Roman" w:cs="Times New Roman"/>
                <w:sz w:val="24"/>
                <w:szCs w:val="24"/>
              </w:rPr>
              <w:t xml:space="preserve"> and solve problems and reach</w:t>
            </w:r>
            <w:r>
              <w:rPr>
                <w:rFonts w:ascii="Times New Roman" w:hAnsi="Times New Roman" w:cs="Times New Roman"/>
                <w:sz w:val="24"/>
                <w:szCs w:val="24"/>
              </w:rPr>
              <w:t xml:space="preserve"> </w:t>
            </w:r>
            <w:r w:rsidRPr="00A85B5A">
              <w:rPr>
                <w:rFonts w:ascii="Times New Roman" w:hAnsi="Times New Roman" w:cs="Times New Roman"/>
                <w:sz w:val="24"/>
                <w:szCs w:val="24"/>
              </w:rPr>
              <w:t>sound decisions</w:t>
            </w:r>
            <w:r w:rsidR="00F82129">
              <w:rPr>
                <w:rFonts w:ascii="Times New Roman" w:hAnsi="Times New Roman" w:cs="Times New Roman"/>
                <w:sz w:val="24"/>
                <w:szCs w:val="24"/>
              </w:rPr>
              <w:t>.</w:t>
            </w:r>
          </w:p>
          <w:p w:rsidR="00F82129" w:rsidRPr="000A6730" w:rsidRDefault="00F82129" w:rsidP="00A85B5A">
            <w:pPr>
              <w:widowControl w:val="0"/>
              <w:autoSpaceDE w:val="0"/>
              <w:autoSpaceDN w:val="0"/>
              <w:adjustRightInd w:val="0"/>
              <w:rPr>
                <w:rFonts w:ascii="Times New Roman" w:hAnsi="Times New Roman" w:cs="Times New Roman"/>
                <w:b/>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 xml:space="preserve">Identify cause-effect relationships in clinical </w:t>
            </w:r>
            <w:proofErr w:type="gramStart"/>
            <w:r w:rsidRPr="00A85B5A">
              <w:rPr>
                <w:rFonts w:ascii="Times New Roman" w:hAnsi="Times New Roman" w:cs="Times New Roman"/>
                <w:sz w:val="24"/>
                <w:szCs w:val="24"/>
              </w:rPr>
              <w:t>situations,</w:t>
            </w:r>
            <w:proofErr w:type="gramEnd"/>
            <w:r w:rsidRPr="00A85B5A">
              <w:rPr>
                <w:rFonts w:ascii="Times New Roman" w:hAnsi="Times New Roman" w:cs="Times New Roman"/>
                <w:sz w:val="24"/>
                <w:szCs w:val="24"/>
              </w:rPr>
              <w:t xml:space="preserve"> develop concept maps or nursing process reports.</w:t>
            </w:r>
          </w:p>
        </w:tc>
      </w:tr>
      <w:tr w:rsidR="00A85B5A" w:rsidTr="00077948">
        <w:tc>
          <w:tcPr>
            <w:tcW w:w="2088"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Interpersonal</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Interpersonal abilities sufficient to</w:t>
            </w:r>
            <w:r>
              <w:rPr>
                <w:rFonts w:ascii="Times New Roman" w:hAnsi="Times New Roman" w:cs="Times New Roman"/>
                <w:sz w:val="24"/>
                <w:szCs w:val="24"/>
              </w:rPr>
              <w:t xml:space="preserve"> </w:t>
            </w:r>
            <w:r w:rsidRPr="00A85B5A">
              <w:rPr>
                <w:rFonts w:ascii="Times New Roman" w:hAnsi="Times New Roman" w:cs="Times New Roman"/>
                <w:sz w:val="24"/>
                <w:szCs w:val="24"/>
              </w:rPr>
              <w:t>interact with individuals, families,</w:t>
            </w:r>
          </w:p>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faculty, colleagues, and groups of a</w:t>
            </w:r>
            <w:r>
              <w:rPr>
                <w:rFonts w:ascii="Times New Roman" w:hAnsi="Times New Roman" w:cs="Times New Roman"/>
                <w:sz w:val="24"/>
                <w:szCs w:val="24"/>
              </w:rPr>
              <w:t xml:space="preserve"> </w:t>
            </w:r>
            <w:r w:rsidRPr="00A85B5A">
              <w:rPr>
                <w:rFonts w:ascii="Times New Roman" w:hAnsi="Times New Roman" w:cs="Times New Roman"/>
                <w:sz w:val="24"/>
                <w:szCs w:val="24"/>
              </w:rPr>
              <w:t>variety of social, emotional, and cultural</w:t>
            </w:r>
          </w:p>
          <w:p w:rsidR="00A85B5A" w:rsidRDefault="00A85B5A" w:rsidP="00A85B5A">
            <w:pPr>
              <w:widowControl w:val="0"/>
              <w:autoSpaceDE w:val="0"/>
              <w:autoSpaceDN w:val="0"/>
              <w:adjustRightInd w:val="0"/>
              <w:rPr>
                <w:rFonts w:ascii="Times New Roman" w:hAnsi="Times New Roman" w:cs="Times New Roman"/>
                <w:sz w:val="24"/>
                <w:szCs w:val="24"/>
              </w:rPr>
            </w:pPr>
            <w:proofErr w:type="gramStart"/>
            <w:r w:rsidRPr="00A85B5A">
              <w:rPr>
                <w:rFonts w:ascii="Times New Roman" w:hAnsi="Times New Roman" w:cs="Times New Roman"/>
                <w:sz w:val="24"/>
                <w:szCs w:val="24"/>
              </w:rPr>
              <w:t>backgrounds</w:t>
            </w:r>
            <w:proofErr w:type="gramEnd"/>
            <w:r w:rsidRPr="00A85B5A">
              <w:rPr>
                <w:rFonts w:ascii="Times New Roman" w:hAnsi="Times New Roman" w:cs="Times New Roman"/>
                <w:sz w:val="24"/>
                <w:szCs w:val="24"/>
              </w:rPr>
              <w:t>.</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Establish rapport with clients and colleagues.</w:t>
            </w: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w:t>
            </w:r>
          </w:p>
        </w:tc>
        <w:tc>
          <w:tcPr>
            <w:tcW w:w="4256" w:type="dxa"/>
          </w:tcPr>
          <w:p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 abilities sufficient for interaction with others in oral and written</w:t>
            </w:r>
          </w:p>
          <w:p w:rsidR="00A85B5A" w:rsidRDefault="00A85B5A" w:rsidP="00A85B5A">
            <w:pPr>
              <w:widowControl w:val="0"/>
              <w:autoSpaceDE w:val="0"/>
              <w:autoSpaceDN w:val="0"/>
              <w:adjustRightInd w:val="0"/>
              <w:spacing w:line="237" w:lineRule="auto"/>
              <w:rPr>
                <w:rFonts w:ascii="Times New Roman" w:hAnsi="Times New Roman" w:cs="Times New Roman"/>
                <w:sz w:val="24"/>
                <w:szCs w:val="24"/>
              </w:rPr>
            </w:pP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with accuracy, clarity, efficiency. Able to take written exams.</w:t>
            </w:r>
          </w:p>
          <w:p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Explain treatment procedures, initiate health teaching, document, and interpret nursing actions and client responses.</w:t>
            </w:r>
          </w:p>
          <w:p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Mobility</w:t>
            </w:r>
          </w:p>
        </w:tc>
        <w:tc>
          <w:tcPr>
            <w:tcW w:w="4256"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Physical abilities sufficient to move from</w:t>
            </w:r>
            <w:r>
              <w:rPr>
                <w:rFonts w:ascii="Times New Roman" w:hAnsi="Times New Roman" w:cs="Times New Roman"/>
                <w:sz w:val="24"/>
                <w:szCs w:val="24"/>
              </w:rPr>
              <w:t xml:space="preserve"> </w:t>
            </w:r>
            <w:r w:rsidRPr="00A85B5A">
              <w:rPr>
                <w:rFonts w:ascii="Times New Roman" w:hAnsi="Times New Roman" w:cs="Times New Roman"/>
                <w:sz w:val="24"/>
                <w:szCs w:val="24"/>
              </w:rPr>
              <w:t>room to room and maneuver in small</w:t>
            </w:r>
            <w:r>
              <w:rPr>
                <w:rFonts w:ascii="Times New Roman" w:hAnsi="Times New Roman" w:cs="Times New Roman"/>
                <w:sz w:val="24"/>
                <w:szCs w:val="24"/>
              </w:rPr>
              <w:t xml:space="preserve"> </w:t>
            </w:r>
            <w:r w:rsidRPr="00A85B5A">
              <w:rPr>
                <w:rFonts w:ascii="Times New Roman" w:hAnsi="Times New Roman" w:cs="Times New Roman"/>
                <w:sz w:val="24"/>
                <w:szCs w:val="24"/>
              </w:rPr>
              <w:t>spaces.  Lift up to 50 pounds of weight.</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Moves around in patient’s rooms, work spaces, and treatment areas; administers cardiopulmonary resuscitation.</w:t>
            </w:r>
          </w:p>
          <w:p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Motor Skills</w:t>
            </w:r>
          </w:p>
        </w:tc>
        <w:tc>
          <w:tcPr>
            <w:tcW w:w="4256" w:type="dxa"/>
          </w:tcPr>
          <w:p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Gross and fine motor abilities sufficient</w:t>
            </w:r>
            <w:r w:rsidR="00F82129">
              <w:rPr>
                <w:rFonts w:ascii="Times New Roman" w:hAnsi="Times New Roman" w:cs="Times New Roman"/>
                <w:sz w:val="24"/>
                <w:szCs w:val="24"/>
              </w:rPr>
              <w:t xml:space="preserve"> </w:t>
            </w:r>
            <w:r>
              <w:rPr>
                <w:rFonts w:ascii="Times New Roman" w:hAnsi="Times New Roman" w:cs="Times New Roman"/>
                <w:sz w:val="24"/>
                <w:szCs w:val="24"/>
              </w:rPr>
              <w:t>to provide safe and effective nursing care and to operate computers and other</w:t>
            </w:r>
          </w:p>
          <w:p w:rsidR="00A85B5A" w:rsidRDefault="00A85B5A" w:rsidP="00A85B5A">
            <w:pPr>
              <w:widowControl w:val="0"/>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in clinical and classroom settings.</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Calibrate and use equipment; position clients.</w:t>
            </w: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Hearing</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Auditory ability sufficient to monitor and</w:t>
            </w:r>
            <w:r>
              <w:rPr>
                <w:rFonts w:ascii="Times New Roman" w:hAnsi="Times New Roman" w:cs="Times New Roman"/>
                <w:sz w:val="24"/>
                <w:szCs w:val="24"/>
              </w:rPr>
              <w:t xml:space="preserve"> </w:t>
            </w:r>
            <w:r w:rsidRPr="00A85B5A">
              <w:rPr>
                <w:rFonts w:ascii="Times New Roman" w:hAnsi="Times New Roman" w:cs="Times New Roman"/>
                <w:sz w:val="24"/>
                <w:szCs w:val="24"/>
              </w:rPr>
              <w:t>assess health needs and to learn from</w:t>
            </w:r>
          </w:p>
          <w:p w:rsidR="00A85B5A" w:rsidRP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Audio-</w:t>
            </w:r>
            <w:r w:rsidR="00A85B5A" w:rsidRPr="00A85B5A">
              <w:rPr>
                <w:rFonts w:ascii="Times New Roman" w:hAnsi="Times New Roman" w:cs="Times New Roman"/>
                <w:sz w:val="24"/>
                <w:szCs w:val="24"/>
              </w:rPr>
              <w:t xml:space="preserve"> aided instruction in classroom</w:t>
            </w:r>
            <w:r w:rsidR="00A85B5A">
              <w:rPr>
                <w:rFonts w:ascii="Times New Roman" w:hAnsi="Times New Roman" w:cs="Times New Roman"/>
                <w:sz w:val="24"/>
                <w:szCs w:val="24"/>
              </w:rPr>
              <w:t xml:space="preserve"> </w:t>
            </w:r>
            <w:r w:rsidR="00A85B5A" w:rsidRPr="00A85B5A">
              <w:rPr>
                <w:rFonts w:ascii="Times New Roman" w:hAnsi="Times New Roman" w:cs="Times New Roman"/>
                <w:sz w:val="24"/>
                <w:szCs w:val="24"/>
              </w:rPr>
              <w:t>settings.</w:t>
            </w:r>
          </w:p>
        </w:tc>
        <w:tc>
          <w:tcPr>
            <w:tcW w:w="3172" w:type="dxa"/>
          </w:tcPr>
          <w:p w:rsid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 xml:space="preserve">Hears monitor alarm, emergency signals, </w:t>
            </w:r>
            <w:proofErr w:type="spellStart"/>
            <w:r w:rsidRPr="00F82129">
              <w:rPr>
                <w:rFonts w:ascii="Times New Roman" w:hAnsi="Times New Roman" w:cs="Times New Roman"/>
                <w:sz w:val="24"/>
                <w:szCs w:val="24"/>
              </w:rPr>
              <w:t>auscultatory</w:t>
            </w:r>
            <w:proofErr w:type="spellEnd"/>
            <w:r w:rsidRPr="00F82129">
              <w:rPr>
                <w:rFonts w:ascii="Times New Roman" w:hAnsi="Times New Roman" w:cs="Times New Roman"/>
                <w:sz w:val="24"/>
                <w:szCs w:val="24"/>
              </w:rPr>
              <w:t xml:space="preserve"> sounds, cries for help.</w:t>
            </w:r>
          </w:p>
          <w:p w:rsidR="00F82129" w:rsidRDefault="00F82129" w:rsidP="00A85B5A">
            <w:pPr>
              <w:widowControl w:val="0"/>
              <w:autoSpaceDE w:val="0"/>
              <w:autoSpaceDN w:val="0"/>
              <w:adjustRightInd w:val="0"/>
              <w:rPr>
                <w:rFonts w:ascii="Times New Roman" w:hAnsi="Times New Roman" w:cs="Times New Roman"/>
                <w:sz w:val="24"/>
                <w:szCs w:val="24"/>
              </w:rPr>
            </w:pP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 ability sufficient for observation and assessment, including ability to</w:t>
            </w:r>
          </w:p>
          <w:p w:rsidR="00F82129" w:rsidRDefault="005F635C" w:rsidP="00F82129">
            <w:pPr>
              <w:widowControl w:val="0"/>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00F82129">
              <w:rPr>
                <w:rFonts w:ascii="Times New Roman" w:hAnsi="Times New Roman" w:cs="Times New Roman"/>
                <w:sz w:val="24"/>
                <w:szCs w:val="24"/>
              </w:rPr>
              <w:t>istinguish</w:t>
            </w:r>
            <w:proofErr w:type="gramEnd"/>
            <w:r w:rsidR="00F82129">
              <w:rPr>
                <w:rFonts w:ascii="Times New Roman" w:hAnsi="Times New Roman" w:cs="Times New Roman"/>
                <w:sz w:val="24"/>
                <w:szCs w:val="24"/>
              </w:rPr>
              <w:t xml:space="preserve"> colors necessary in nursing care, and sufficient to learn from visual-aided instruction and demonstration in the classroom.</w:t>
            </w:r>
          </w:p>
          <w:p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lastRenderedPageBreak/>
              <w:t>Observes client responses.</w:t>
            </w:r>
          </w:p>
        </w:tc>
      </w:tr>
      <w:tr w:rsidR="00F82129" w:rsidTr="00077948">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Tactile</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Tactile ability sufficient for physical</w:t>
            </w:r>
            <w:r>
              <w:rPr>
                <w:rFonts w:ascii="Times New Roman" w:hAnsi="Times New Roman" w:cs="Times New Roman"/>
                <w:sz w:val="24"/>
                <w:szCs w:val="24"/>
              </w:rPr>
              <w:t xml:space="preserve"> </w:t>
            </w:r>
            <w:r w:rsidRPr="00F82129">
              <w:rPr>
                <w:rFonts w:ascii="Times New Roman" w:hAnsi="Times New Roman" w:cs="Times New Roman"/>
                <w:sz w:val="24"/>
                <w:szCs w:val="24"/>
              </w:rPr>
              <w:t>assessment and to use media-aided</w:t>
            </w:r>
            <w:r>
              <w:rPr>
                <w:rFonts w:ascii="Times New Roman" w:hAnsi="Times New Roman" w:cs="Times New Roman"/>
                <w:sz w:val="24"/>
                <w:szCs w:val="24"/>
              </w:rPr>
              <w:t xml:space="preserve"> </w:t>
            </w:r>
            <w:r w:rsidRPr="00F82129">
              <w:rPr>
                <w:rFonts w:ascii="Times New Roman" w:hAnsi="Times New Roman" w:cs="Times New Roman"/>
                <w:sz w:val="24"/>
                <w:szCs w:val="24"/>
              </w:rPr>
              <w:t>instruction.</w:t>
            </w:r>
          </w:p>
        </w:tc>
        <w:tc>
          <w:tcPr>
            <w:tcW w:w="3172" w:type="dxa"/>
          </w:tcPr>
          <w:p w:rsidR="00F82129"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Perform palpation, functions of physical examination, and functions related to therapeutic intervention, e.g., insertion of a catheter.</w:t>
            </w:r>
          </w:p>
          <w:p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rsidTr="00077948">
        <w:trPr>
          <w:trHeight w:val="1643"/>
        </w:trPr>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Smell</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Ability sufficient for assessment in nursing care.</w:t>
            </w:r>
          </w:p>
          <w:p w:rsidR="00F82129" w:rsidRPr="00F82129" w:rsidRDefault="00F82129" w:rsidP="00F82129">
            <w:pPr>
              <w:widowControl w:val="0"/>
              <w:tabs>
                <w:tab w:val="left" w:pos="1860"/>
              </w:tabs>
              <w:autoSpaceDE w:val="0"/>
              <w:autoSpaceDN w:val="0"/>
              <w:adjustRightInd w:val="0"/>
              <w:rPr>
                <w:rFonts w:ascii="Times New Roman" w:hAnsi="Times New Roman" w:cs="Times New Roman"/>
                <w:sz w:val="24"/>
                <w:szCs w:val="24"/>
              </w:rPr>
            </w:pPr>
          </w:p>
        </w:tc>
        <w:tc>
          <w:tcPr>
            <w:tcW w:w="3172" w:type="dxa"/>
          </w:tcPr>
          <w:p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Detect the odor of ketones in the breath of a patient with diabetes; detect odors that indicate poor personal and environmental hygiene.</w:t>
            </w:r>
          </w:p>
          <w:p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rsidTr="00077948">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Emotional Stability</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Adequate coping skills and ability to accept responsibility and accountability.</w:t>
            </w:r>
          </w:p>
        </w:tc>
        <w:tc>
          <w:tcPr>
            <w:tcW w:w="3172" w:type="dxa"/>
          </w:tcPr>
          <w:p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 xml:space="preserve">Remains calm in emergency situations; reports own </w:t>
            </w:r>
            <w:r w:rsidR="005F635C">
              <w:rPr>
                <w:rFonts w:ascii="Times New Roman" w:hAnsi="Times New Roman" w:cs="Times New Roman"/>
                <w:sz w:val="24"/>
                <w:szCs w:val="24"/>
              </w:rPr>
              <w:t>mistakes</w:t>
            </w:r>
          </w:p>
        </w:tc>
      </w:tr>
    </w:tbl>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580"/>
        <w:rPr>
          <w:rFonts w:ascii="Times New Roman" w:hAnsi="Times New Roman" w:cs="Times New Roman"/>
          <w:sz w:val="24"/>
          <w:szCs w:val="24"/>
        </w:rPr>
      </w:pPr>
      <w:r>
        <w:rPr>
          <w:rFonts w:ascii="Times New Roman" w:hAnsi="Times New Roman" w:cs="Times New Roman"/>
          <w:sz w:val="24"/>
          <w:szCs w:val="24"/>
        </w:rPr>
        <w:t>*Consistent with the recommendations of the Council on Collegiate Education for Nursing, Southern Regional Education Board (SREB)</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82609E" w:rsidRDefault="0082609E">
      <w:pPr>
        <w:rPr>
          <w:rFonts w:ascii="Times New Roman" w:hAnsi="Times New Roman" w:cs="Times New Roman"/>
          <w:b/>
          <w:bCs/>
          <w:sz w:val="24"/>
          <w:szCs w:val="24"/>
        </w:rPr>
      </w:pPr>
      <w:r>
        <w:rPr>
          <w:rFonts w:ascii="Times New Roman" w:hAnsi="Times New Roman" w:cs="Times New Roman"/>
          <w:b/>
          <w:bCs/>
          <w:sz w:val="24"/>
          <w:szCs w:val="24"/>
        </w:rPr>
        <w:br w:type="page"/>
      </w: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Professional Conduct and Safe Clinical Practice</w:t>
      </w:r>
    </w:p>
    <w:p w:rsidR="008555F2" w:rsidRDefault="008555F2" w:rsidP="000A6730">
      <w:pPr>
        <w:widowControl w:val="0"/>
        <w:autoSpaceDE w:val="0"/>
        <w:autoSpaceDN w:val="0"/>
        <w:adjustRightInd w:val="0"/>
        <w:spacing w:after="0" w:line="294" w:lineRule="exact"/>
        <w:rPr>
          <w:rFonts w:ascii="Times New Roman" w:hAnsi="Times New Roman" w:cs="Times New Roman"/>
          <w:sz w:val="24"/>
          <w:szCs w:val="24"/>
        </w:rPr>
      </w:pPr>
    </w:p>
    <w:p w:rsidR="008555F2" w:rsidRDefault="00DE23B6" w:rsidP="003C1D66">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Professional nursing students are expected to demonstrate responsibility and accountability and to practice nursing in a manner that protects the safety of patients and others in the clinical environment. All students are expected to adhere to the Department </w:t>
      </w:r>
      <w:r>
        <w:rPr>
          <w:rFonts w:ascii="Times New Roman" w:hAnsi="Times New Roman" w:cs="Times New Roman"/>
          <w:i/>
          <w:iCs/>
          <w:sz w:val="24"/>
          <w:szCs w:val="24"/>
        </w:rPr>
        <w:t>Standards of Professional</w:t>
      </w:r>
    </w:p>
    <w:p w:rsidR="008555F2" w:rsidRDefault="00DE23B6" w:rsidP="003C1D66">
      <w:pPr>
        <w:widowControl w:val="0"/>
        <w:autoSpaceDE w:val="0"/>
        <w:autoSpaceDN w:val="0"/>
        <w:adjustRightInd w:val="0"/>
        <w:spacing w:after="0" w:line="240" w:lineRule="auto"/>
        <w:rPr>
          <w:rFonts w:ascii="Times New Roman" w:hAnsi="Times New Roman" w:cs="Times New Roman"/>
          <w:sz w:val="24"/>
          <w:szCs w:val="24"/>
        </w:rPr>
      </w:pPr>
      <w:bookmarkStart w:id="11" w:name="page29"/>
      <w:bookmarkEnd w:id="11"/>
      <w:proofErr w:type="gramStart"/>
      <w:r>
        <w:rPr>
          <w:rFonts w:ascii="Times New Roman" w:hAnsi="Times New Roman" w:cs="Times New Roman"/>
          <w:i/>
          <w:iCs/>
          <w:sz w:val="24"/>
          <w:szCs w:val="24"/>
        </w:rPr>
        <w:t xml:space="preserve">Conduct and Safe Clinical Practice </w:t>
      </w:r>
      <w:r>
        <w:rPr>
          <w:rFonts w:ascii="Times New Roman" w:hAnsi="Times New Roman" w:cs="Times New Roman"/>
          <w:sz w:val="24"/>
          <w:szCs w:val="24"/>
        </w:rPr>
        <w:t>at all times, and to adhere to the ANA Standards of</w:t>
      </w:r>
      <w:r w:rsidR="003C1D66">
        <w:rPr>
          <w:rFonts w:ascii="Times New Roman" w:hAnsi="Times New Roman" w:cs="Times New Roman"/>
          <w:sz w:val="24"/>
          <w:szCs w:val="24"/>
        </w:rPr>
        <w:t xml:space="preserve"> </w:t>
      </w:r>
      <w:r>
        <w:rPr>
          <w:rFonts w:ascii="Times New Roman" w:hAnsi="Times New Roman" w:cs="Times New Roman"/>
          <w:sz w:val="24"/>
          <w:szCs w:val="24"/>
        </w:rPr>
        <w:t>Professional Practice.</w:t>
      </w:r>
      <w:proofErr w:type="gramEnd"/>
      <w:r w:rsidR="00792795">
        <w:rPr>
          <w:rFonts w:ascii="Times New Roman" w:hAnsi="Times New Roman" w:cs="Times New Roman"/>
          <w:sz w:val="24"/>
          <w:szCs w:val="24"/>
        </w:rPr>
        <w:t xml:space="preserve">  </w:t>
      </w:r>
      <w:r>
        <w:rPr>
          <w:rFonts w:ascii="Times New Roman" w:hAnsi="Times New Roman" w:cs="Times New Roman"/>
          <w:sz w:val="24"/>
          <w:szCs w:val="24"/>
        </w:rPr>
        <w:t>Failure to adhere to these standards will result in disciplinary action, which may include dismissal from the nursing program.</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02" w:lineRule="auto"/>
        <w:ind w:right="360"/>
        <w:rPr>
          <w:rFonts w:ascii="Times New Roman" w:hAnsi="Times New Roman" w:cs="Times New Roman"/>
          <w:sz w:val="24"/>
          <w:szCs w:val="24"/>
        </w:rPr>
      </w:pPr>
      <w:r>
        <w:rPr>
          <w:rFonts w:ascii="Times New Roman" w:hAnsi="Times New Roman" w:cs="Times New Roman"/>
          <w:sz w:val="24"/>
          <w:szCs w:val="24"/>
        </w:rPr>
        <w:t xml:space="preserve">During enrollment in the Shepherd University BSN Program, all students are expected to demonstrate conduct consistent with the </w:t>
      </w:r>
      <w:r>
        <w:rPr>
          <w:rFonts w:ascii="Times New Roman" w:hAnsi="Times New Roman" w:cs="Times New Roman"/>
          <w:i/>
          <w:iCs/>
          <w:sz w:val="24"/>
          <w:szCs w:val="24"/>
        </w:rPr>
        <w:t>Standards of Professional Conduct and Safe Clinical</w:t>
      </w:r>
      <w:r>
        <w:rPr>
          <w:rFonts w:ascii="Times New Roman" w:hAnsi="Times New Roman" w:cs="Times New Roman"/>
          <w:sz w:val="24"/>
          <w:szCs w:val="24"/>
        </w:rPr>
        <w:t xml:space="preserve"> </w:t>
      </w:r>
      <w:r>
        <w:rPr>
          <w:rFonts w:ascii="Times New Roman" w:hAnsi="Times New Roman" w:cs="Times New Roman"/>
          <w:i/>
          <w:iCs/>
          <w:sz w:val="24"/>
          <w:szCs w:val="24"/>
        </w:rPr>
        <w:t>Practice</w:t>
      </w:r>
      <w:r>
        <w:rPr>
          <w:rFonts w:ascii="Times New Roman" w:hAnsi="Times New Roman" w:cs="Times New Roman"/>
          <w:sz w:val="24"/>
          <w:szCs w:val="24"/>
        </w:rPr>
        <w:t>.</w:t>
      </w:r>
    </w:p>
    <w:p w:rsidR="008555F2" w:rsidRDefault="008555F2" w:rsidP="000A6730">
      <w:pPr>
        <w:widowControl w:val="0"/>
        <w:autoSpaceDE w:val="0"/>
        <w:autoSpaceDN w:val="0"/>
        <w:adjustRightInd w:val="0"/>
        <w:spacing w:after="0" w:line="263"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20"/>
        <w:rPr>
          <w:rFonts w:ascii="Times New Roman" w:hAnsi="Times New Roman" w:cs="Times New Roman"/>
          <w:sz w:val="24"/>
          <w:szCs w:val="24"/>
        </w:rPr>
      </w:pPr>
      <w:r>
        <w:rPr>
          <w:rFonts w:ascii="Times New Roman" w:hAnsi="Times New Roman" w:cs="Times New Roman"/>
          <w:sz w:val="24"/>
          <w:szCs w:val="24"/>
        </w:rPr>
        <w:t>Failure to abide by these standards will result in disciplinary action, which may include dismissal from the nursing program.</w:t>
      </w:r>
    </w:p>
    <w:p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rsidP="000A6730">
      <w:pPr>
        <w:widowControl w:val="0"/>
        <w:numPr>
          <w:ilvl w:val="0"/>
          <w:numId w:val="7"/>
        </w:numPr>
        <w:overflowPunct w:val="0"/>
        <w:autoSpaceDE w:val="0"/>
        <w:autoSpaceDN w:val="0"/>
        <w:adjustRightInd w:val="0"/>
        <w:spacing w:after="0" w:line="229" w:lineRule="auto"/>
        <w:ind w:right="140"/>
        <w:rPr>
          <w:rFonts w:ascii="Times New Roman" w:hAnsi="Times New Roman" w:cs="Times New Roman"/>
          <w:sz w:val="24"/>
          <w:szCs w:val="24"/>
        </w:rPr>
      </w:pPr>
      <w:r>
        <w:rPr>
          <w:rFonts w:ascii="Times New Roman" w:hAnsi="Times New Roman" w:cs="Times New Roman"/>
          <w:sz w:val="24"/>
          <w:szCs w:val="24"/>
        </w:rPr>
        <w:t xml:space="preserve">All students will receive a copy of the </w:t>
      </w:r>
      <w:r>
        <w:rPr>
          <w:rFonts w:ascii="Times New Roman" w:hAnsi="Times New Roman" w:cs="Times New Roman"/>
          <w:i/>
          <w:iCs/>
          <w:sz w:val="24"/>
          <w:szCs w:val="24"/>
        </w:rPr>
        <w:t>Standards of Professional Conduct and Safe</w:t>
      </w:r>
      <w:r>
        <w:rPr>
          <w:rFonts w:ascii="Times New Roman" w:hAnsi="Times New Roman" w:cs="Times New Roman"/>
          <w:sz w:val="24"/>
          <w:szCs w:val="24"/>
        </w:rPr>
        <w:t xml:space="preserve"> </w:t>
      </w:r>
      <w:r>
        <w:rPr>
          <w:rFonts w:ascii="Times New Roman" w:hAnsi="Times New Roman" w:cs="Times New Roman"/>
          <w:i/>
          <w:iCs/>
          <w:sz w:val="24"/>
          <w:szCs w:val="24"/>
        </w:rPr>
        <w:t xml:space="preserve">Clinical Practice </w:t>
      </w:r>
      <w:r>
        <w:rPr>
          <w:rFonts w:ascii="Times New Roman" w:hAnsi="Times New Roman" w:cs="Times New Roman"/>
          <w:sz w:val="24"/>
          <w:szCs w:val="24"/>
        </w:rPr>
        <w:t>upon matriculation into the BSN Program. Students will be required to</w:t>
      </w:r>
      <w:r>
        <w:rPr>
          <w:rFonts w:ascii="Times New Roman" w:hAnsi="Times New Roman" w:cs="Times New Roman"/>
          <w:i/>
          <w:iCs/>
          <w:sz w:val="24"/>
          <w:szCs w:val="24"/>
        </w:rPr>
        <w:t xml:space="preserve"> </w:t>
      </w:r>
      <w:r>
        <w:rPr>
          <w:rFonts w:ascii="Times New Roman" w:hAnsi="Times New Roman" w:cs="Times New Roman"/>
          <w:sz w:val="24"/>
          <w:szCs w:val="24"/>
        </w:rPr>
        <w:t xml:space="preserve">sign a statement indicating that they have read and understand the </w:t>
      </w:r>
      <w:r>
        <w:rPr>
          <w:rFonts w:ascii="Times New Roman" w:hAnsi="Times New Roman" w:cs="Times New Roman"/>
          <w:i/>
          <w:iCs/>
          <w:sz w:val="24"/>
          <w:szCs w:val="24"/>
        </w:rPr>
        <w:t>Standards</w:t>
      </w:r>
      <w:r>
        <w:rPr>
          <w:rFonts w:ascii="Times New Roman" w:hAnsi="Times New Roman" w:cs="Times New Roman"/>
          <w:sz w:val="24"/>
          <w:szCs w:val="24"/>
        </w:rPr>
        <w:t>. This statement will be kept in the student’s academic file</w:t>
      </w:r>
      <w:r w:rsidR="003D6E3E">
        <w:rPr>
          <w:rFonts w:ascii="Times New Roman" w:hAnsi="Times New Roman" w:cs="Times New Roman"/>
          <w:sz w:val="24"/>
          <w:szCs w:val="24"/>
        </w:rPr>
        <w:t xml:space="preserve"> and/or TRACKER </w:t>
      </w:r>
      <w:r>
        <w:rPr>
          <w:rFonts w:ascii="Times New Roman" w:hAnsi="Times New Roman" w:cs="Times New Roman"/>
          <w:sz w:val="24"/>
          <w:szCs w:val="24"/>
        </w:rPr>
        <w:t xml:space="preserve">during the student’s enrollment in the Department of Nursing Education. </w:t>
      </w:r>
    </w:p>
    <w:p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rsidR="008555F2" w:rsidRPr="009E7654" w:rsidRDefault="00DE23B6" w:rsidP="000A6730">
      <w:pPr>
        <w:widowControl w:val="0"/>
        <w:numPr>
          <w:ilvl w:val="0"/>
          <w:numId w:val="7"/>
        </w:numPr>
        <w:overflowPunct w:val="0"/>
        <w:autoSpaceDE w:val="0"/>
        <w:autoSpaceDN w:val="0"/>
        <w:adjustRightInd w:val="0"/>
        <w:spacing w:after="0" w:line="277" w:lineRule="exact"/>
        <w:ind w:right="960"/>
        <w:rPr>
          <w:rFonts w:ascii="Times New Roman" w:hAnsi="Times New Roman" w:cs="Times New Roman"/>
          <w:sz w:val="24"/>
          <w:szCs w:val="24"/>
        </w:rPr>
      </w:pPr>
      <w:r w:rsidRPr="009E7654">
        <w:rPr>
          <w:rFonts w:ascii="Times New Roman" w:hAnsi="Times New Roman" w:cs="Times New Roman"/>
          <w:sz w:val="24"/>
          <w:szCs w:val="24"/>
        </w:rPr>
        <w:t xml:space="preserve">The </w:t>
      </w:r>
      <w:r w:rsidRPr="009E7654">
        <w:rPr>
          <w:rFonts w:ascii="Times New Roman" w:hAnsi="Times New Roman" w:cs="Times New Roman"/>
          <w:i/>
          <w:iCs/>
          <w:sz w:val="24"/>
          <w:szCs w:val="24"/>
        </w:rPr>
        <w:t>Standards of Professional Conduct</w:t>
      </w:r>
      <w:r w:rsidRPr="009E7654">
        <w:rPr>
          <w:rFonts w:ascii="Times New Roman" w:hAnsi="Times New Roman" w:cs="Times New Roman"/>
          <w:sz w:val="24"/>
          <w:szCs w:val="24"/>
        </w:rPr>
        <w:t xml:space="preserve"> will be reviewed with all students at the beginning of each subsequent academic year. </w:t>
      </w:r>
      <w:r w:rsidR="00792795" w:rsidRPr="009E7654">
        <w:rPr>
          <w:rFonts w:ascii="Times New Roman" w:hAnsi="Times New Roman" w:cs="Times New Roman"/>
          <w:sz w:val="24"/>
          <w:szCs w:val="24"/>
        </w:rPr>
        <w:t xml:space="preserve"> </w:t>
      </w:r>
    </w:p>
    <w:p w:rsidR="009E7654" w:rsidRPr="009E7654" w:rsidRDefault="009E7654" w:rsidP="009E7654">
      <w:pPr>
        <w:widowControl w:val="0"/>
        <w:overflowPunct w:val="0"/>
        <w:autoSpaceDE w:val="0"/>
        <w:autoSpaceDN w:val="0"/>
        <w:adjustRightInd w:val="0"/>
        <w:spacing w:after="0" w:line="277" w:lineRule="exact"/>
        <w:ind w:left="720" w:right="960"/>
        <w:rPr>
          <w:rFonts w:ascii="Times New Roman" w:hAnsi="Times New Roman" w:cs="Times New Roman"/>
          <w:sz w:val="24"/>
          <w:szCs w:val="24"/>
        </w:rPr>
      </w:pPr>
    </w:p>
    <w:p w:rsidR="008555F2" w:rsidRDefault="00DE23B6" w:rsidP="000A6730">
      <w:pPr>
        <w:widowControl w:val="0"/>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Violation of these </w:t>
      </w:r>
      <w:r>
        <w:rPr>
          <w:rFonts w:ascii="Times New Roman" w:hAnsi="Times New Roman" w:cs="Times New Roman"/>
          <w:i/>
          <w:iCs/>
          <w:sz w:val="24"/>
          <w:szCs w:val="24"/>
        </w:rPr>
        <w:t>Standards</w:t>
      </w:r>
      <w:r>
        <w:rPr>
          <w:rFonts w:ascii="Times New Roman" w:hAnsi="Times New Roman" w:cs="Times New Roman"/>
          <w:sz w:val="24"/>
          <w:szCs w:val="24"/>
        </w:rPr>
        <w:t xml:space="preserve"> will result in the following disciplinary action: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1"/>
          <w:numId w:val="7"/>
        </w:numPr>
        <w:tabs>
          <w:tab w:val="clear" w:pos="1440"/>
          <w:tab w:val="num" w:pos="1080"/>
        </w:tabs>
        <w:overflowPunct w:val="0"/>
        <w:autoSpaceDE w:val="0"/>
        <w:autoSpaceDN w:val="0"/>
        <w:adjustRightInd w:val="0"/>
        <w:spacing w:after="0" w:line="227" w:lineRule="auto"/>
        <w:ind w:left="1080" w:right="20"/>
        <w:rPr>
          <w:rFonts w:ascii="Times New Roman" w:hAnsi="Times New Roman" w:cs="Times New Roman"/>
          <w:sz w:val="24"/>
          <w:szCs w:val="24"/>
        </w:rPr>
      </w:pPr>
      <w:r>
        <w:rPr>
          <w:rFonts w:ascii="Times New Roman" w:hAnsi="Times New Roman" w:cs="Times New Roman"/>
          <w:sz w:val="24"/>
          <w:szCs w:val="24"/>
        </w:rPr>
        <w:t xml:space="preserve">The faculty member who observes a violation will discuss the incident with the student immediately. The faculty member will document the incident on the </w:t>
      </w:r>
      <w:r>
        <w:rPr>
          <w:rFonts w:ascii="Times New Roman" w:hAnsi="Times New Roman" w:cs="Times New Roman"/>
          <w:i/>
          <w:iCs/>
          <w:sz w:val="24"/>
          <w:szCs w:val="24"/>
        </w:rPr>
        <w:t>Violation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of Standards of Professional Conduct </w:t>
      </w:r>
      <w:r>
        <w:rPr>
          <w:rFonts w:ascii="Times New Roman" w:hAnsi="Times New Roman" w:cs="Times New Roman"/>
          <w:sz w:val="24"/>
          <w:szCs w:val="24"/>
        </w:rPr>
        <w:t>form, give one copy to the student, and forward</w:t>
      </w:r>
      <w:r>
        <w:rPr>
          <w:rFonts w:ascii="Times New Roman" w:hAnsi="Times New Roman" w:cs="Times New Roman"/>
          <w:i/>
          <w:iCs/>
          <w:sz w:val="24"/>
          <w:szCs w:val="24"/>
        </w:rPr>
        <w:t xml:space="preserve"> </w:t>
      </w:r>
      <w:r>
        <w:rPr>
          <w:rFonts w:ascii="Times New Roman" w:hAnsi="Times New Roman" w:cs="Times New Roman"/>
          <w:sz w:val="24"/>
          <w:szCs w:val="24"/>
        </w:rPr>
        <w:t>a copy o</w:t>
      </w:r>
      <w:r w:rsidR="009928EA">
        <w:rPr>
          <w:rFonts w:ascii="Times New Roman" w:hAnsi="Times New Roman" w:cs="Times New Roman"/>
          <w:sz w:val="24"/>
          <w:szCs w:val="24"/>
        </w:rPr>
        <w:t>f the form to the Chair of the</w:t>
      </w:r>
      <w:r>
        <w:rPr>
          <w:rFonts w:ascii="Times New Roman" w:hAnsi="Times New Roman" w:cs="Times New Roman"/>
          <w:sz w:val="24"/>
          <w:szCs w:val="24"/>
        </w:rPr>
        <w:t xml:space="preserve"> Department of Nursing Education.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 xml:space="preserve">If the violation involves unsafe clinical practice, the student may be required to leave the clinical unit for the remainder of that day at the instructor’s discretion. The student may be given an alternative assignment at the instructor’s discretion.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 xml:space="preserve">At the discretion of the Chair of the Department of Nursing Education, the Chair will reprimand the student orally or in writing, or will initiate a formal review of the student’s status by the Department faculty, who will determine if the student may continue in the program. </w:t>
      </w: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rsidP="000A6730">
      <w:pPr>
        <w:widowControl w:val="0"/>
        <w:numPr>
          <w:ilvl w:val="2"/>
          <w:numId w:val="7"/>
        </w:numPr>
        <w:tabs>
          <w:tab w:val="clear" w:pos="2160"/>
          <w:tab w:val="num" w:pos="1800"/>
        </w:tabs>
        <w:overflowPunct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Department shall dismiss a student from the program in cases of: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breach of confidentiality of patient information (HIPAA violation) </w:t>
      </w:r>
    </w:p>
    <w:p w:rsidR="008555F2" w:rsidRDefault="00DE23B6" w:rsidP="000A6730">
      <w:pPr>
        <w:widowControl w:val="0"/>
        <w:numPr>
          <w:ilvl w:val="3"/>
          <w:numId w:val="7"/>
        </w:numPr>
        <w:tabs>
          <w:tab w:val="clear" w:pos="2880"/>
          <w:tab w:val="num" w:pos="2420"/>
        </w:tabs>
        <w:overflowPunct w:val="0"/>
        <w:autoSpaceDE w:val="0"/>
        <w:autoSpaceDN w:val="0"/>
        <w:adjustRightInd w:val="0"/>
        <w:spacing w:after="0" w:line="240" w:lineRule="auto"/>
        <w:ind w:left="2420" w:hanging="259"/>
        <w:rPr>
          <w:rFonts w:ascii="Times New Roman" w:hAnsi="Times New Roman" w:cs="Times New Roman"/>
          <w:sz w:val="24"/>
          <w:szCs w:val="24"/>
        </w:rPr>
      </w:pPr>
      <w:r>
        <w:rPr>
          <w:rFonts w:ascii="Times New Roman" w:hAnsi="Times New Roman" w:cs="Times New Roman"/>
          <w:sz w:val="24"/>
          <w:szCs w:val="24"/>
        </w:rPr>
        <w:t xml:space="preserve">clinical practice that is repeatedly unsafe </w:t>
      </w:r>
    </w:p>
    <w:p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falsifying documentation of patient care </w:t>
      </w:r>
    </w:p>
    <w:p w:rsidR="008555F2" w:rsidRDefault="008555F2" w:rsidP="000A6730">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19"/>
        </w:tabs>
        <w:overflowPunct w:val="0"/>
        <w:autoSpaceDE w:val="0"/>
        <w:autoSpaceDN w:val="0"/>
        <w:adjustRightInd w:val="0"/>
        <w:spacing w:after="0" w:line="214" w:lineRule="auto"/>
        <w:ind w:left="2400" w:right="920" w:hanging="239"/>
        <w:rPr>
          <w:rFonts w:ascii="Times New Roman" w:hAnsi="Times New Roman" w:cs="Times New Roman"/>
          <w:sz w:val="24"/>
          <w:szCs w:val="24"/>
        </w:rPr>
      </w:pPr>
      <w:r>
        <w:rPr>
          <w:rFonts w:ascii="Times New Roman" w:hAnsi="Times New Roman" w:cs="Times New Roman"/>
          <w:sz w:val="24"/>
          <w:szCs w:val="24"/>
        </w:rPr>
        <w:t xml:space="preserve">acting in a manner that is a threat or danger to the safety of the student or to others </w:t>
      </w:r>
    </w:p>
    <w:p w:rsidR="008555F2" w:rsidRDefault="008555F2" w:rsidP="000A6730">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06"/>
        </w:tabs>
        <w:overflowPunct w:val="0"/>
        <w:autoSpaceDE w:val="0"/>
        <w:autoSpaceDN w:val="0"/>
        <w:adjustRightInd w:val="0"/>
        <w:spacing w:after="0" w:line="214" w:lineRule="auto"/>
        <w:ind w:left="2400" w:right="1060" w:hanging="239"/>
        <w:rPr>
          <w:rFonts w:ascii="Times New Roman" w:hAnsi="Times New Roman" w:cs="Times New Roman"/>
          <w:sz w:val="24"/>
          <w:szCs w:val="24"/>
        </w:rPr>
      </w:pPr>
      <w:proofErr w:type="gramStart"/>
      <w:r>
        <w:rPr>
          <w:rFonts w:ascii="Times New Roman" w:hAnsi="Times New Roman" w:cs="Times New Roman"/>
          <w:sz w:val="24"/>
          <w:szCs w:val="24"/>
        </w:rPr>
        <w:t>failure</w:t>
      </w:r>
      <w:proofErr w:type="gramEnd"/>
      <w:r>
        <w:rPr>
          <w:rFonts w:ascii="Times New Roman" w:hAnsi="Times New Roman" w:cs="Times New Roman"/>
          <w:sz w:val="24"/>
          <w:szCs w:val="24"/>
        </w:rPr>
        <w:t xml:space="preserve"> to comply with the policies of the agency in which the student is placed for clinical learning activities. </w:t>
      </w:r>
    </w:p>
    <w:p w:rsidR="008555F2" w:rsidRDefault="008555F2" w:rsidP="000A6730">
      <w:pPr>
        <w:widowControl w:val="0"/>
        <w:autoSpaceDE w:val="0"/>
        <w:autoSpaceDN w:val="0"/>
        <w:adjustRightInd w:val="0"/>
        <w:spacing w:after="0" w:line="314"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600"/>
        <w:rPr>
          <w:rFonts w:ascii="Times New Roman" w:hAnsi="Times New Roman" w:cs="Times New Roman"/>
          <w:sz w:val="24"/>
          <w:szCs w:val="24"/>
        </w:rPr>
      </w:pPr>
      <w:bookmarkStart w:id="12" w:name="page31"/>
      <w:bookmarkEnd w:id="12"/>
      <w:r>
        <w:rPr>
          <w:rFonts w:ascii="Times New Roman" w:hAnsi="Times New Roman" w:cs="Times New Roman"/>
          <w:sz w:val="24"/>
          <w:szCs w:val="24"/>
        </w:rPr>
        <w:t xml:space="preserve">The disciplinary action taken will be documented by the Chair and placed in the student’s confidential file. </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260"/>
        <w:rPr>
          <w:rFonts w:ascii="Times New Roman" w:hAnsi="Times New Roman" w:cs="Times New Roman"/>
          <w:sz w:val="24"/>
          <w:szCs w:val="24"/>
        </w:rPr>
      </w:pPr>
      <w:r>
        <w:rPr>
          <w:rFonts w:ascii="Times New Roman" w:hAnsi="Times New Roman" w:cs="Times New Roman"/>
          <w:sz w:val="24"/>
          <w:szCs w:val="24"/>
        </w:rPr>
        <w:t xml:space="preserve">The student may appeal dismissal from the program by the Department as provided for in the Academic Action section of the Shepherd University Student Handbook.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35" w:lineRule="auto"/>
        <w:ind w:left="1080" w:right="60"/>
        <w:rPr>
          <w:rFonts w:ascii="Times New Roman" w:hAnsi="Times New Roman" w:cs="Times New Roman"/>
          <w:sz w:val="24"/>
          <w:szCs w:val="24"/>
        </w:rPr>
      </w:pPr>
      <w:r>
        <w:rPr>
          <w:rFonts w:ascii="Times New Roman" w:hAnsi="Times New Roman" w:cs="Times New Roman"/>
          <w:sz w:val="24"/>
          <w:szCs w:val="24"/>
        </w:rPr>
        <w:t>As provided for in the Academic Action Policy, the student would remain in lecture courses and generally would remain in clinical courses, also. However, if the Department determines that the safety of a student or clinical site would be unacceptably endangered by any further clinical participation, the Department may immediately suspend the student from any further clinical activity while the student appeals a dismissal decision. If the student appeal is successful and the dismissal decision is overturned, the student will be provided independent study for completion of clinical learning activities missed during the period of suspension. This will be completed to allow the student to progress without further disruption in the educational program</w:t>
      </w:r>
      <w:r w:rsidR="003D6E3E">
        <w:rPr>
          <w:rFonts w:ascii="Times New Roman" w:hAnsi="Times New Roman" w:cs="Times New Roman"/>
          <w:sz w:val="24"/>
          <w:szCs w:val="24"/>
        </w:rPr>
        <w:t>.</w:t>
      </w:r>
      <w:r>
        <w:rPr>
          <w:rFonts w:ascii="Times New Roman" w:hAnsi="Times New Roman" w:cs="Times New Roman"/>
          <w:sz w:val="24"/>
          <w:szCs w:val="24"/>
        </w:rPr>
        <w:t xml:space="preserve">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rsidR="008555F2" w:rsidRDefault="00DE23B6" w:rsidP="0082609E">
      <w:pPr>
        <w:widowControl w:val="0"/>
        <w:autoSpaceDE w:val="0"/>
        <w:autoSpaceDN w:val="0"/>
        <w:adjustRightInd w:val="0"/>
        <w:spacing w:after="0" w:line="240" w:lineRule="auto"/>
        <w:jc w:val="center"/>
        <w:rPr>
          <w:rFonts w:ascii="Times New Roman" w:hAnsi="Times New Roman" w:cs="Times New Roman"/>
          <w:sz w:val="24"/>
          <w:szCs w:val="24"/>
        </w:rPr>
      </w:pPr>
      <w:bookmarkStart w:id="13" w:name="page33"/>
      <w:bookmarkEnd w:id="13"/>
      <w:r>
        <w:rPr>
          <w:rFonts w:ascii="Times New Roman" w:hAnsi="Times New Roman" w:cs="Times New Roman"/>
          <w:b/>
          <w:bCs/>
          <w:sz w:val="24"/>
          <w:szCs w:val="24"/>
        </w:rPr>
        <w:lastRenderedPageBreak/>
        <w:t>SHEPHERD UNIVERSITY</w:t>
      </w:r>
    </w:p>
    <w:p w:rsidR="008555F2" w:rsidRDefault="00DE23B6" w:rsidP="000A6730">
      <w:pPr>
        <w:widowControl w:val="0"/>
        <w:autoSpaceDE w:val="0"/>
        <w:autoSpaceDN w:val="0"/>
        <w:adjustRightInd w:val="0"/>
        <w:spacing w:after="0" w:line="240" w:lineRule="auto"/>
        <w:ind w:left="2280"/>
        <w:rPr>
          <w:rFonts w:ascii="Times New Roman" w:hAnsi="Times New Roman" w:cs="Times New Roman"/>
          <w:sz w:val="24"/>
          <w:szCs w:val="24"/>
        </w:rPr>
      </w:pPr>
      <w:r>
        <w:rPr>
          <w:rFonts w:ascii="Times New Roman" w:hAnsi="Times New Roman" w:cs="Times New Roman"/>
          <w:b/>
          <w:bCs/>
          <w:sz w:val="24"/>
          <w:szCs w:val="24"/>
        </w:rPr>
        <w:t>DEPARTMENT OF NURSING EDUCATION</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ind w:left="1620"/>
        <w:rPr>
          <w:rFonts w:ascii="Times New Roman" w:hAnsi="Times New Roman" w:cs="Times New Roman"/>
          <w:sz w:val="24"/>
          <w:szCs w:val="24"/>
        </w:rPr>
      </w:pPr>
      <w:r>
        <w:rPr>
          <w:rFonts w:ascii="Times" w:hAnsi="Times" w:cs="Times"/>
          <w:b/>
          <w:bCs/>
          <w:i/>
          <w:iCs/>
          <w:sz w:val="24"/>
          <w:szCs w:val="24"/>
        </w:rPr>
        <w:t>Standards of Professional Conduct and Safe Clinical Practice</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240"/>
        <w:rPr>
          <w:rFonts w:ascii="Times New Roman" w:hAnsi="Times New Roman" w:cs="Times New Roman"/>
          <w:sz w:val="24"/>
          <w:szCs w:val="24"/>
        </w:rPr>
      </w:pPr>
      <w:r>
        <w:rPr>
          <w:rFonts w:ascii="Times New Roman" w:hAnsi="Times New Roman" w:cs="Times New Roman"/>
          <w:sz w:val="24"/>
          <w:szCs w:val="24"/>
        </w:rPr>
        <w:t>Nursing students are expected to adhere to the following standards of professional conduct and safe clinical practice:</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CC4601" w:rsidRDefault="00DE23B6"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Pr>
          <w:rFonts w:ascii="Times New Roman" w:hAnsi="Times New Roman" w:cs="Times New Roman"/>
          <w:sz w:val="24"/>
          <w:szCs w:val="24"/>
        </w:rPr>
        <w:t>Comply with all institutional, ethical, and legal parameters regarding confiden</w:t>
      </w:r>
      <w:r w:rsidR="00CC4601">
        <w:rPr>
          <w:rFonts w:ascii="Times New Roman" w:hAnsi="Times New Roman" w:cs="Times New Roman"/>
          <w:sz w:val="24"/>
          <w:szCs w:val="24"/>
        </w:rPr>
        <w:t>tiality of patient information.</w:t>
      </w:r>
    </w:p>
    <w:p w:rsidR="00CC4601" w:rsidRDefault="00CC4601" w:rsidP="00CC4601">
      <w:pPr>
        <w:widowControl w:val="0"/>
        <w:overflowPunct w:val="0"/>
        <w:autoSpaceDE w:val="0"/>
        <w:autoSpaceDN w:val="0"/>
        <w:adjustRightInd w:val="0"/>
        <w:spacing w:after="0" w:line="214" w:lineRule="auto"/>
        <w:ind w:right="320"/>
        <w:rPr>
          <w:rFonts w:ascii="Times New Roman" w:hAnsi="Times New Roman" w:cs="Times New Roman"/>
          <w:sz w:val="24"/>
          <w:szCs w:val="24"/>
        </w:rPr>
      </w:pPr>
    </w:p>
    <w:p w:rsidR="008555F2" w:rsidRPr="00CC4601" w:rsidRDefault="00CC4601"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sidRPr="00CC4601">
        <w:rPr>
          <w:rFonts w:ascii="Times New Roman" w:hAnsi="Times New Roman" w:cs="Times New Roman"/>
          <w:sz w:val="24"/>
          <w:szCs w:val="24"/>
        </w:rPr>
        <w:t>Students and faculty are not permitted to access their personal medical records from any clinical site while acting in their stude</w:t>
      </w:r>
      <w:r>
        <w:rPr>
          <w:rFonts w:ascii="Times New Roman" w:hAnsi="Times New Roman" w:cs="Times New Roman"/>
          <w:sz w:val="24"/>
          <w:szCs w:val="24"/>
        </w:rPr>
        <w:t>nt or faculty role.  T</w:t>
      </w:r>
      <w:r w:rsidRPr="00CC4601">
        <w:rPr>
          <w:rFonts w:ascii="Times New Roman" w:hAnsi="Times New Roman" w:cs="Times New Roman"/>
          <w:sz w:val="24"/>
          <w:szCs w:val="24"/>
        </w:rPr>
        <w:t xml:space="preserve">his policy does NOT prohibit students or </w:t>
      </w:r>
      <w:proofErr w:type="gramStart"/>
      <w:r w:rsidRPr="00CC4601">
        <w:rPr>
          <w:rFonts w:ascii="Times New Roman" w:hAnsi="Times New Roman" w:cs="Times New Roman"/>
          <w:sz w:val="24"/>
          <w:szCs w:val="24"/>
        </w:rPr>
        <w:t>faculty who are</w:t>
      </w:r>
      <w:proofErr w:type="gramEnd"/>
      <w:r>
        <w:rPr>
          <w:rFonts w:ascii="Times New Roman" w:hAnsi="Times New Roman" w:cs="Times New Roman"/>
          <w:sz w:val="24"/>
          <w:szCs w:val="24"/>
        </w:rPr>
        <w:t>,</w:t>
      </w:r>
      <w:r w:rsidRPr="00CC4601">
        <w:rPr>
          <w:rFonts w:ascii="Times New Roman" w:hAnsi="Times New Roman" w:cs="Times New Roman"/>
          <w:sz w:val="24"/>
          <w:szCs w:val="24"/>
        </w:rPr>
        <w:t xml:space="preserve"> or have been patients at a clinical site from accessing their records, </w:t>
      </w:r>
      <w:r w:rsidRPr="00CC4601">
        <w:rPr>
          <w:rFonts w:ascii="Times New Roman" w:hAnsi="Times New Roman" w:cs="Times New Roman"/>
          <w:i/>
          <w:sz w:val="24"/>
          <w:szCs w:val="24"/>
        </w:rPr>
        <w:t>while not acting in their Shepherd University role</w:t>
      </w:r>
      <w:r w:rsidRPr="00CC4601">
        <w:rPr>
          <w:rFonts w:ascii="Times New Roman" w:hAnsi="Times New Roman" w:cs="Times New Roman"/>
          <w:sz w:val="24"/>
          <w:szCs w:val="24"/>
        </w:rPr>
        <w:t>, using web-based patient portals</w:t>
      </w:r>
      <w:r>
        <w:rPr>
          <w:rFonts w:ascii="Times New Roman" w:hAnsi="Times New Roman" w:cs="Times New Roman"/>
          <w:sz w:val="24"/>
          <w:szCs w:val="24"/>
        </w:rPr>
        <w:t xml:space="preserve"> or other methods</w:t>
      </w:r>
      <w:r w:rsidRPr="00CC4601">
        <w:rPr>
          <w:rFonts w:ascii="Times New Roman" w:hAnsi="Times New Roman" w:cs="Times New Roman"/>
          <w:sz w:val="24"/>
          <w:szCs w:val="24"/>
        </w:rPr>
        <w:t xml:space="preserve"> created and approved by the healthcare organization.</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14" w:lineRule="auto"/>
        <w:ind w:right="700" w:hanging="720"/>
        <w:rPr>
          <w:rFonts w:ascii="Times New Roman" w:hAnsi="Times New Roman" w:cs="Times New Roman"/>
          <w:sz w:val="24"/>
          <w:szCs w:val="24"/>
        </w:rPr>
      </w:pPr>
      <w:r>
        <w:rPr>
          <w:rFonts w:ascii="Times New Roman" w:hAnsi="Times New Roman" w:cs="Times New Roman"/>
          <w:sz w:val="24"/>
          <w:szCs w:val="24"/>
        </w:rPr>
        <w:t xml:space="preserve">Adhere to University, Department, and clinical agency policies regarding drug and alcohol use.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all other policies of assigned clinical sites.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27" w:lineRule="auto"/>
        <w:ind w:right="160" w:hanging="720"/>
        <w:rPr>
          <w:rFonts w:ascii="Times New Roman" w:hAnsi="Times New Roman" w:cs="Times New Roman"/>
          <w:sz w:val="24"/>
          <w:szCs w:val="24"/>
        </w:rPr>
      </w:pPr>
      <w:r>
        <w:rPr>
          <w:rFonts w:ascii="Times New Roman" w:hAnsi="Times New Roman" w:cs="Times New Roman"/>
          <w:sz w:val="24"/>
          <w:szCs w:val="24"/>
        </w:rPr>
        <w:t xml:space="preserve">Demonstrate respect toward clients and their families, peers, faculty, staff members, and others in the clinical setting, the Department of Nursing Education, and Shepherd University, regardless of race, religion, national origin, ethnicity, gender, sexual preference, age, health status, or diagnosis.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integrity in all classroom and clinical situations.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Use standard and transmission-based precautions in all patient care activities.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14" w:lineRule="auto"/>
        <w:ind w:right="880" w:hanging="720"/>
        <w:rPr>
          <w:rFonts w:ascii="Times New Roman" w:hAnsi="Times New Roman" w:cs="Times New Roman"/>
          <w:sz w:val="24"/>
          <w:szCs w:val="24"/>
        </w:rPr>
      </w:pPr>
      <w:r>
        <w:rPr>
          <w:rFonts w:ascii="Times New Roman" w:hAnsi="Times New Roman" w:cs="Times New Roman"/>
          <w:sz w:val="24"/>
          <w:szCs w:val="24"/>
        </w:rPr>
        <w:t xml:space="preserve">Promptly report any error to the faculty member and to other appropriate clinical personnel.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Department of Nursing Education and clinical agency dress policies.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Arrive punctually for clinical learning activities.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Maintain appropriate professional role boundaries.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39"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the application of previously learned clinical competencies.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58"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Cell Phone Policy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Cell phone use for personal reasons (text and phone calls) is not allowed in class or clinical settings. Cell phones may be used for reference reasons if requested by faculty and allowed by agency policy.</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Honor Code Policy - Academic Dishonesty</w:t>
      </w:r>
      <w:r w:rsidR="00A37676">
        <w:rPr>
          <w:rFonts w:ascii="Times New Roman" w:hAnsi="Times New Roman" w:cs="Times New Roman"/>
          <w:b/>
          <w:bCs/>
          <w:sz w:val="24"/>
          <w:szCs w:val="24"/>
        </w:rPr>
        <w:t xml:space="preserve"> – Use of Prohibited Items</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New Roman" w:hAnsi="Times New Roman" w:cs="Times New Roman"/>
          <w:sz w:val="24"/>
          <w:szCs w:val="24"/>
        </w:rPr>
        <w:t>Academic dishonesty (e.g., plagiarism, cheating, falsifying records) will result in academic action as outlined in the Shepherd University Student Handbook.</w:t>
      </w:r>
    </w:p>
    <w:p w:rsidR="00A37676" w:rsidRDefault="00A3767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p>
    <w:p w:rsidR="00A37676" w:rsidRDefault="00A3767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p>
    <w:p w:rsid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Effective August 28, 2017, it is the policy of the Nursing Education Department that the following materials [“prohibited items”] may not be used by a student as a part of study-preparation for a test in any Nursing Education course, unless expressly first approved in writing by the Course Instructor:</w:t>
      </w:r>
    </w:p>
    <w:p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tests previously administered by the Course Instructor or any other instructor of Shepherd University Nursing Education, unless distributed to all students in the class by the Course Instructor</w:t>
      </w:r>
    </w:p>
    <w:p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a “course-instructor” version of an assigned text-book</w:t>
      </w:r>
    </w:p>
    <w:p w:rsidR="00A37676" w:rsidRP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test-banks or other sample tests published for faculty by text-book publishers</w:t>
      </w:r>
    </w:p>
    <w:p w:rsidR="00A37676" w:rsidRP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For purposes of this policy:  1) possession of prohibited materials shall constitute presumptive evidence of use by the possessing student; 2) receipt and possession of any document compiled by a student who was in possession of prohibited items shall constitute presumptive evidence of use by the receiving student, if the receiving student knew or should have known that the content derived from prohibited items; 3) possession of prohibited items shall constitute “receiving assistance in coursework in a manner not authorized” under the Academic Integrity Policy of the University and will be addressed by the profess</w:t>
      </w:r>
      <w:r>
        <w:rPr>
          <w:rFonts w:ascii="Times New Roman" w:hAnsi="Times New Roman" w:cs="Times New Roman"/>
          <w:sz w:val="24"/>
          <w:szCs w:val="24"/>
        </w:rPr>
        <w:t>or consistent with that policy.</w:t>
      </w:r>
    </w:p>
    <w:p w:rsidR="00A37676" w:rsidRP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Any student who currently has possession of prohibited items in August 2017, contemporaneous with the promulgation of this new policy, may be absolved from penalty by promptly [before any tests are administered] completing the following:</w:t>
      </w:r>
    </w:p>
    <w:p w:rsidR="00A37676" w:rsidRPr="00A37676" w:rsidRDefault="00A37676" w:rsidP="00A37676">
      <w:pPr>
        <w:pStyle w:val="ListParagraph"/>
        <w:ind w:left="1080" w:hanging="360"/>
        <w:rPr>
          <w:rFonts w:ascii="Times New Roman" w:hAnsi="Times New Roman" w:cs="Times New Roman"/>
          <w:sz w:val="24"/>
          <w:szCs w:val="24"/>
        </w:rPr>
      </w:pPr>
      <w:r w:rsidRPr="00A37676">
        <w:rPr>
          <w:rFonts w:ascii="Times New Roman" w:hAnsi="Times New Roman" w:cs="Times New Roman"/>
          <w:sz w:val="24"/>
          <w:szCs w:val="24"/>
        </w:rPr>
        <w:t>·         The student will schedule an appointment with the Department Chair and the Course Instructor(s) affected.  The student will remit all prohibited items to the faculty at this time.</w:t>
      </w:r>
    </w:p>
    <w:p w:rsidR="00A37676" w:rsidRPr="00A37676" w:rsidRDefault="00A37676" w:rsidP="00A37676">
      <w:pPr>
        <w:pStyle w:val="ListParagraph"/>
        <w:ind w:left="1080" w:hanging="360"/>
        <w:rPr>
          <w:rFonts w:ascii="Times New Roman" w:hAnsi="Times New Roman" w:cs="Times New Roman"/>
          <w:sz w:val="24"/>
          <w:szCs w:val="24"/>
        </w:rPr>
      </w:pPr>
      <w:r w:rsidRPr="00A37676">
        <w:rPr>
          <w:rFonts w:ascii="Times New Roman" w:hAnsi="Times New Roman" w:cs="Times New Roman"/>
          <w:sz w:val="24"/>
          <w:szCs w:val="24"/>
        </w:rPr>
        <w:t>·         The Course Instructors will take such action as is necessary, changing the planned tests for the entire class or arranging for one or more alternative tests for the student(s) who have possessed prohibited items</w:t>
      </w:r>
    </w:p>
    <w:p w:rsidR="008555F2" w:rsidRDefault="008555F2" w:rsidP="000A6730">
      <w:pPr>
        <w:widowControl w:val="0"/>
        <w:autoSpaceDE w:val="0"/>
        <w:autoSpaceDN w:val="0"/>
        <w:adjustRightInd w:val="0"/>
        <w:spacing w:after="0" w:line="390" w:lineRule="exact"/>
        <w:rPr>
          <w:rFonts w:ascii="Times New Roman" w:hAnsi="Times New Roman" w:cs="Times New Roman"/>
          <w:sz w:val="24"/>
          <w:szCs w:val="24"/>
        </w:rPr>
      </w:pPr>
    </w:p>
    <w:p w:rsidR="00792795" w:rsidRDefault="00792795" w:rsidP="000A6730">
      <w:pPr>
        <w:widowControl w:val="0"/>
        <w:autoSpaceDE w:val="0"/>
        <w:autoSpaceDN w:val="0"/>
        <w:adjustRightInd w:val="0"/>
        <w:spacing w:after="0" w:line="240" w:lineRule="auto"/>
        <w:rPr>
          <w:rFonts w:ascii="Times New Roman" w:hAnsi="Times New Roman" w:cs="Times New Roman"/>
          <w:color w:val="00B0F0"/>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14" w:name="page35"/>
      <w:bookmarkEnd w:id="14"/>
      <w:r>
        <w:rPr>
          <w:rFonts w:ascii="Times New Roman" w:hAnsi="Times New Roman" w:cs="Times New Roman"/>
          <w:b/>
          <w:bCs/>
          <w:sz w:val="24"/>
          <w:szCs w:val="24"/>
        </w:rPr>
        <w:t>HIPAA and Patient Confidentiality</w:t>
      </w:r>
    </w:p>
    <w:p w:rsidR="008555F2" w:rsidRDefault="008555F2" w:rsidP="000A6730">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Federal regulations under the Health Insurance Portability and Accountability Act (HIPAA) include provisions designed to protect the privacy of patient information and are commonly known as the Privacy and Security Rules. The HIPAA Privacy and Security</w:t>
      </w:r>
      <w:r w:rsidR="00B81411">
        <w:rPr>
          <w:rFonts w:ascii="Times New Roman" w:hAnsi="Times New Roman" w:cs="Times New Roman"/>
          <w:sz w:val="24"/>
          <w:szCs w:val="24"/>
        </w:rPr>
        <w:t xml:space="preserve"> rules</w:t>
      </w:r>
      <w:r>
        <w:rPr>
          <w:rFonts w:ascii="Times New Roman" w:hAnsi="Times New Roman" w:cs="Times New Roman"/>
          <w:sz w:val="24"/>
          <w:szCs w:val="24"/>
        </w:rPr>
        <w:t xml:space="preserve"> affect all healthcare providers.</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400"/>
        <w:rPr>
          <w:rFonts w:ascii="Times New Roman" w:hAnsi="Times New Roman" w:cs="Times New Roman"/>
          <w:sz w:val="24"/>
          <w:szCs w:val="24"/>
        </w:rPr>
      </w:pPr>
      <w:r>
        <w:rPr>
          <w:rFonts w:ascii="Times New Roman" w:hAnsi="Times New Roman" w:cs="Times New Roman"/>
          <w:sz w:val="24"/>
          <w:szCs w:val="24"/>
        </w:rPr>
        <w:t>Confidential patient information means information that identifies the patient, relates to the patient’s diagnosis or condition, the patient’s care, treatment or other services provided to the patient, or the patient’s billing and payment information.</w:t>
      </w:r>
    </w:p>
    <w:p w:rsidR="008555F2" w:rsidRDefault="008555F2" w:rsidP="000A6730">
      <w:pPr>
        <w:widowControl w:val="0"/>
        <w:autoSpaceDE w:val="0"/>
        <w:autoSpaceDN w:val="0"/>
        <w:adjustRightInd w:val="0"/>
        <w:spacing w:after="0" w:line="344"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1" w:lineRule="auto"/>
        <w:ind w:right="60"/>
        <w:rPr>
          <w:rFonts w:ascii="Times New Roman" w:hAnsi="Times New Roman" w:cs="Times New Roman"/>
          <w:sz w:val="24"/>
          <w:szCs w:val="24"/>
        </w:rPr>
      </w:pPr>
      <w:r>
        <w:rPr>
          <w:rFonts w:ascii="Times New Roman" w:hAnsi="Times New Roman" w:cs="Times New Roman"/>
          <w:b/>
          <w:bCs/>
          <w:sz w:val="24"/>
          <w:szCs w:val="24"/>
        </w:rPr>
        <w:t>Students violating patient confidentiality practices are subject to civil and criminal liability under applicable law and are subject to Standards of Professional Conduct and Safe Clinical Practice and the Confidentiality Agreement rules.</w:t>
      </w:r>
    </w:p>
    <w:p w:rsidR="008555F2" w:rsidRDefault="008555F2" w:rsidP="000A6730">
      <w:pPr>
        <w:widowControl w:val="0"/>
        <w:autoSpaceDE w:val="0"/>
        <w:autoSpaceDN w:val="0"/>
        <w:adjustRightInd w:val="0"/>
        <w:spacing w:after="0" w:line="279"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Confidentiality Agreement for Nursing Students – Statement:</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2" w:lineRule="auto"/>
        <w:ind w:left="720"/>
        <w:rPr>
          <w:rFonts w:ascii="Times New Roman" w:hAnsi="Times New Roman" w:cs="Times New Roman"/>
          <w:sz w:val="24"/>
          <w:szCs w:val="24"/>
        </w:rPr>
      </w:pPr>
      <w:r>
        <w:rPr>
          <w:rFonts w:ascii="Times New Roman" w:hAnsi="Times New Roman" w:cs="Times New Roman"/>
          <w:sz w:val="24"/>
          <w:szCs w:val="24"/>
        </w:rPr>
        <w:t>As a nursing student at Shepherd University, I may have access to what this agreement refers to as "confidential information." Confidential information includes, but is not limited to, individually identifiable information concerning patients, families, communities, and the personnel at any agencies used by Shepherd University nursing students. It may also include financial information and other information related to any of these utilized agencies. I may learn of or have access to some or all of this confidential information through a computer system or through my learning activities.</w:t>
      </w:r>
    </w:p>
    <w:p w:rsidR="008555F2" w:rsidRDefault="008555F2" w:rsidP="000A6730">
      <w:pPr>
        <w:widowControl w:val="0"/>
        <w:autoSpaceDE w:val="0"/>
        <w:autoSpaceDN w:val="0"/>
        <w:adjustRightInd w:val="0"/>
        <w:spacing w:after="0" w:line="341"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Confidential information is valuable and sensitive and is protected by federal and state laws and regulations, as well as strict agency policies. I understand that I must comply with these laws and policies governing confidential information. I understand that any violation of these laws and policies will subject me to disciplinary action, which might include, but is not limited to, termination of access to the agency, dismissal from the nursing program, and potential legal liability.</w:t>
      </w:r>
    </w:p>
    <w:p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Times New Roman" w:hAnsi="Times New Roman" w:cs="Times New Roman"/>
          <w:sz w:val="24"/>
          <w:szCs w:val="24"/>
        </w:rPr>
        <w:t>In consideration of my access to confidential information as a nursing student, I agree and promise that I will use confidential information only as needed to perform my legitimate duties. This means that:</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40"/>
        </w:tabs>
        <w:overflowPunct w:val="0"/>
        <w:autoSpaceDE w:val="0"/>
        <w:autoSpaceDN w:val="0"/>
        <w:adjustRightInd w:val="0"/>
        <w:spacing w:after="0" w:line="240" w:lineRule="auto"/>
        <w:ind w:left="1140" w:hanging="420"/>
        <w:rPr>
          <w:rFonts w:ascii="Times New Roman" w:hAnsi="Times New Roman" w:cs="Times New Roman"/>
          <w:sz w:val="24"/>
          <w:szCs w:val="24"/>
        </w:rPr>
      </w:pPr>
      <w:r>
        <w:rPr>
          <w:rFonts w:ascii="Times New Roman" w:hAnsi="Times New Roman" w:cs="Times New Roman"/>
          <w:sz w:val="24"/>
          <w:szCs w:val="24"/>
        </w:rPr>
        <w:t xml:space="preserve">I will only access confidential information for which I have a need to know.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9928EA">
      <w:pPr>
        <w:widowControl w:val="0"/>
        <w:numPr>
          <w:ilvl w:val="0"/>
          <w:numId w:val="10"/>
        </w:numPr>
        <w:tabs>
          <w:tab w:val="clear" w:pos="720"/>
          <w:tab w:val="num" w:pos="1142"/>
        </w:tabs>
        <w:overflowPunct w:val="0"/>
        <w:autoSpaceDE w:val="0"/>
        <w:autoSpaceDN w:val="0"/>
        <w:adjustRightInd w:val="0"/>
        <w:spacing w:after="0" w:line="214" w:lineRule="auto"/>
        <w:ind w:left="1170" w:hanging="450"/>
        <w:rPr>
          <w:rFonts w:ascii="Times New Roman" w:hAnsi="Times New Roman" w:cs="Times New Roman"/>
          <w:sz w:val="24"/>
          <w:szCs w:val="24"/>
        </w:rPr>
      </w:pPr>
      <w:r>
        <w:rPr>
          <w:rFonts w:ascii="Times New Roman" w:hAnsi="Times New Roman" w:cs="Times New Roman"/>
          <w:sz w:val="24"/>
          <w:szCs w:val="24"/>
        </w:rPr>
        <w:t>I will only disclose confidential information to those</w:t>
      </w:r>
      <w:r w:rsidR="009928EA">
        <w:rPr>
          <w:rFonts w:ascii="Times New Roman" w:hAnsi="Times New Roman" w:cs="Times New Roman"/>
          <w:sz w:val="24"/>
          <w:szCs w:val="24"/>
        </w:rPr>
        <w:t xml:space="preserve"> health care personnel who have a right to know.</w:t>
      </w:r>
    </w:p>
    <w:p w:rsidR="008555F2" w:rsidRDefault="008555F2" w:rsidP="000A6730">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23"/>
        </w:tabs>
        <w:overflowPunct w:val="0"/>
        <w:autoSpaceDE w:val="0"/>
        <w:autoSpaceDN w:val="0"/>
        <w:adjustRightInd w:val="0"/>
        <w:spacing w:after="0" w:line="214" w:lineRule="auto"/>
        <w:ind w:left="1140" w:right="80" w:hanging="420"/>
        <w:rPr>
          <w:rFonts w:ascii="Times New Roman" w:hAnsi="Times New Roman" w:cs="Times New Roman"/>
          <w:sz w:val="24"/>
          <w:szCs w:val="24"/>
        </w:rPr>
      </w:pPr>
      <w:r>
        <w:rPr>
          <w:rFonts w:ascii="Times New Roman" w:hAnsi="Times New Roman" w:cs="Times New Roman"/>
          <w:sz w:val="24"/>
          <w:szCs w:val="24"/>
        </w:rPr>
        <w:t xml:space="preserve">I will only access and disclose confidential information in a manner that provides for privacy and security. </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35"/>
        </w:tabs>
        <w:overflowPunct w:val="0"/>
        <w:autoSpaceDE w:val="0"/>
        <w:autoSpaceDN w:val="0"/>
        <w:adjustRightInd w:val="0"/>
        <w:spacing w:after="0" w:line="223" w:lineRule="auto"/>
        <w:ind w:left="1140" w:right="540" w:hanging="42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in any way, divulge, release, sell, loan, review, alter, or destroy any confidential information except as properly authorized within the scope of my legitimate duties and agency policies. </w:t>
      </w: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146" w:right="1440" w:bottom="304" w:left="1440" w:header="720" w:footer="720" w:gutter="0"/>
          <w:cols w:space="720" w:equalWidth="0">
            <w:col w:w="9360"/>
          </w:cols>
          <w:noEndnote/>
        </w:sectPr>
      </w:pPr>
    </w:p>
    <w:p w:rsidR="008555F2" w:rsidRDefault="00DE23B6" w:rsidP="000A6730">
      <w:pPr>
        <w:widowControl w:val="0"/>
        <w:numPr>
          <w:ilvl w:val="0"/>
          <w:numId w:val="11"/>
        </w:numPr>
        <w:tabs>
          <w:tab w:val="clear" w:pos="720"/>
          <w:tab w:val="num" w:pos="1141"/>
        </w:tabs>
        <w:overflowPunct w:val="0"/>
        <w:autoSpaceDE w:val="0"/>
        <w:autoSpaceDN w:val="0"/>
        <w:adjustRightInd w:val="0"/>
        <w:spacing w:after="0" w:line="214" w:lineRule="auto"/>
        <w:ind w:left="1180" w:hanging="460"/>
        <w:rPr>
          <w:rFonts w:ascii="Times New Roman" w:hAnsi="Times New Roman" w:cs="Times New Roman"/>
          <w:sz w:val="24"/>
          <w:szCs w:val="24"/>
        </w:rPr>
      </w:pPr>
      <w:bookmarkStart w:id="15" w:name="page37"/>
      <w:bookmarkEnd w:id="15"/>
      <w:r>
        <w:rPr>
          <w:rFonts w:ascii="Times New Roman" w:hAnsi="Times New Roman" w:cs="Times New Roman"/>
          <w:sz w:val="24"/>
          <w:szCs w:val="24"/>
        </w:rPr>
        <w:lastRenderedPageBreak/>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photocopy or download any confidential information during my learning experience at Shepherd University. </w:t>
      </w:r>
    </w:p>
    <w:p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rsidP="000A6730">
      <w:pPr>
        <w:widowControl w:val="0"/>
        <w:numPr>
          <w:ilvl w:val="0"/>
          <w:numId w:val="11"/>
        </w:numPr>
        <w:tabs>
          <w:tab w:val="clear" w:pos="720"/>
          <w:tab w:val="num" w:pos="1100"/>
        </w:tabs>
        <w:overflowPunct w:val="0"/>
        <w:autoSpaceDE w:val="0"/>
        <w:autoSpaceDN w:val="0"/>
        <w:adjustRightInd w:val="0"/>
        <w:spacing w:after="0" w:line="240" w:lineRule="auto"/>
        <w:ind w:left="1100" w:hanging="38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misuse or carelessly care for confidential information.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11"/>
        </w:numPr>
        <w:tabs>
          <w:tab w:val="clear" w:pos="720"/>
          <w:tab w:val="num" w:pos="1075"/>
        </w:tabs>
        <w:overflowPunct w:val="0"/>
        <w:autoSpaceDE w:val="0"/>
        <w:autoSpaceDN w:val="0"/>
        <w:adjustRightInd w:val="0"/>
        <w:spacing w:after="0" w:line="229" w:lineRule="auto"/>
        <w:ind w:left="1080" w:right="100"/>
        <w:rPr>
          <w:rFonts w:ascii="Times New Roman" w:hAnsi="Times New Roman" w:cs="Times New Roman"/>
          <w:sz w:val="24"/>
          <w:szCs w:val="24"/>
        </w:rPr>
      </w:pPr>
      <w:r>
        <w:rPr>
          <w:rFonts w:ascii="Times New Roman" w:hAnsi="Times New Roman" w:cs="Times New Roman"/>
          <w:sz w:val="24"/>
          <w:szCs w:val="24"/>
        </w:rPr>
        <w:t xml:space="preserve">I will protect and will not release my security code, identification badge, or any other authorization I have that allows me to access confidential information in any of the agencies used by Shepherd University Department of Nursing Education. I accept responsibility for all activities undertaken using my security code, identification badge, or other authorization. </w:t>
      </w:r>
    </w:p>
    <w:p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I understand that my obligations under this agreement will continue after I leave the agency utilized for learning. I also understand that my privileges can be periodically reviewed by the agency or Shepherd University Department of Nursing Education and that any of the agencies or Shepherd University Department of Nursing Education or both may, at any time, revoke my security code, identification badge, or access to confidential information.</w:t>
      </w:r>
    </w:p>
    <w:p w:rsidR="008555F2" w:rsidRDefault="008555F2" w:rsidP="000A6730">
      <w:pPr>
        <w:widowControl w:val="0"/>
        <w:autoSpaceDE w:val="0"/>
        <w:autoSpaceDN w:val="0"/>
        <w:adjustRightInd w:val="0"/>
        <w:spacing w:after="0" w:line="338" w:lineRule="exact"/>
        <w:rPr>
          <w:rFonts w:ascii="Times New Roman" w:hAnsi="Times New Roman" w:cs="Times New Roman"/>
          <w:sz w:val="24"/>
          <w:szCs w:val="24"/>
        </w:rPr>
      </w:pPr>
    </w:p>
    <w:p w:rsidR="00D56D79" w:rsidRDefault="00DE23B6"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r>
        <w:rPr>
          <w:rFonts w:ascii="Times New Roman" w:hAnsi="Times New Roman" w:cs="Times New Roman"/>
          <w:sz w:val="24"/>
          <w:szCs w:val="24"/>
        </w:rPr>
        <w:t>I understand that my access to any agency used for learning is contingent upon my adherence to the information stated above and my adherence to policy. I further understand that my failure to comply with this agreement or applicable laws and policies will result in dismissal from the nursing prog</w:t>
      </w:r>
      <w:bookmarkStart w:id="16" w:name="page39"/>
      <w:bookmarkStart w:id="17" w:name="page41"/>
      <w:bookmarkStart w:id="18" w:name="page43"/>
      <w:bookmarkEnd w:id="16"/>
      <w:bookmarkEnd w:id="17"/>
      <w:bookmarkEnd w:id="18"/>
      <w:r w:rsidR="00D56D79">
        <w:rPr>
          <w:rFonts w:ascii="Times New Roman" w:hAnsi="Times New Roman" w:cs="Times New Roman"/>
          <w:sz w:val="24"/>
          <w:szCs w:val="24"/>
        </w:rPr>
        <w:t>ram.</w:t>
      </w:r>
      <w:bookmarkStart w:id="19" w:name="page45"/>
      <w:bookmarkStart w:id="20" w:name="page47"/>
      <w:bookmarkStart w:id="21" w:name="page49"/>
      <w:bookmarkStart w:id="22" w:name="page51"/>
      <w:bookmarkStart w:id="23" w:name="page53"/>
      <w:bookmarkEnd w:id="19"/>
      <w:bookmarkEnd w:id="20"/>
      <w:bookmarkEnd w:id="21"/>
      <w:bookmarkEnd w:id="22"/>
      <w:bookmarkEnd w:id="23"/>
    </w:p>
    <w:p w:rsidR="00D56D79" w:rsidRDefault="00D56D79"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p>
    <w:p w:rsidR="008555F2" w:rsidRDefault="00DE23B6" w:rsidP="00D56D79">
      <w:pPr>
        <w:widowControl w:val="0"/>
        <w:overflowPunct w:val="0"/>
        <w:autoSpaceDE w:val="0"/>
        <w:autoSpaceDN w:val="0"/>
        <w:adjustRightInd w:val="0"/>
        <w:spacing w:after="0" w:line="227" w:lineRule="auto"/>
        <w:ind w:left="720" w:hanging="720"/>
        <w:rPr>
          <w:rFonts w:ascii="Times New Roman" w:hAnsi="Times New Roman" w:cs="Times New Roman"/>
          <w:sz w:val="24"/>
          <w:szCs w:val="24"/>
        </w:rPr>
      </w:pPr>
      <w:r>
        <w:rPr>
          <w:rFonts w:ascii="Times New Roman" w:hAnsi="Times New Roman" w:cs="Times New Roman"/>
          <w:b/>
          <w:bCs/>
          <w:sz w:val="24"/>
          <w:szCs w:val="24"/>
        </w:rPr>
        <w:t>American Nurses Association Code of Ethics</w:t>
      </w:r>
      <w:r w:rsidR="00EA2872">
        <w:rPr>
          <w:rFonts w:ascii="Times New Roman" w:hAnsi="Times New Roman" w:cs="Times New Roman"/>
          <w:b/>
          <w:bCs/>
          <w:sz w:val="24"/>
          <w:szCs w:val="24"/>
        </w:rPr>
        <w:t xml:space="preserve"> (2015)</w:t>
      </w:r>
    </w:p>
    <w:p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adhere to the </w:t>
      </w:r>
      <w:r>
        <w:rPr>
          <w:rFonts w:ascii="Times New Roman" w:hAnsi="Times New Roman" w:cs="Times New Roman"/>
          <w:i/>
          <w:iCs/>
          <w:sz w:val="24"/>
          <w:szCs w:val="24"/>
        </w:rPr>
        <w:t>ANA Code of Ethics for Nurses:</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Pr="000454A3" w:rsidRDefault="00D406B7">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trike/>
          <w:sz w:val="24"/>
          <w:szCs w:val="24"/>
        </w:rPr>
      </w:pPr>
      <w:r>
        <w:rPr>
          <w:rFonts w:ascii="Times New Roman" w:hAnsi="Times New Roman" w:cs="Times New Roman"/>
          <w:i/>
          <w:iCs/>
          <w:sz w:val="24"/>
          <w:szCs w:val="24"/>
        </w:rPr>
        <w:t xml:space="preserve">The nurse </w:t>
      </w:r>
      <w:r w:rsidR="00DE23B6">
        <w:rPr>
          <w:rFonts w:ascii="Times New Roman" w:hAnsi="Times New Roman" w:cs="Times New Roman"/>
          <w:i/>
          <w:iCs/>
          <w:sz w:val="24"/>
          <w:szCs w:val="24"/>
        </w:rPr>
        <w:t>practices with compassion and respect for the inh</w:t>
      </w:r>
      <w:r>
        <w:rPr>
          <w:rFonts w:ascii="Times New Roman" w:hAnsi="Times New Roman" w:cs="Times New Roman"/>
          <w:i/>
          <w:iCs/>
          <w:sz w:val="24"/>
          <w:szCs w:val="24"/>
        </w:rPr>
        <w:t>erent dignity, worth, and unique attributes of every person</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nurse’s primary commitment is to the patient, whether an individual, family, group, or community. </w:t>
      </w:r>
    </w:p>
    <w:p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promotes, advocates for, and</w:t>
      </w:r>
      <w:r w:rsidR="000454A3">
        <w:rPr>
          <w:rFonts w:ascii="Times New Roman" w:hAnsi="Times New Roman" w:cs="Times New Roman"/>
          <w:i/>
          <w:iCs/>
          <w:sz w:val="24"/>
          <w:szCs w:val="24"/>
        </w:rPr>
        <w:t xml:space="preserve"> </w:t>
      </w:r>
      <w:r w:rsidR="000454A3" w:rsidRPr="00D406B7">
        <w:rPr>
          <w:rFonts w:ascii="Times New Roman" w:hAnsi="Times New Roman" w:cs="Times New Roman"/>
          <w:i/>
          <w:iCs/>
          <w:sz w:val="24"/>
          <w:szCs w:val="24"/>
        </w:rPr>
        <w:t>protects the rights, health and safety of the patient.</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rsidP="00D406B7">
      <w:pPr>
        <w:widowControl w:val="0"/>
        <w:numPr>
          <w:ilvl w:val="0"/>
          <w:numId w:val="12"/>
        </w:numPr>
        <w:tabs>
          <w:tab w:val="clear" w:pos="720"/>
          <w:tab w:val="num" w:pos="1080"/>
        </w:tabs>
        <w:overflowPunct w:val="0"/>
        <w:autoSpaceDE w:val="0"/>
        <w:autoSpaceDN w:val="0"/>
        <w:adjustRightInd w:val="0"/>
        <w:spacing w:after="0" w:line="334" w:lineRule="exact"/>
        <w:ind w:left="1080"/>
        <w:jc w:val="both"/>
        <w:rPr>
          <w:rFonts w:ascii="Times New Roman" w:hAnsi="Times New Roman" w:cs="Times New Roman"/>
          <w:i/>
          <w:iCs/>
          <w:strike/>
          <w:sz w:val="24"/>
          <w:szCs w:val="24"/>
        </w:rPr>
      </w:pPr>
      <w:r w:rsidRPr="00D406B7">
        <w:rPr>
          <w:rFonts w:ascii="Times New Roman" w:hAnsi="Times New Roman" w:cs="Times New Roman"/>
          <w:i/>
          <w:iCs/>
          <w:sz w:val="24"/>
          <w:szCs w:val="24"/>
        </w:rPr>
        <w:t>The nurse</w:t>
      </w:r>
      <w:r w:rsidR="00F13730" w:rsidRPr="00D406B7">
        <w:rPr>
          <w:rFonts w:ascii="Times New Roman" w:hAnsi="Times New Roman" w:cs="Times New Roman"/>
          <w:i/>
          <w:iCs/>
          <w:sz w:val="24"/>
          <w:szCs w:val="24"/>
        </w:rPr>
        <w:t xml:space="preserve"> has authority, accountability and responsibility for nursing practice; makes decisions; and takes action consistent with the obligation to promote health and to provide optimal care.</w:t>
      </w:r>
    </w:p>
    <w:p w:rsidR="00D406B7" w:rsidRPr="00D406B7" w:rsidRDefault="00D406B7" w:rsidP="00D406B7">
      <w:pPr>
        <w:widowControl w:val="0"/>
        <w:overflowPunct w:val="0"/>
        <w:autoSpaceDE w:val="0"/>
        <w:autoSpaceDN w:val="0"/>
        <w:adjustRightInd w:val="0"/>
        <w:spacing w:after="0" w:line="334" w:lineRule="exact"/>
        <w:jc w:val="both"/>
        <w:rPr>
          <w:rFonts w:ascii="Times New Roman" w:hAnsi="Times New Roman" w:cs="Times New Roman"/>
          <w:i/>
          <w:iCs/>
          <w:strike/>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23"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owes the same duties to self as to others, including the responsibility to</w:t>
      </w:r>
      <w:r w:rsidR="003564DB">
        <w:rPr>
          <w:rFonts w:ascii="Times New Roman" w:hAnsi="Times New Roman" w:cs="Times New Roman"/>
          <w:i/>
          <w:iCs/>
          <w:sz w:val="24"/>
          <w:szCs w:val="24"/>
        </w:rPr>
        <w:t xml:space="preserve"> </w:t>
      </w:r>
      <w:r w:rsidR="003564DB" w:rsidRPr="00D406B7">
        <w:rPr>
          <w:rFonts w:ascii="Times New Roman" w:hAnsi="Times New Roman" w:cs="Times New Roman"/>
          <w:i/>
          <w:iCs/>
          <w:sz w:val="24"/>
          <w:szCs w:val="24"/>
        </w:rPr>
        <w:t xml:space="preserve">promote health and safety, preserve wholeness of character and integrity, maintain </w:t>
      </w:r>
      <w:r w:rsidR="00A03BCC" w:rsidRPr="00D406B7">
        <w:rPr>
          <w:rFonts w:ascii="Times New Roman" w:hAnsi="Times New Roman" w:cs="Times New Roman"/>
          <w:i/>
          <w:iCs/>
          <w:sz w:val="24"/>
          <w:szCs w:val="24"/>
        </w:rPr>
        <w:t>competence, and</w:t>
      </w:r>
      <w:r w:rsidR="00D406B7">
        <w:rPr>
          <w:rFonts w:ascii="Times New Roman" w:hAnsi="Times New Roman" w:cs="Times New Roman"/>
          <w:i/>
          <w:iCs/>
          <w:sz w:val="24"/>
          <w:szCs w:val="24"/>
        </w:rPr>
        <w:t xml:space="preserve"> continue personal and</w:t>
      </w:r>
      <w:r>
        <w:rPr>
          <w:rFonts w:ascii="Times New Roman" w:hAnsi="Times New Roman" w:cs="Times New Roman"/>
          <w:i/>
          <w:iCs/>
          <w:sz w:val="24"/>
          <w:szCs w:val="24"/>
        </w:rPr>
        <w:t xml:space="preserve"> professional growth. </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w:t>
      </w:r>
      <w:r w:rsidR="00D406B7">
        <w:rPr>
          <w:rFonts w:ascii="Times New Roman" w:hAnsi="Times New Roman" w:cs="Times New Roman"/>
          <w:i/>
          <w:iCs/>
          <w:sz w:val="24"/>
          <w:szCs w:val="24"/>
        </w:rPr>
        <w:t>through individual and collective effort, establishes, maintains, and improves the ethical environment of the work setting and conditions of employment that are conducive to safe, quality health care.</w:t>
      </w:r>
      <w:r>
        <w:rPr>
          <w:rFonts w:ascii="Times New Roman" w:hAnsi="Times New Roman" w:cs="Times New Roman"/>
          <w:i/>
          <w:iCs/>
          <w:sz w:val="24"/>
          <w:szCs w:val="24"/>
        </w:rPr>
        <w:t xml:space="preserve"> </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406B7">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in all roles and settings, advances the profession through research and scholarly inquire, professional standards development, and the generation of both nursing and health policy.</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collaborates with other health professionals and the public </w:t>
      </w:r>
      <w:r w:rsidR="00D406B7">
        <w:rPr>
          <w:rFonts w:ascii="Times New Roman" w:hAnsi="Times New Roman" w:cs="Times New Roman"/>
          <w:i/>
          <w:iCs/>
          <w:sz w:val="24"/>
          <w:szCs w:val="24"/>
        </w:rPr>
        <w:t>to protect human rights, promote health diplomacy, and reduce health disparities</w:t>
      </w:r>
    </w:p>
    <w:p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rsidR="00792795" w:rsidRDefault="00D406B7" w:rsidP="00D56D79">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profession of nursing, collectively through its professional organizations, must articulate nursing values, maintain the integrity of the profession, and integrate principles of social justice into nursing and health </w:t>
      </w:r>
      <w:r w:rsidR="00597D2E">
        <w:rPr>
          <w:rFonts w:ascii="Times New Roman" w:hAnsi="Times New Roman" w:cs="Times New Roman"/>
          <w:i/>
          <w:iCs/>
          <w:sz w:val="24"/>
          <w:szCs w:val="24"/>
        </w:rPr>
        <w:t>policy.</w:t>
      </w: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
          <w:iCs/>
          <w:sz w:val="24"/>
          <w:szCs w:val="24"/>
        </w:rPr>
      </w:pP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r>
        <w:rPr>
          <w:rFonts w:ascii="Times New Roman" w:hAnsi="Times New Roman" w:cs="Times New Roman"/>
          <w:b/>
          <w:iCs/>
          <w:sz w:val="24"/>
          <w:szCs w:val="24"/>
        </w:rPr>
        <w:t>Responsible Use of Social Media</w:t>
      </w: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The National Council of State Boards of Nursing has published the document: </w:t>
      </w:r>
      <w:r>
        <w:rPr>
          <w:rFonts w:ascii="Times New Roman" w:hAnsi="Times New Roman" w:cs="Times New Roman"/>
          <w:i/>
          <w:iCs/>
          <w:sz w:val="24"/>
          <w:szCs w:val="24"/>
        </w:rPr>
        <w:t xml:space="preserve">White Paper: A Nurse’s Guide to the Use of Social Media </w:t>
      </w:r>
      <w:r>
        <w:rPr>
          <w:rFonts w:ascii="Times New Roman" w:hAnsi="Times New Roman" w:cs="Times New Roman"/>
          <w:iCs/>
          <w:sz w:val="24"/>
          <w:szCs w:val="24"/>
        </w:rPr>
        <w:t>(NCSBN, 2011).  The document is available on the Department of Nursing webpages at the following link:</w:t>
      </w:r>
    </w:p>
    <w:p w:rsidR="009A6B59" w:rsidRDefault="009A6B59"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rsidR="009A6B59" w:rsidRDefault="0072260A"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hyperlink r:id="rId30" w:history="1">
        <w:r w:rsidR="009A6B59" w:rsidRPr="00A546A5">
          <w:rPr>
            <w:rStyle w:val="Hyperlink"/>
            <w:rFonts w:ascii="Times New Roman" w:hAnsi="Times New Roman" w:cs="Times New Roman"/>
            <w:iCs/>
            <w:sz w:val="24"/>
            <w:szCs w:val="24"/>
          </w:rPr>
          <w:t>http://www.shepherd.edu/wordpress-1/wp-content/uploads/2016/08/NCSBN_Nurses_Guide_Social_Media-2-1.docx</w:t>
        </w:r>
      </w:hyperlink>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rsidR="001B21D4" w:rsidRP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It is expected that all students will read and comply with this document.  </w:t>
      </w:r>
    </w:p>
    <w:p w:rsidR="00D406B7" w:rsidRDefault="00D406B7">
      <w:pPr>
        <w:widowControl w:val="0"/>
        <w:autoSpaceDE w:val="0"/>
        <w:autoSpaceDN w:val="0"/>
        <w:adjustRightInd w:val="0"/>
        <w:spacing w:after="0" w:line="282" w:lineRule="exact"/>
        <w:rPr>
          <w:rFonts w:ascii="Times New Roman" w:hAnsi="Times New Roman" w:cs="Times New Roman"/>
          <w:sz w:val="24"/>
          <w:szCs w:val="24"/>
        </w:rPr>
      </w:pPr>
    </w:p>
    <w:p w:rsidR="00792795" w:rsidRDefault="00792795">
      <w:pPr>
        <w:widowControl w:val="0"/>
        <w:autoSpaceDE w:val="0"/>
        <w:autoSpaceDN w:val="0"/>
        <w:adjustRightInd w:val="0"/>
        <w:spacing w:after="0" w:line="282" w:lineRule="exact"/>
        <w:rPr>
          <w:rFonts w:ascii="Times New Roman" w:hAnsi="Times New Roman" w:cs="Times New Roman"/>
          <w:sz w:val="24"/>
          <w:szCs w:val="24"/>
        </w:rPr>
      </w:pPr>
    </w:p>
    <w:tbl>
      <w:tblPr>
        <w:tblW w:w="9380" w:type="dxa"/>
        <w:tblLayout w:type="fixed"/>
        <w:tblCellMar>
          <w:left w:w="0" w:type="dxa"/>
          <w:right w:w="0" w:type="dxa"/>
        </w:tblCellMar>
        <w:tblLook w:val="0000" w:firstRow="0" w:lastRow="0" w:firstColumn="0" w:lastColumn="0" w:noHBand="0" w:noVBand="0"/>
      </w:tblPr>
      <w:tblGrid>
        <w:gridCol w:w="9060"/>
        <w:gridCol w:w="300"/>
        <w:gridCol w:w="20"/>
      </w:tblGrid>
      <w:tr w:rsidR="008555F2" w:rsidTr="00792795">
        <w:trPr>
          <w:trHeight w:val="276"/>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Freedom and Responsibility</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47"/>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adheres to University policy as identified in the </w:t>
            </w:r>
            <w:r>
              <w:rPr>
                <w:rFonts w:ascii="Times New Roman" w:hAnsi="Times New Roman" w:cs="Times New Roman"/>
                <w:i/>
                <w:iCs/>
                <w:sz w:val="24"/>
                <w:szCs w:val="24"/>
              </w:rPr>
              <w:t>Shepherd University Student</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276"/>
        </w:trPr>
        <w:tc>
          <w:tcPr>
            <w:tcW w:w="9060" w:type="dxa"/>
            <w:tcBorders>
              <w:top w:val="nil"/>
              <w:left w:val="nil"/>
              <w:bottom w:val="nil"/>
              <w:right w:val="nil"/>
            </w:tcBorders>
            <w:vAlign w:val="bottom"/>
          </w:tcPr>
          <w:p w:rsidR="008555F2" w:rsidRDefault="00DE23B6" w:rsidP="001E22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Handbook.</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57"/>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Complaints/Conflict Resolution</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47"/>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complaints such as grade appeals, sexual harassment, or plagiarism are handled</w:t>
            </w:r>
            <w:r w:rsidR="00CD0E1F">
              <w:rPr>
                <w:rFonts w:ascii="Times New Roman" w:hAnsi="Times New Roman" w:cs="Times New Roman"/>
                <w:sz w:val="24"/>
                <w:szCs w:val="24"/>
              </w:rPr>
              <w:t xml:space="preserve"> in accordance with the Shepherd University policy.</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rsidR="008555F2" w:rsidRDefault="008555F2">
      <w:pPr>
        <w:widowControl w:val="0"/>
        <w:autoSpaceDE w:val="0"/>
        <w:autoSpaceDN w:val="0"/>
        <w:adjustRightInd w:val="0"/>
        <w:spacing w:after="0" w:line="37" w:lineRule="exact"/>
        <w:rPr>
          <w:rFonts w:ascii="Times New Roman" w:hAnsi="Times New Roman" w:cs="Times New Roman"/>
          <w:sz w:val="24"/>
          <w:szCs w:val="24"/>
        </w:rPr>
      </w:pPr>
      <w:bookmarkStart w:id="24" w:name="page55"/>
      <w:bookmarkEnd w:id="24"/>
    </w:p>
    <w:p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rsidR="00D56D79" w:rsidRDefault="00DE23B6" w:rsidP="001B21D4">
      <w:pPr>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Times New Roman" w:hAnsi="Times New Roman" w:cs="Times New Roman"/>
          <w:sz w:val="24"/>
          <w:szCs w:val="24"/>
        </w:rPr>
        <w:t>Any student who has a concern or conflict regarding a course, clinical, or other issue related to the nursing program is encouraged to use the following process. First, discuss the issue with the appropriate faculty member or staff involved with the concern, or in case of clinical you may contact the course coordinator, to see if the issue can be resolved at this level. The student may also want to confer wi</w:t>
      </w:r>
      <w:r w:rsidR="00E12B94">
        <w:rPr>
          <w:rFonts w:ascii="Times New Roman" w:hAnsi="Times New Roman" w:cs="Times New Roman"/>
          <w:sz w:val="24"/>
          <w:szCs w:val="24"/>
        </w:rPr>
        <w:t>th his/her advisor for guidance</w:t>
      </w:r>
      <w:r>
        <w:rPr>
          <w:rFonts w:ascii="Times New Roman" w:hAnsi="Times New Roman" w:cs="Times New Roman"/>
          <w:sz w:val="24"/>
          <w:szCs w:val="24"/>
        </w:rPr>
        <w:t>, as needed. The student should only address the concern with those immediately involved with the concern, and not with other members of the faculty, staff, or students. If the concern is not resolved at the faculty level, the student may then contact the Chair, Department of Nursing Education to discuss the concern. The student should present a written description of the issue to the Department Chair. If the issue remains unresolved the student may then contact the Dean, School of Education and Professional Studies. Students who do not follow this progression will be referred back to the appropriate level to address their concern.</w:t>
      </w:r>
    </w:p>
    <w:p w:rsidR="001B21D4" w:rsidRPr="001B21D4" w:rsidRDefault="001B21D4" w:rsidP="001B21D4">
      <w:pPr>
        <w:widowControl w:val="0"/>
        <w:overflowPunct w:val="0"/>
        <w:autoSpaceDE w:val="0"/>
        <w:autoSpaceDN w:val="0"/>
        <w:adjustRightInd w:val="0"/>
        <w:spacing w:after="0" w:line="235" w:lineRule="auto"/>
        <w:ind w:right="100"/>
        <w:rPr>
          <w:rFonts w:ascii="Times New Roman" w:hAnsi="Times New Roman" w:cs="Times New Roman"/>
          <w:sz w:val="24"/>
          <w:szCs w:val="24"/>
        </w:rPr>
      </w:pPr>
    </w:p>
    <w:p w:rsidR="00792795" w:rsidRDefault="00792795">
      <w:pPr>
        <w:widowControl w:val="0"/>
        <w:autoSpaceDE w:val="0"/>
        <w:autoSpaceDN w:val="0"/>
        <w:adjustRightInd w:val="0"/>
        <w:spacing w:after="0" w:line="240" w:lineRule="auto"/>
        <w:ind w:left="2220"/>
        <w:rPr>
          <w:rFonts w:ascii="Times New Roman" w:hAnsi="Times New Roman" w:cs="Times New Roman"/>
          <w:b/>
          <w:bCs/>
          <w:sz w:val="24"/>
          <w:szCs w:val="24"/>
        </w:rPr>
      </w:pPr>
    </w:p>
    <w:p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b/>
          <w:bCs/>
          <w:sz w:val="24"/>
          <w:szCs w:val="24"/>
        </w:rPr>
        <w:t>ACADEMIC AND PROGRESSION POLICIES</w:t>
      </w: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Grading</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New Roman" w:hAnsi="Times New Roman" w:cs="Times New Roman"/>
          <w:sz w:val="24"/>
          <w:szCs w:val="24"/>
        </w:rPr>
        <w:t>The grading scale used by the Department of Nursing Education for all examination and theory course grades is as follows:</w:t>
      </w:r>
    </w:p>
    <w:p w:rsidR="008555F2" w:rsidRDefault="008555F2">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60"/>
        <w:gridCol w:w="940"/>
        <w:gridCol w:w="600"/>
      </w:tblGrid>
      <w:tr w:rsidR="008555F2" w:rsidTr="003C1D66">
        <w:trPr>
          <w:trHeight w:val="276"/>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40" w:lineRule="auto"/>
              <w:jc w:val="right"/>
              <w:rPr>
                <w:rFonts w:ascii="Times New Roman" w:hAnsi="Times New Roman" w:cs="Times New Roman"/>
                <w:sz w:val="24"/>
                <w:szCs w:val="24"/>
              </w:rPr>
            </w:pPr>
            <w:r w:rsidRPr="003C1D66">
              <w:rPr>
                <w:rFonts w:ascii="Times New Roman" w:hAnsi="Times New Roman" w:cs="Times New Roman"/>
                <w:w w:val="91"/>
                <w:sz w:val="24"/>
                <w:szCs w:val="24"/>
              </w:rPr>
              <w:t>93</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2"/>
                <w:sz w:val="24"/>
                <w:szCs w:val="24"/>
              </w:rPr>
              <w:t>= A</w:t>
            </w:r>
          </w:p>
        </w:tc>
      </w:tr>
      <w:tr w:rsidR="008555F2" w:rsidTr="003C1D66">
        <w:trPr>
          <w:trHeight w:val="240"/>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40" w:lineRule="exact"/>
              <w:jc w:val="right"/>
              <w:rPr>
                <w:rFonts w:ascii="Times New Roman" w:hAnsi="Times New Roman" w:cs="Times New Roman"/>
                <w:sz w:val="24"/>
                <w:szCs w:val="24"/>
              </w:rPr>
            </w:pPr>
            <w:r w:rsidRPr="003C1D66">
              <w:rPr>
                <w:rFonts w:ascii="Times New Roman" w:hAnsi="Times New Roman" w:cs="Times New Roman"/>
                <w:w w:val="91"/>
                <w:sz w:val="24"/>
                <w:szCs w:val="24"/>
              </w:rPr>
              <w:t>86</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sz w:val="24"/>
                <w:szCs w:val="24"/>
              </w:rPr>
              <w:t>- 92.9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40" w:lineRule="exact"/>
              <w:ind w:left="240"/>
              <w:rPr>
                <w:rFonts w:ascii="Times New Roman" w:hAnsi="Times New Roman" w:cs="Times New Roman"/>
                <w:sz w:val="24"/>
                <w:szCs w:val="24"/>
              </w:rPr>
            </w:pPr>
            <w:r>
              <w:rPr>
                <w:rFonts w:ascii="Times New Roman" w:hAnsi="Times New Roman" w:cs="Times New Roman"/>
                <w:w w:val="95"/>
                <w:sz w:val="24"/>
                <w:szCs w:val="24"/>
              </w:rPr>
              <w:t>= B</w:t>
            </w:r>
          </w:p>
        </w:tc>
      </w:tr>
      <w:tr w:rsidR="008555F2" w:rsidTr="003C1D66">
        <w:trPr>
          <w:trHeight w:val="240"/>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39" w:lineRule="exact"/>
              <w:jc w:val="right"/>
              <w:rPr>
                <w:rFonts w:ascii="Times New Roman" w:hAnsi="Times New Roman" w:cs="Times New Roman"/>
                <w:sz w:val="24"/>
                <w:szCs w:val="24"/>
              </w:rPr>
            </w:pPr>
            <w:r w:rsidRPr="003C1D66">
              <w:rPr>
                <w:rFonts w:ascii="Times New Roman" w:hAnsi="Times New Roman" w:cs="Times New Roman"/>
                <w:w w:val="91"/>
                <w:sz w:val="24"/>
                <w:szCs w:val="24"/>
              </w:rPr>
              <w:t>78</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- 85.9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w w:val="95"/>
                <w:sz w:val="24"/>
                <w:szCs w:val="24"/>
              </w:rPr>
              <w:t>= C</w:t>
            </w:r>
          </w:p>
        </w:tc>
      </w:tr>
      <w:tr w:rsidR="008555F2" w:rsidTr="003C1D66">
        <w:trPr>
          <w:trHeight w:val="226"/>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25" w:lineRule="exact"/>
              <w:jc w:val="right"/>
              <w:rPr>
                <w:rFonts w:ascii="Times New Roman" w:hAnsi="Times New Roman" w:cs="Times New Roman"/>
                <w:sz w:val="24"/>
                <w:szCs w:val="24"/>
              </w:rPr>
            </w:pPr>
            <w:r w:rsidRPr="003C1D66">
              <w:rPr>
                <w:rFonts w:ascii="Times New Roman" w:hAnsi="Times New Roman" w:cs="Times New Roman"/>
                <w:w w:val="91"/>
                <w:sz w:val="24"/>
                <w:szCs w:val="24"/>
              </w:rPr>
              <w:t>70</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25" w:lineRule="exact"/>
              <w:ind w:left="80"/>
              <w:rPr>
                <w:rFonts w:ascii="Times New Roman" w:hAnsi="Times New Roman" w:cs="Times New Roman"/>
                <w:sz w:val="24"/>
                <w:szCs w:val="24"/>
              </w:rPr>
            </w:pPr>
            <w:r>
              <w:rPr>
                <w:rFonts w:ascii="Times New Roman" w:hAnsi="Times New Roman" w:cs="Times New Roman"/>
                <w:sz w:val="24"/>
                <w:szCs w:val="24"/>
              </w:rPr>
              <w:t>- 77.9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25" w:lineRule="exact"/>
              <w:ind w:left="240"/>
              <w:rPr>
                <w:rFonts w:ascii="Times New Roman" w:hAnsi="Times New Roman" w:cs="Times New Roman"/>
                <w:sz w:val="24"/>
                <w:szCs w:val="24"/>
              </w:rPr>
            </w:pPr>
            <w:r>
              <w:rPr>
                <w:rFonts w:ascii="Times New Roman" w:hAnsi="Times New Roman" w:cs="Times New Roman"/>
                <w:w w:val="92"/>
                <w:sz w:val="24"/>
                <w:szCs w:val="24"/>
              </w:rPr>
              <w:t>= D</w:t>
            </w:r>
          </w:p>
        </w:tc>
      </w:tr>
    </w:tbl>
    <w:p w:rsidR="008555F2" w:rsidRDefault="00DE23B6">
      <w:pPr>
        <w:widowControl w:val="0"/>
        <w:autoSpaceDE w:val="0"/>
        <w:autoSpaceDN w:val="0"/>
        <w:adjustRightInd w:val="0"/>
        <w:spacing w:after="0" w:line="220" w:lineRule="auto"/>
        <w:ind w:left="840"/>
        <w:rPr>
          <w:rFonts w:ascii="Times New Roman" w:hAnsi="Times New Roman" w:cs="Times New Roman"/>
          <w:sz w:val="24"/>
          <w:szCs w:val="24"/>
        </w:rPr>
      </w:pPr>
      <w:r>
        <w:rPr>
          <w:rFonts w:ascii="Times New Roman" w:hAnsi="Times New Roman" w:cs="Times New Roman"/>
          <w:sz w:val="24"/>
          <w:szCs w:val="24"/>
        </w:rPr>
        <w:t xml:space="preserve">69.9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below = F</w:t>
      </w:r>
    </w:p>
    <w:p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minimum passing grade for any nursing course is a C. “Successful completion” of a nursing course is defined as earning a minimum final course grade of C.</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Standardized Testing (ATI)</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5109FF">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sz w:val="24"/>
          <w:szCs w:val="24"/>
        </w:rPr>
        <w:t>All</w:t>
      </w:r>
      <w:r w:rsidR="00DE23B6">
        <w:rPr>
          <w:rFonts w:ascii="Times New Roman" w:hAnsi="Times New Roman" w:cs="Times New Roman"/>
          <w:sz w:val="24"/>
          <w:szCs w:val="24"/>
        </w:rPr>
        <w:t xml:space="preserve"> </w:t>
      </w:r>
      <w:r w:rsidR="00E31FB4">
        <w:rPr>
          <w:rFonts w:ascii="Times New Roman" w:hAnsi="Times New Roman" w:cs="Times New Roman"/>
          <w:sz w:val="24"/>
          <w:szCs w:val="24"/>
        </w:rPr>
        <w:t>undergraduate nursing s</w:t>
      </w:r>
      <w:r w:rsidR="00DE23B6">
        <w:rPr>
          <w:rFonts w:ascii="Times New Roman" w:hAnsi="Times New Roman" w:cs="Times New Roman"/>
          <w:sz w:val="24"/>
          <w:szCs w:val="24"/>
        </w:rPr>
        <w:t>tudent</w:t>
      </w:r>
      <w:r>
        <w:rPr>
          <w:rFonts w:ascii="Times New Roman" w:hAnsi="Times New Roman" w:cs="Times New Roman"/>
          <w:sz w:val="24"/>
          <w:szCs w:val="24"/>
        </w:rPr>
        <w:t>s, except RN to BSN students, are</w:t>
      </w:r>
      <w:r w:rsidR="00DE23B6">
        <w:rPr>
          <w:rFonts w:ascii="Times New Roman" w:hAnsi="Times New Roman" w:cs="Times New Roman"/>
          <w:sz w:val="24"/>
          <w:szCs w:val="24"/>
        </w:rPr>
        <w:t xml:space="preserve"> required to take Assessment Technologies Institute (ATI) exams while progressing through the nursing program. The student is responsible for non-refundable payment to ATI by the announced deadline. Navigate to the ATI website at </w:t>
      </w:r>
      <w:r w:rsidR="00DE23B6">
        <w:rPr>
          <w:rFonts w:ascii="Times New Roman" w:hAnsi="Times New Roman" w:cs="Times New Roman"/>
          <w:color w:val="0000FF"/>
          <w:sz w:val="24"/>
          <w:szCs w:val="24"/>
          <w:u w:val="single"/>
        </w:rPr>
        <w:t>http://www.atitesting.com</w:t>
      </w:r>
      <w:r w:rsidR="00DE23B6">
        <w:rPr>
          <w:rFonts w:ascii="Times New Roman" w:hAnsi="Times New Roman" w:cs="Times New Roman"/>
          <w:sz w:val="24"/>
          <w:szCs w:val="24"/>
        </w:rPr>
        <w:t>. Department of Nursing Education will provide you with registration</w:t>
      </w:r>
      <w:r w:rsidR="00DE23B6">
        <w:rPr>
          <w:rFonts w:ascii="Times New Roman" w:hAnsi="Times New Roman" w:cs="Times New Roman"/>
          <w:color w:val="0000FF"/>
          <w:sz w:val="24"/>
          <w:szCs w:val="24"/>
        </w:rPr>
        <w:t xml:space="preserve"> </w:t>
      </w:r>
      <w:r w:rsidR="00DE23B6">
        <w:rPr>
          <w:rFonts w:ascii="Times New Roman" w:hAnsi="Times New Roman" w:cs="Times New Roman"/>
          <w:sz w:val="24"/>
          <w:szCs w:val="24"/>
        </w:rPr>
        <w:t>information at the beginning of your first semester, which will be valid until you graduate. If you need assistance contact the ATI Customer Service Department at 1-800-667-7531.</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9" w:lineRule="auto"/>
        <w:ind w:right="200"/>
        <w:rPr>
          <w:rFonts w:ascii="Times New Roman" w:hAnsi="Times New Roman" w:cs="Times New Roman"/>
          <w:sz w:val="23"/>
          <w:szCs w:val="23"/>
        </w:rPr>
      </w:pPr>
      <w:r>
        <w:rPr>
          <w:rFonts w:ascii="Times New Roman" w:hAnsi="Times New Roman" w:cs="Times New Roman"/>
          <w:sz w:val="23"/>
          <w:szCs w:val="23"/>
        </w:rPr>
        <w:t>Students take non-proctored (practice) exams to prepare for proctored exams that are scheduled throughout the nursing program. The student discusses his or her results of non-proctored and proctored exams with the course faculty, and develops and implements remediation plans as directed. The student must complete assigned non-proctored and proctored exams or earn a grade of (</w:t>
      </w:r>
      <w:proofErr w:type="gramStart"/>
      <w:r>
        <w:rPr>
          <w:rFonts w:ascii="Times New Roman" w:hAnsi="Times New Roman" w:cs="Times New Roman"/>
          <w:sz w:val="23"/>
          <w:szCs w:val="23"/>
        </w:rPr>
        <w:t>I</w:t>
      </w:r>
      <w:proofErr w:type="gramEnd"/>
      <w:r>
        <w:rPr>
          <w:rFonts w:ascii="Times New Roman" w:hAnsi="Times New Roman" w:cs="Times New Roman"/>
          <w:sz w:val="23"/>
          <w:szCs w:val="23"/>
        </w:rPr>
        <w:t>) incomplete for the course. See Academic Progression Policy.</w:t>
      </w:r>
    </w:p>
    <w:p w:rsidR="00EF6B3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The faculty has adopted the standardized scoring for converting Proctored ATI exam scores to a test grade:</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100</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86</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78</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60</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If the instructor grades the course using points then the above scores indicated the percentage of the points assigned to the exam that will be given to the student.  Thus, if the ATI exam is worth 75 points then the following grades would apply:</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75 points x 100% (1.0) = 75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75 points x 86% (0.86) = 64.5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75 points x 78% (0.78) = 58.5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75 points x 60% (0.60) = 45 points</w:t>
      </w:r>
    </w:p>
    <w:p w:rsidR="002B77E0" w:rsidRDefault="002B77E0">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2B77E0" w:rsidRPr="002B77E0" w:rsidRDefault="002B77E0">
      <w:pPr>
        <w:widowControl w:val="0"/>
        <w:overflowPunct w:val="0"/>
        <w:autoSpaceDE w:val="0"/>
        <w:autoSpaceDN w:val="0"/>
        <w:adjustRightInd w:val="0"/>
        <w:spacing w:after="0" w:line="239" w:lineRule="auto"/>
        <w:ind w:right="200"/>
        <w:rPr>
          <w:rFonts w:ascii="Times New Roman" w:hAnsi="Times New Roman" w:cs="Times New Roman"/>
          <w:sz w:val="24"/>
          <w:szCs w:val="24"/>
        </w:rPr>
      </w:pPr>
      <w:r w:rsidRPr="002B77E0">
        <w:rPr>
          <w:rFonts w:ascii="Times New Roman" w:eastAsia="Times New Roman" w:hAnsi="Times New Roman" w:cs="Times New Roman"/>
          <w:color w:val="000000"/>
          <w:sz w:val="24"/>
          <w:szCs w:val="24"/>
        </w:rPr>
        <w:t xml:space="preserve">Students out of sequence with their cohort are required to change their cohort in the ATI website.  Instructions on how to change ATI cohorts will be provided the first day of the fall </w:t>
      </w:r>
      <w:r w:rsidRPr="002B77E0">
        <w:rPr>
          <w:rFonts w:ascii="Times New Roman" w:eastAsia="Times New Roman" w:hAnsi="Times New Roman" w:cs="Times New Roman"/>
          <w:color w:val="000000"/>
          <w:sz w:val="24"/>
          <w:szCs w:val="24"/>
        </w:rPr>
        <w:lastRenderedPageBreak/>
        <w:t>and spring semesters by the faculty.  Students failing to change their cohort will not have access to the appropriate proctored examinations resulting in a "zero" for their ATI scoring for that course.  Retakes will not be administered.</w:t>
      </w:r>
    </w:p>
    <w:p w:rsidR="008555F2" w:rsidRDefault="008555F2">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340"/>
        <w:rPr>
          <w:rFonts w:ascii="Times New Roman" w:hAnsi="Times New Roman" w:cs="Times New Roman"/>
          <w:sz w:val="24"/>
          <w:szCs w:val="24"/>
        </w:rPr>
      </w:pPr>
      <w:r>
        <w:rPr>
          <w:rFonts w:ascii="Times New Roman" w:hAnsi="Times New Roman" w:cs="Times New Roman"/>
          <w:sz w:val="24"/>
          <w:szCs w:val="24"/>
        </w:rPr>
        <w:t>NURS 445 NCLEX RN Preparation course will administer the ATI RN Predictor Exam approximately 30 days before the end of the semester. Students must achieve a 94% or above predictability score of passing NCLEX. Students not achieving 94% predictability score will</w:t>
      </w:r>
    </w:p>
    <w:p w:rsidR="008555F2" w:rsidRDefault="00DE23B6">
      <w:pPr>
        <w:widowControl w:val="0"/>
        <w:overflowPunct w:val="0"/>
        <w:autoSpaceDE w:val="0"/>
        <w:autoSpaceDN w:val="0"/>
        <w:adjustRightInd w:val="0"/>
        <w:spacing w:after="0" w:line="223" w:lineRule="auto"/>
        <w:ind w:right="260"/>
        <w:rPr>
          <w:rFonts w:ascii="Times New Roman" w:hAnsi="Times New Roman" w:cs="Times New Roman"/>
          <w:sz w:val="24"/>
          <w:szCs w:val="24"/>
        </w:rPr>
      </w:pPr>
      <w:bookmarkStart w:id="25" w:name="page57"/>
      <w:bookmarkEnd w:id="25"/>
      <w:proofErr w:type="gramStart"/>
      <w:r>
        <w:rPr>
          <w:rFonts w:ascii="Times New Roman" w:hAnsi="Times New Roman" w:cs="Times New Roman"/>
          <w:sz w:val="24"/>
          <w:szCs w:val="24"/>
        </w:rPr>
        <w:t>remediate</w:t>
      </w:r>
      <w:proofErr w:type="gramEnd"/>
      <w:r>
        <w:rPr>
          <w:rFonts w:ascii="Times New Roman" w:hAnsi="Times New Roman" w:cs="Times New Roman"/>
          <w:sz w:val="24"/>
          <w:szCs w:val="24"/>
        </w:rPr>
        <w:t xml:space="preserve"> as directed by the course faculty. The RN Predictor Exam will be administered the second time following the live three day ATI NCLEX Review. If the student fails to achieve a 94% predictability score on the second RN Predictor Exam the student will receive a grade of</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Please refer to the academic progression policy.</w:t>
      </w:r>
    </w:p>
    <w:p w:rsidR="001B21D4" w:rsidRDefault="001B21D4">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Progression Policy</w:t>
      </w:r>
    </w:p>
    <w:p w:rsidR="008555F2" w:rsidRDefault="008555F2">
      <w:pPr>
        <w:widowControl w:val="0"/>
        <w:autoSpaceDE w:val="0"/>
        <w:autoSpaceDN w:val="0"/>
        <w:adjustRightInd w:val="0"/>
        <w:spacing w:after="0" w:line="247"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progress in the nursing program, students must:</w:t>
      </w:r>
    </w:p>
    <w:p w:rsidR="008555F2" w:rsidRDefault="008555F2">
      <w:pPr>
        <w:widowControl w:val="0"/>
        <w:autoSpaceDE w:val="0"/>
        <w:autoSpaceDN w:val="0"/>
        <w:adjustRightInd w:val="0"/>
        <w:spacing w:after="0" w:line="240" w:lineRule="exact"/>
        <w:rPr>
          <w:rFonts w:ascii="Times New Roman" w:hAnsi="Times New Roman" w:cs="Times New Roman"/>
          <w:sz w:val="24"/>
          <w:szCs w:val="24"/>
        </w:rPr>
      </w:pPr>
    </w:p>
    <w:p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Maintain a cumulative GPA of 2.0. </w:t>
      </w:r>
    </w:p>
    <w:p w:rsidR="008555F2" w:rsidRDefault="008555F2">
      <w:pPr>
        <w:widowControl w:val="0"/>
        <w:autoSpaceDE w:val="0"/>
        <w:autoSpaceDN w:val="0"/>
        <w:adjustRightInd w:val="0"/>
        <w:spacing w:after="0" w:line="204" w:lineRule="exact"/>
        <w:rPr>
          <w:rFonts w:ascii="Times New Roman" w:hAnsi="Times New Roman" w:cs="Times New Roman"/>
          <w:sz w:val="24"/>
          <w:szCs w:val="24"/>
        </w:rPr>
      </w:pPr>
    </w:p>
    <w:p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Earn a minimum grade of C in each nursing course. </w:t>
      </w:r>
    </w:p>
    <w:p w:rsidR="008555F2" w:rsidRDefault="008555F2">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02" w:lineRule="auto"/>
        <w:ind w:right="320"/>
        <w:rPr>
          <w:rFonts w:ascii="Times New Roman" w:hAnsi="Times New Roman" w:cs="Times New Roman"/>
          <w:sz w:val="24"/>
          <w:szCs w:val="24"/>
        </w:rPr>
      </w:pPr>
      <w:r>
        <w:rPr>
          <w:rFonts w:ascii="Times New Roman" w:hAnsi="Times New Roman" w:cs="Times New Roman"/>
          <w:sz w:val="24"/>
          <w:szCs w:val="24"/>
        </w:rPr>
        <w:t>A student who fails, withdraws from, or receives an incomplete grade in a nursing course may not take any subsequent courses for which that course is a prerequisite until the student has successfully completed the course.</w:t>
      </w:r>
    </w:p>
    <w:p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must earn passing grades in nursing courses and maintain an acceptable GPA in order to progress in the nursing program. Failing a nursing course more than once will result in automatic dismissal from the nursing program.</w:t>
      </w:r>
    </w:p>
    <w:p w:rsidR="00FA49C5" w:rsidRDefault="00FA49C5">
      <w:pPr>
        <w:widowControl w:val="0"/>
        <w:overflowPunct w:val="0"/>
        <w:autoSpaceDE w:val="0"/>
        <w:autoSpaceDN w:val="0"/>
        <w:adjustRightInd w:val="0"/>
        <w:spacing w:after="0" w:line="223" w:lineRule="auto"/>
        <w:ind w:right="240"/>
        <w:rPr>
          <w:rFonts w:ascii="Times New Roman" w:hAnsi="Times New Roman" w:cs="Times New Roman"/>
          <w:sz w:val="24"/>
          <w:szCs w:val="24"/>
        </w:rPr>
      </w:pP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RN to BSN Progression Policy:</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Students in the RN to BSN track who do not achieve a passing grade of C in a nursing course will adhere to the following:</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1. The failed course will be repeated at the earliest possible opportunity.  The student will work with the RN to BSN Coordinator to determine when the failed course will be taken.</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2. Other nursing courses, for which the failed course is not a prerequisite, may be taken while waiting for the failed course to be offered.</w:t>
      </w:r>
    </w:p>
    <w:p w:rsidR="009A1C02"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3. Students may not register for NU</w:t>
      </w:r>
      <w:r>
        <w:rPr>
          <w:rFonts w:ascii="Times New Roman" w:hAnsi="Times New Roman" w:cs="Times New Roman"/>
          <w:sz w:val="24"/>
          <w:szCs w:val="24"/>
        </w:rPr>
        <w:t>RS 510 or receive credit for their associate degree</w:t>
      </w:r>
      <w:r w:rsidRPr="00FA49C5">
        <w:rPr>
          <w:rFonts w:ascii="Times New Roman" w:hAnsi="Times New Roman" w:cs="Times New Roman"/>
          <w:sz w:val="24"/>
          <w:szCs w:val="24"/>
        </w:rPr>
        <w:t xml:space="preserve"> coursework while they have a failed nursing course outstanding.</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215263">
      <w:pPr>
        <w:widowControl w:val="0"/>
        <w:overflowPunct w:val="0"/>
        <w:autoSpaceDE w:val="0"/>
        <w:autoSpaceDN w:val="0"/>
        <w:adjustRightInd w:val="0"/>
        <w:spacing w:after="0" w:line="223" w:lineRule="auto"/>
        <w:ind w:right="360"/>
        <w:rPr>
          <w:rFonts w:ascii="Times New Roman" w:hAnsi="Times New Roman" w:cs="Times New Roman"/>
          <w:sz w:val="24"/>
          <w:szCs w:val="24"/>
        </w:rPr>
      </w:pPr>
      <w:r>
        <w:rPr>
          <w:rFonts w:ascii="Times New Roman" w:hAnsi="Times New Roman" w:cs="Times New Roman"/>
          <w:bCs/>
          <w:sz w:val="24"/>
          <w:szCs w:val="24"/>
        </w:rPr>
        <w:t>S</w:t>
      </w:r>
      <w:r w:rsidR="00DE23B6">
        <w:rPr>
          <w:rFonts w:ascii="Times New Roman" w:hAnsi="Times New Roman" w:cs="Times New Roman"/>
          <w:sz w:val="24"/>
          <w:szCs w:val="24"/>
        </w:rPr>
        <w:t>tudents may repeat nursing courses in which they withdraw from or</w:t>
      </w:r>
      <w:r w:rsidR="00DE23B6">
        <w:rPr>
          <w:rFonts w:ascii="Times New Roman" w:hAnsi="Times New Roman" w:cs="Times New Roman"/>
          <w:b/>
          <w:bCs/>
          <w:sz w:val="24"/>
          <w:szCs w:val="24"/>
        </w:rPr>
        <w:t xml:space="preserve"> </w:t>
      </w:r>
      <w:r w:rsidR="00DE23B6">
        <w:rPr>
          <w:rFonts w:ascii="Times New Roman" w:hAnsi="Times New Roman" w:cs="Times New Roman"/>
          <w:sz w:val="24"/>
          <w:szCs w:val="24"/>
        </w:rPr>
        <w:t>earn a grade less than C only once. A student may repeat only two nursing courses before dismissal from the program.</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Students who withdraw from or fail a nursing course must meet with their academic advisors to discuss strategies to support success in the course when it is repeated and to re-plan the </w:t>
      </w:r>
      <w:r>
        <w:rPr>
          <w:rFonts w:ascii="Times New Roman" w:hAnsi="Times New Roman" w:cs="Times New Roman"/>
          <w:sz w:val="24"/>
          <w:szCs w:val="24"/>
        </w:rPr>
        <w:lastRenderedPageBreak/>
        <w:t>schedule of courses needed to complete degree requirements.</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260"/>
        <w:rPr>
          <w:rFonts w:ascii="Times New Roman" w:hAnsi="Times New Roman" w:cs="Times New Roman"/>
          <w:sz w:val="24"/>
          <w:szCs w:val="24"/>
        </w:rPr>
      </w:pPr>
      <w:r>
        <w:rPr>
          <w:rFonts w:ascii="Times New Roman" w:hAnsi="Times New Roman" w:cs="Times New Roman"/>
          <w:sz w:val="24"/>
          <w:szCs w:val="24"/>
        </w:rPr>
        <w:t>Students who want to remain in the nursing program but are unable to register for nursing courses in the semester following a course failure or withdrawal must submit a letter to the Department Chair requesting an official leave of absence from the nursing program by May 31 for the following Spring Semester and December 31 for the following Fall Semester.</w:t>
      </w:r>
    </w:p>
    <w:p w:rsidR="000679BC" w:rsidRDefault="000679BC">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Readmission to the Nursing Program</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52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who has not taken nursing courses for two consecutive semesters, not including Summer Sessions, will be placed on inactive status. To continue in the nursing program, the student must apply for readmission. The application must be submitted by March 1 for Fall Semester readmission and by October 1 for Spring Semester readmission.</w:t>
      </w:r>
    </w:p>
    <w:p w:rsidR="008555F2" w:rsidRDefault="008555F2">
      <w:pPr>
        <w:widowControl w:val="0"/>
        <w:autoSpaceDE w:val="0"/>
        <w:autoSpaceDN w:val="0"/>
        <w:adjustRightInd w:val="0"/>
        <w:spacing w:after="0" w:line="30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Times New Roman" w:hAnsi="Times New Roman" w:cs="Times New Roman"/>
          <w:sz w:val="24"/>
          <w:szCs w:val="24"/>
        </w:rPr>
        <w:t>Readmission will be based on decision of the faculty and availability of space in the nursing courses. The faculty’s decision will take into account past academic performance and adherence to Department policies. If readmitted, the student will be expected to comply with individual requirements set by the nursing faculty for continuation in the nursing program.</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is eligible for readmission to the nursing program only one time.</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1" w:lineRule="auto"/>
        <w:ind w:right="120"/>
        <w:rPr>
          <w:rFonts w:ascii="Times New Roman" w:hAnsi="Times New Roman" w:cs="Times New Roman"/>
          <w:sz w:val="24"/>
          <w:szCs w:val="24"/>
        </w:rPr>
      </w:pPr>
      <w:bookmarkStart w:id="26" w:name="page59"/>
      <w:bookmarkEnd w:id="26"/>
      <w:r>
        <w:rPr>
          <w:rFonts w:ascii="Times New Roman" w:hAnsi="Times New Roman" w:cs="Times New Roman"/>
          <w:sz w:val="24"/>
          <w:szCs w:val="24"/>
        </w:rPr>
        <w:t xml:space="preserve">A student who is denied readmission to the nursing program may appeal this decision by submitting a request for reconsideration within 10 consecutive days, including weekends and holidays, of receiving written notification of denial. If the Chair does not grant this appeal, the student may petition for readmission to the University Admissions and Credits Committee according to the procedures specified in the </w:t>
      </w:r>
      <w:r>
        <w:rPr>
          <w:rFonts w:ascii="Times New Roman" w:hAnsi="Times New Roman" w:cs="Times New Roman"/>
          <w:i/>
          <w:iCs/>
          <w:sz w:val="24"/>
          <w:szCs w:val="24"/>
        </w:rPr>
        <w:t>Shepherd University Student Handbook,</w:t>
      </w:r>
      <w:r>
        <w:rPr>
          <w:rFonts w:ascii="Times New Roman" w:hAnsi="Times New Roman" w:cs="Times New Roman"/>
          <w:sz w:val="24"/>
          <w:szCs w:val="24"/>
        </w:rPr>
        <w:t xml:space="preserve"> Academic Freedom and Responsibility section III, Academic Actions Concerning Admissions and Credits.</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sz w:val="24"/>
          <w:szCs w:val="24"/>
        </w:rPr>
        <w:t xml:space="preserve">The student seeking readmission to the nursing program must submit a letter of application to Chair of the Department of Nursing Education. The letter must address the reasons for lack of progress in the program, current and future efforts to maintain nursing competencies, and intended date of readmission. </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14" w:lineRule="auto"/>
        <w:ind w:right="1140"/>
        <w:jc w:val="both"/>
        <w:rPr>
          <w:rFonts w:ascii="Times New Roman" w:hAnsi="Times New Roman" w:cs="Times New Roman"/>
          <w:sz w:val="24"/>
          <w:szCs w:val="24"/>
        </w:rPr>
      </w:pPr>
      <w:r>
        <w:rPr>
          <w:rFonts w:ascii="Times New Roman" w:hAnsi="Times New Roman" w:cs="Times New Roman"/>
          <w:sz w:val="24"/>
          <w:szCs w:val="24"/>
        </w:rPr>
        <w:t xml:space="preserve">The Department faculty discusses the application and decides to grant or deny readmission. The Chair notifies the student in writing of the decision.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14" w:lineRule="auto"/>
        <w:ind w:right="200"/>
        <w:jc w:val="both"/>
        <w:rPr>
          <w:rFonts w:ascii="Times New Roman" w:hAnsi="Times New Roman" w:cs="Times New Roman"/>
          <w:sz w:val="24"/>
          <w:szCs w:val="24"/>
        </w:rPr>
      </w:pPr>
      <w:r>
        <w:rPr>
          <w:rFonts w:ascii="Times New Roman" w:hAnsi="Times New Roman" w:cs="Times New Roman"/>
          <w:sz w:val="24"/>
          <w:szCs w:val="24"/>
        </w:rPr>
        <w:t xml:space="preserve">If the decision is to readmit, the student notifies the Department, in writing, whether the student accepts offer of readmission.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4"/>
          <w:szCs w:val="24"/>
        </w:rPr>
        <w:t xml:space="preserve">Readmitted students meet with their academic advisors no later than December 1 for Spring Semester readmission or May 1 for Fall Semester readmission to discuss strategies to support success in the nursing program, needs for review of content and skills, and courses needed to complete degree requirements. </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29" w:lineRule="auto"/>
        <w:ind w:right="60"/>
        <w:rPr>
          <w:rFonts w:ascii="Times New Roman" w:hAnsi="Times New Roman" w:cs="Times New Roman"/>
          <w:sz w:val="24"/>
          <w:szCs w:val="24"/>
        </w:rPr>
      </w:pPr>
      <w:r>
        <w:rPr>
          <w:rFonts w:ascii="Times New Roman" w:hAnsi="Times New Roman" w:cs="Times New Roman"/>
          <w:sz w:val="24"/>
          <w:szCs w:val="24"/>
        </w:rPr>
        <w:t xml:space="preserve">A student who has withdrawn from the University or otherwise is no longer enrolled in the University must apply for readmission to the University prior to resuming the nursing program. Readmission to the nursing program does not replace University readmission requirements, and if University readmission is denied, the student is not eligible to continue in the nursing program. </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 xml:space="preserve">The readmitted student submits a current Health Data Sheet and proof of current PPD and CPR status by December 1 for Spring Semester readmission and by July 1 for Fall Semester readmission. Student will need to repeat background check and drug screen.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3A4F04" w:rsidRPr="000679BC" w:rsidRDefault="00DE23B6" w:rsidP="000679BC">
      <w:pPr>
        <w:widowControl w:val="0"/>
        <w:numPr>
          <w:ilvl w:val="0"/>
          <w:numId w:val="14"/>
        </w:numPr>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 xml:space="preserve">The student who is readmitted for Fall Semester attends the Annual Nursing Assembly at the beginning of that semester. The student who resumes the nursing program in the Spring Semester makes arrangements with the Department secretary to view the videotape of the most recent Annual Nursing Assembly no later than December 1. </w:t>
      </w:r>
    </w:p>
    <w:p w:rsidR="009A1C02" w:rsidRDefault="009A1C02">
      <w:pPr>
        <w:widowControl w:val="0"/>
        <w:autoSpaceDE w:val="0"/>
        <w:autoSpaceDN w:val="0"/>
        <w:adjustRightInd w:val="0"/>
        <w:spacing w:after="0" w:line="31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GRADUATION AND LICENSURE</w:t>
      </w:r>
    </w:p>
    <w:p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Degree Completion</w:t>
      </w:r>
    </w:p>
    <w:p w:rsidR="008555F2" w:rsidRDefault="008555F2">
      <w:pPr>
        <w:widowControl w:val="0"/>
        <w:autoSpaceDE w:val="0"/>
        <w:autoSpaceDN w:val="0"/>
        <w:adjustRightInd w:val="0"/>
        <w:spacing w:after="0" w:line="30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r>
        <w:rPr>
          <w:rFonts w:ascii="Times New Roman" w:hAnsi="Times New Roman" w:cs="Times New Roman"/>
          <w:sz w:val="24"/>
          <w:szCs w:val="24"/>
        </w:rPr>
        <w:t>All nursing program requirements for the BSN degree must be met within 3 years of admission into the nursing program.</w:t>
      </w:r>
    </w:p>
    <w:p w:rsidR="008555F2" w:rsidRDefault="008555F2">
      <w:pPr>
        <w:widowControl w:val="0"/>
        <w:autoSpaceDE w:val="0"/>
        <w:autoSpaceDN w:val="0"/>
        <w:adjustRightInd w:val="0"/>
        <w:spacing w:after="0" w:line="248"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bookmarkStart w:id="27" w:name="page61"/>
      <w:bookmarkEnd w:id="27"/>
      <w:r>
        <w:rPr>
          <w:rFonts w:ascii="Times New Roman" w:hAnsi="Times New Roman" w:cs="Times New Roman"/>
          <w:sz w:val="24"/>
          <w:szCs w:val="24"/>
        </w:rPr>
        <w:t>If a student is granted an official leave of absence, this policy is suspended for the length of the leave, up to two semesters.</w:t>
      </w:r>
    </w:p>
    <w:p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40"/>
        <w:rPr>
          <w:rFonts w:ascii="Times New Roman" w:hAnsi="Times New Roman" w:cs="Times New Roman"/>
          <w:sz w:val="24"/>
          <w:szCs w:val="24"/>
        </w:rPr>
      </w:pPr>
      <w:r>
        <w:rPr>
          <w:rFonts w:ascii="Times New Roman" w:hAnsi="Times New Roman" w:cs="Times New Roman"/>
          <w:sz w:val="24"/>
          <w:szCs w:val="24"/>
        </w:rPr>
        <w:t>Under unusual circumstances, the student may petition for an extension of the degree completion requirements. The petition must be supported by the academic advisor and submitted to the faculty of the Department of Nursing Education for final decision:</w:t>
      </w:r>
    </w:p>
    <w:p w:rsidR="008555F2" w:rsidRDefault="008555F2">
      <w:pPr>
        <w:widowControl w:val="0"/>
        <w:autoSpaceDE w:val="0"/>
        <w:autoSpaceDN w:val="0"/>
        <w:adjustRightInd w:val="0"/>
        <w:spacing w:after="0" w:line="299"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23" w:lineRule="auto"/>
        <w:ind w:right="600"/>
        <w:jc w:val="both"/>
        <w:rPr>
          <w:rFonts w:ascii="Times New Roman" w:hAnsi="Times New Roman" w:cs="Times New Roman"/>
          <w:sz w:val="24"/>
          <w:szCs w:val="24"/>
        </w:rPr>
      </w:pPr>
      <w:r>
        <w:rPr>
          <w:rFonts w:ascii="Times New Roman" w:hAnsi="Times New Roman" w:cs="Times New Roman"/>
          <w:sz w:val="24"/>
          <w:szCs w:val="24"/>
        </w:rPr>
        <w:t xml:space="preserve">Academic advisors will monitor their advisees’ progression toward meeting degree requirements and notify any student whose progress in the program is at risk for not completing degree requirements within the stated time period. </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14"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Students who want to petition for an extension of this policy must submit a letter to their academic advisors including: </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reason or reasons for the delay in meeting degree requirements; </w:t>
      </w: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evidence of continuing progress toward completion of the degree, and </w:t>
      </w: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plan and a proposed date for completion of the degree. </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27" w:lineRule="auto"/>
        <w:ind w:right="220"/>
        <w:rPr>
          <w:rFonts w:ascii="Times New Roman" w:hAnsi="Times New Roman" w:cs="Times New Roman"/>
          <w:sz w:val="24"/>
          <w:szCs w:val="24"/>
        </w:rPr>
      </w:pPr>
      <w:r>
        <w:rPr>
          <w:rFonts w:ascii="Times New Roman" w:hAnsi="Times New Roman" w:cs="Times New Roman"/>
          <w:sz w:val="24"/>
          <w:szCs w:val="24"/>
        </w:rPr>
        <w:t xml:space="preserve">The academic advisor signs and dates the letter if the advisor supports the student’s request. If the advisor opposes the request, the student will indicate this on petition and the advisor will submit a statement of opposition. The letter then is submitted to the faculty of the Department of Nursing Education for a decision. </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14" w:lineRule="auto"/>
        <w:ind w:right="280"/>
        <w:jc w:val="both"/>
        <w:rPr>
          <w:rFonts w:ascii="Times New Roman" w:hAnsi="Times New Roman" w:cs="Times New Roman"/>
          <w:sz w:val="24"/>
          <w:szCs w:val="24"/>
        </w:rPr>
      </w:pPr>
      <w:r>
        <w:rPr>
          <w:rFonts w:ascii="Times New Roman" w:hAnsi="Times New Roman" w:cs="Times New Roman"/>
          <w:sz w:val="24"/>
          <w:szCs w:val="24"/>
        </w:rPr>
        <w:t xml:space="preserve">The Department Chair will notify the student in writing of the decision. A copy of this letter will be filed in the student’s permanent record. </w:t>
      </w:r>
    </w:p>
    <w:p w:rsidR="00EF6B3E" w:rsidRDefault="00EF6B3E">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Eligibility for Licensure</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West Virginia Nursing Code and Legislative Rules</w:t>
      </w:r>
      <w:r>
        <w:rPr>
          <w:rFonts w:ascii="Times New Roman" w:hAnsi="Times New Roman" w:cs="Times New Roman"/>
          <w:sz w:val="24"/>
          <w:szCs w:val="24"/>
        </w:rPr>
        <w:t xml:space="preserve"> </w:t>
      </w:r>
      <w:proofErr w:type="gramStart"/>
      <w:r>
        <w:rPr>
          <w:rFonts w:ascii="Times New Roman" w:hAnsi="Times New Roman" w:cs="Times New Roman"/>
          <w:sz w:val="24"/>
          <w:szCs w:val="24"/>
        </w:rPr>
        <w:t>addresses</w:t>
      </w:r>
      <w:proofErr w:type="gramEnd"/>
      <w:r>
        <w:rPr>
          <w:rFonts w:ascii="Times New Roman" w:hAnsi="Times New Roman" w:cs="Times New Roman"/>
          <w:sz w:val="24"/>
          <w:szCs w:val="24"/>
        </w:rPr>
        <w:t xml:space="preserve"> criteria for application for licensure. The West Virginia Board of Examiners for Registered Professional Nursing has the power to deny opportunity to procure a license through testing if the applicant has willfully committed a felony under the laws of West Virginia. Details are requested when the graduate </w:t>
      </w:r>
      <w:r>
        <w:rPr>
          <w:rFonts w:ascii="Times New Roman" w:hAnsi="Times New Roman" w:cs="Times New Roman"/>
          <w:sz w:val="24"/>
          <w:szCs w:val="24"/>
        </w:rPr>
        <w:lastRenderedPageBreak/>
        <w:t>makes application for licensure. Any student who has a concern about eligibility should discuss this concern with the Chair of the Department of Nursing Education.</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3220"/>
        <w:rPr>
          <w:rFonts w:ascii="Times New Roman" w:hAnsi="Times New Roman" w:cs="Times New Roman"/>
          <w:sz w:val="24"/>
          <w:szCs w:val="24"/>
        </w:rPr>
      </w:pPr>
      <w:bookmarkStart w:id="28" w:name="page63"/>
      <w:bookmarkEnd w:id="28"/>
      <w:r>
        <w:rPr>
          <w:rFonts w:ascii="Times New Roman" w:hAnsi="Times New Roman" w:cs="Times New Roman"/>
          <w:b/>
          <w:bCs/>
          <w:sz w:val="24"/>
          <w:szCs w:val="24"/>
        </w:rPr>
        <w:t>STUDENT GOVERNANCE</w:t>
      </w:r>
    </w:p>
    <w:p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440"/>
        <w:rPr>
          <w:rFonts w:ascii="Times New Roman" w:hAnsi="Times New Roman" w:cs="Times New Roman"/>
          <w:sz w:val="24"/>
          <w:szCs w:val="24"/>
        </w:rPr>
      </w:pPr>
      <w:r>
        <w:rPr>
          <w:rFonts w:ascii="Times New Roman" w:hAnsi="Times New Roman" w:cs="Times New Roman"/>
          <w:sz w:val="24"/>
          <w:szCs w:val="24"/>
        </w:rPr>
        <w:t>The Department of Nursing Education participates in the University’s mission to continually improve student learning. Student input is solicited through course evaluations, evaluation of teaching effectiveness, and participation as student representatives to regularly scheduled Department meetings.</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Each group of students (Levels 1, 2, 3, 4 and RN-to-BSN students) will select one representative and one alternate to participate in the Department meetings. Only one student representative from each group will attend; if the elected representative is not available, the alternate will attend. These representatives will participate in the Department discussions, raise questions, offer ideas, and communicate information to classmates. The focus of the Department meetings is on addressing broad issues and making decisions that affect the BSN program and the Department, rather than on specific courses. Concerns or issues about a specific course need to be addressed with the course coordinator first. Students are encouraged to provide a monthly report at the Department meetings. A purpose of Student Governance is to be inclusive of improving student life by allowing them to have a voice to effectively express their concerns. Student representatives will be excused for Executive Sessions.</w:t>
      </w:r>
    </w:p>
    <w:p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Organizations:</w:t>
      </w:r>
    </w:p>
    <w:p w:rsidR="008555F2" w:rsidRDefault="008555F2">
      <w:pPr>
        <w:widowControl w:val="0"/>
        <w:autoSpaceDE w:val="0"/>
        <w:autoSpaceDN w:val="0"/>
        <w:adjustRightInd w:val="0"/>
        <w:spacing w:after="0" w:line="271" w:lineRule="exact"/>
        <w:rPr>
          <w:rFonts w:ascii="Times New Roman" w:hAnsi="Times New Roman" w:cs="Times New Roman"/>
          <w:sz w:val="24"/>
          <w:szCs w:val="24"/>
        </w:rPr>
      </w:pPr>
    </w:p>
    <w:p w:rsidR="008555F2" w:rsidRDefault="00DE23B6">
      <w:pPr>
        <w:widowControl w:val="0"/>
        <w:numPr>
          <w:ilvl w:val="0"/>
          <w:numId w:val="16"/>
        </w:numPr>
        <w:tabs>
          <w:tab w:val="clear" w:pos="720"/>
          <w:tab w:val="num" w:pos="600"/>
        </w:tabs>
        <w:overflowPunct w:val="0"/>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b/>
          <w:bCs/>
          <w:sz w:val="24"/>
          <w:szCs w:val="24"/>
        </w:rPr>
        <w:t xml:space="preserve">Student Nurses Association (SNA) </w:t>
      </w:r>
      <w:r>
        <w:rPr>
          <w:rFonts w:ascii="Times New Roman" w:hAnsi="Times New Roman" w:cs="Times New Roman"/>
          <w:sz w:val="24"/>
          <w:szCs w:val="24"/>
        </w:rPr>
        <w:t>- The mission of the Shepherd University Student</w:t>
      </w:r>
      <w:r>
        <w:rPr>
          <w:rFonts w:ascii="Times New Roman" w:hAnsi="Times New Roman" w:cs="Times New Roman"/>
          <w:b/>
          <w:bCs/>
          <w:sz w:val="24"/>
          <w:szCs w:val="24"/>
        </w:rPr>
        <w:t xml:space="preserv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left="600" w:right="40"/>
        <w:rPr>
          <w:rFonts w:ascii="Times New Roman" w:hAnsi="Times New Roman" w:cs="Times New Roman"/>
          <w:sz w:val="24"/>
          <w:szCs w:val="24"/>
        </w:rPr>
      </w:pPr>
      <w:r>
        <w:rPr>
          <w:rFonts w:ascii="Times New Roman" w:hAnsi="Times New Roman" w:cs="Times New Roman"/>
          <w:sz w:val="24"/>
          <w:szCs w:val="24"/>
        </w:rPr>
        <w:t xml:space="preserve">Nurses’ Organization is to enhance educational opportunities of the organizational members and recognize the community’s health disparities and needs. This organization will function to identify the needs of the surrounding community and schedule activities to aide in the promotion of health and the prevention of illness. </w:t>
      </w:r>
    </w:p>
    <w:p w:rsidR="008555F2" w:rsidRDefault="008555F2">
      <w:pPr>
        <w:widowControl w:val="0"/>
        <w:autoSpaceDE w:val="0"/>
        <w:autoSpaceDN w:val="0"/>
        <w:adjustRightInd w:val="0"/>
        <w:spacing w:after="0" w:line="2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left="600" w:right="200"/>
        <w:jc w:val="both"/>
        <w:rPr>
          <w:rFonts w:ascii="Times New Roman" w:hAnsi="Times New Roman" w:cs="Times New Roman"/>
          <w:sz w:val="24"/>
          <w:szCs w:val="24"/>
        </w:rPr>
      </w:pPr>
      <w:r>
        <w:rPr>
          <w:rFonts w:ascii="Times New Roman" w:hAnsi="Times New Roman" w:cs="Times New Roman"/>
          <w:sz w:val="24"/>
          <w:szCs w:val="24"/>
        </w:rPr>
        <w:t xml:space="preserve">The organization will strive to influence the future of healthcare as the new generation of nurses with an emphasis on lifelong learning, professionalism, therapeutic relationships, leadership, ethical practices, and intellectual development. </w:t>
      </w:r>
    </w:p>
    <w:p w:rsidR="008555F2" w:rsidRDefault="008555F2">
      <w:pPr>
        <w:widowControl w:val="0"/>
        <w:autoSpaceDE w:val="0"/>
        <w:autoSpaceDN w:val="0"/>
        <w:adjustRightInd w:val="0"/>
        <w:spacing w:after="0" w:line="257" w:lineRule="exact"/>
        <w:rPr>
          <w:rFonts w:ascii="Times New Roman" w:hAnsi="Times New Roman" w:cs="Times New Roman"/>
          <w:sz w:val="24"/>
          <w:szCs w:val="24"/>
        </w:rPr>
      </w:pPr>
    </w:p>
    <w:p w:rsidR="00EF6B3E" w:rsidRPr="00F74161" w:rsidRDefault="004612CC" w:rsidP="00F74161">
      <w:pPr>
        <w:widowControl w:val="0"/>
        <w:numPr>
          <w:ilvl w:val="0"/>
          <w:numId w:val="16"/>
        </w:numPr>
        <w:tabs>
          <w:tab w:val="clear" w:pos="720"/>
          <w:tab w:val="num" w:pos="600"/>
        </w:tabs>
        <w:overflowPunct w:val="0"/>
        <w:autoSpaceDE w:val="0"/>
        <w:autoSpaceDN w:val="0"/>
        <w:adjustRightInd w:val="0"/>
        <w:spacing w:after="0" w:line="224" w:lineRule="auto"/>
        <w:ind w:left="600" w:right="420"/>
        <w:rPr>
          <w:rFonts w:ascii="Times New Roman" w:hAnsi="Times New Roman" w:cs="Times New Roman"/>
          <w:sz w:val="23"/>
          <w:szCs w:val="23"/>
        </w:rPr>
      </w:pPr>
      <w:r>
        <w:rPr>
          <w:rFonts w:ascii="Times New Roman" w:hAnsi="Times New Roman" w:cs="Times New Roman"/>
          <w:b/>
          <w:bCs/>
          <w:sz w:val="23"/>
          <w:szCs w:val="23"/>
        </w:rPr>
        <w:t xml:space="preserve">Nursing </w:t>
      </w:r>
      <w:r w:rsidR="00DE23B6">
        <w:rPr>
          <w:rFonts w:ascii="Times New Roman" w:hAnsi="Times New Roman" w:cs="Times New Roman"/>
          <w:b/>
          <w:bCs/>
          <w:sz w:val="23"/>
          <w:szCs w:val="23"/>
        </w:rPr>
        <w:t xml:space="preserve">Honor Society </w:t>
      </w:r>
      <w:r w:rsidR="00DE23B6">
        <w:rPr>
          <w:rFonts w:ascii="Times New Roman" w:hAnsi="Times New Roman" w:cs="Times New Roman"/>
          <w:sz w:val="23"/>
          <w:szCs w:val="23"/>
        </w:rPr>
        <w:t>- The focus of the Shepherd University Honor Society is to recognize</w:t>
      </w:r>
      <w:r w:rsidR="00DE23B6">
        <w:rPr>
          <w:rFonts w:ascii="Times New Roman" w:hAnsi="Times New Roman" w:cs="Times New Roman"/>
          <w:b/>
          <w:bCs/>
          <w:sz w:val="23"/>
          <w:szCs w:val="23"/>
        </w:rPr>
        <w:t xml:space="preserve"> </w:t>
      </w:r>
      <w:r w:rsidR="00DE23B6">
        <w:rPr>
          <w:rFonts w:ascii="Times New Roman" w:hAnsi="Times New Roman" w:cs="Times New Roman"/>
          <w:sz w:val="23"/>
          <w:szCs w:val="23"/>
        </w:rPr>
        <w:t xml:space="preserve">scholarship, professionalism and leadership excellence of Shepherd’s nursing students. </w:t>
      </w:r>
      <w:r>
        <w:rPr>
          <w:rFonts w:ascii="Times New Roman" w:hAnsi="Times New Roman" w:cs="Times New Roman"/>
          <w:sz w:val="23"/>
          <w:szCs w:val="23"/>
        </w:rPr>
        <w:t xml:space="preserve"> </w:t>
      </w:r>
      <w:r w:rsidR="00DE23B6" w:rsidRPr="004612CC">
        <w:rPr>
          <w:rFonts w:ascii="Times New Roman" w:hAnsi="Times New Roman" w:cs="Times New Roman"/>
          <w:sz w:val="24"/>
          <w:szCs w:val="24"/>
        </w:rPr>
        <w:t>Membership is by invitation and is based on GPA as well as adding to the body of nursing knowled</w:t>
      </w:r>
      <w:r>
        <w:rPr>
          <w:rFonts w:ascii="Times New Roman" w:hAnsi="Times New Roman" w:cs="Times New Roman"/>
          <w:sz w:val="24"/>
          <w:szCs w:val="24"/>
        </w:rPr>
        <w:t>ge at Shepherd University and at</w:t>
      </w:r>
      <w:r w:rsidR="00215263">
        <w:rPr>
          <w:rFonts w:ascii="Times New Roman" w:hAnsi="Times New Roman" w:cs="Times New Roman"/>
          <w:sz w:val="24"/>
          <w:szCs w:val="24"/>
        </w:rPr>
        <w:t xml:space="preserve"> the patient bedside.</w:t>
      </w:r>
      <w:bookmarkStart w:id="29" w:name="page65"/>
      <w:bookmarkEnd w:id="29"/>
    </w:p>
    <w:p w:rsidR="00EF6B3E" w:rsidRDefault="00EF6B3E">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sz w:val="24"/>
          <w:szCs w:val="24"/>
        </w:rPr>
        <w:lastRenderedPageBreak/>
        <w:t>CLASSROOM COURSES</w:t>
      </w:r>
    </w:p>
    <w:p w:rsidR="008555F2" w:rsidRDefault="008555F2">
      <w:pPr>
        <w:widowControl w:val="0"/>
        <w:autoSpaceDE w:val="0"/>
        <w:autoSpaceDN w:val="0"/>
        <w:adjustRightInd w:val="0"/>
        <w:spacing w:after="0" w:line="273"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Calculators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0679BC" w:rsidRPr="00EF6B3E" w:rsidRDefault="00DE23B6" w:rsidP="00EF6B3E">
      <w:pPr>
        <w:widowControl w:val="0"/>
        <w:overflowPunct w:val="0"/>
        <w:autoSpaceDE w:val="0"/>
        <w:autoSpaceDN w:val="0"/>
        <w:adjustRightInd w:val="0"/>
        <w:spacing w:after="0" w:line="214" w:lineRule="auto"/>
        <w:ind w:right="300"/>
        <w:rPr>
          <w:rFonts w:ascii="Times New Roman" w:hAnsi="Times New Roman" w:cs="Times New Roman"/>
          <w:sz w:val="24"/>
          <w:szCs w:val="24"/>
        </w:rPr>
      </w:pPr>
      <w:r>
        <w:rPr>
          <w:rFonts w:ascii="Times New Roman" w:hAnsi="Times New Roman" w:cs="Times New Roman"/>
          <w:sz w:val="24"/>
          <w:szCs w:val="24"/>
        </w:rPr>
        <w:t>During course examinations, students may use only calculators provided by the Department of Nursing Education.</w:t>
      </w:r>
    </w:p>
    <w:p w:rsidR="000679BC" w:rsidRDefault="000679BC" w:rsidP="00077948">
      <w:pPr>
        <w:widowControl w:val="0"/>
        <w:autoSpaceDE w:val="0"/>
        <w:autoSpaceDN w:val="0"/>
        <w:adjustRightInd w:val="0"/>
        <w:spacing w:after="0" w:line="240" w:lineRule="auto"/>
        <w:rPr>
          <w:rFonts w:ascii="Times New Roman" w:hAnsi="Times New Roman" w:cs="Times New Roman"/>
          <w:b/>
          <w:sz w:val="24"/>
          <w:szCs w:val="24"/>
        </w:rPr>
      </w:pPr>
    </w:p>
    <w:p w:rsidR="00F74161" w:rsidRDefault="00F74161" w:rsidP="00077948">
      <w:pPr>
        <w:widowControl w:val="0"/>
        <w:autoSpaceDE w:val="0"/>
        <w:autoSpaceDN w:val="0"/>
        <w:adjustRightInd w:val="0"/>
        <w:spacing w:after="0" w:line="240" w:lineRule="auto"/>
        <w:rPr>
          <w:rFonts w:ascii="Times New Roman" w:hAnsi="Times New Roman" w:cs="Times New Roman"/>
          <w:b/>
          <w:sz w:val="24"/>
          <w:szCs w:val="24"/>
        </w:rPr>
      </w:pPr>
    </w:p>
    <w:p w:rsidR="00F74161" w:rsidRDefault="00F74161" w:rsidP="00077948">
      <w:pPr>
        <w:widowControl w:val="0"/>
        <w:autoSpaceDE w:val="0"/>
        <w:autoSpaceDN w:val="0"/>
        <w:adjustRightInd w:val="0"/>
        <w:spacing w:after="0" w:line="240" w:lineRule="auto"/>
        <w:rPr>
          <w:rFonts w:ascii="Times New Roman" w:hAnsi="Times New Roman" w:cs="Times New Roman"/>
          <w:b/>
          <w:sz w:val="24"/>
          <w:szCs w:val="24"/>
        </w:rPr>
      </w:pPr>
    </w:p>
    <w:p w:rsidR="00077948" w:rsidRDefault="00077948" w:rsidP="0007794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Cell Phones</w:t>
      </w:r>
    </w:p>
    <w:p w:rsidR="00077948" w:rsidRDefault="00077948" w:rsidP="00077948">
      <w:pPr>
        <w:spacing w:line="240" w:lineRule="exact"/>
        <w:rPr>
          <w:rFonts w:ascii="Times New Roman" w:hAnsi="Times New Roman" w:cs="Times New Roman"/>
        </w:rPr>
      </w:pPr>
    </w:p>
    <w:p w:rsidR="00077948" w:rsidRPr="003A4F04" w:rsidRDefault="00077948" w:rsidP="00077948">
      <w:pPr>
        <w:spacing w:line="240" w:lineRule="exact"/>
        <w:rPr>
          <w:rFonts w:ascii="Times New Roman" w:hAnsi="Times New Roman" w:cs="Times New Roman"/>
        </w:rPr>
      </w:pPr>
      <w:r w:rsidRPr="009A1C02">
        <w:rPr>
          <w:rFonts w:ascii="Times New Roman" w:hAnsi="Times New Roman" w:cs="Times New Roman"/>
        </w:rPr>
        <w:t>Use of cell phones in class is prohibited unless authorize</w:t>
      </w:r>
      <w:r w:rsidR="003A4F04">
        <w:rPr>
          <w:rFonts w:ascii="Times New Roman" w:hAnsi="Times New Roman" w:cs="Times New Roman"/>
        </w:rPr>
        <w:t>d by the course instructor. If students are</w:t>
      </w:r>
      <w:r w:rsidRPr="009A1C02">
        <w:rPr>
          <w:rFonts w:ascii="Times New Roman" w:hAnsi="Times New Roman" w:cs="Times New Roman"/>
        </w:rPr>
        <w:t xml:space="preserve"> seen using a cell phone in any capacity or if their cell phone rings during the class </w:t>
      </w:r>
      <w:r w:rsidRPr="003A4F04">
        <w:rPr>
          <w:rFonts w:ascii="Times New Roman" w:hAnsi="Times New Roman" w:cs="Times New Roman"/>
        </w:rPr>
        <w:t xml:space="preserve">session, </w:t>
      </w:r>
      <w:r w:rsidR="003A4F04" w:rsidRPr="003A4F04">
        <w:rPr>
          <w:rFonts w:ascii="Times New Roman" w:hAnsi="Times New Roman" w:cs="Times New Roman"/>
        </w:rPr>
        <w:t>they</w:t>
      </w:r>
      <w:r w:rsidR="003A4F04">
        <w:rPr>
          <w:rFonts w:ascii="Times New Roman" w:hAnsi="Times New Roman" w:cs="Times New Roman"/>
        </w:rPr>
        <w:t xml:space="preserve"> </w:t>
      </w:r>
      <w:r w:rsidR="003C1D66" w:rsidRPr="003A4F04">
        <w:rPr>
          <w:rFonts w:ascii="Times New Roman" w:hAnsi="Times New Roman" w:cs="Times New Roman"/>
        </w:rPr>
        <w:t xml:space="preserve">may </w:t>
      </w:r>
      <w:r w:rsidRPr="003A4F04">
        <w:rPr>
          <w:rFonts w:ascii="Times New Roman" w:hAnsi="Times New Roman" w:cs="Times New Roman"/>
        </w:rPr>
        <w:t>be asked to leave for the remainder of the class session.</w:t>
      </w:r>
    </w:p>
    <w:p w:rsidR="00077948" w:rsidRDefault="00077948">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Children</w:t>
      </w:r>
    </w:p>
    <w:p w:rsidR="009A1C02" w:rsidRDefault="009A1C02" w:rsidP="009A1C02">
      <w:pPr>
        <w:spacing w:line="240" w:lineRule="exact"/>
        <w:rPr>
          <w:rFonts w:ascii="Times New Roman" w:hAnsi="Times New Roman" w:cs="Times New Roman"/>
          <w:color w:val="000000"/>
        </w:rPr>
      </w:pPr>
    </w:p>
    <w:p w:rsidR="009A1C02" w:rsidRPr="009A1C02" w:rsidRDefault="009A1C02" w:rsidP="009A1C02">
      <w:pPr>
        <w:spacing w:line="240" w:lineRule="exact"/>
        <w:rPr>
          <w:rFonts w:ascii="Times New Roman" w:hAnsi="Times New Roman" w:cs="Times New Roman"/>
          <w:color w:val="000000"/>
        </w:rPr>
      </w:pPr>
      <w:r w:rsidRPr="009A1C02">
        <w:rPr>
          <w:rFonts w:ascii="Times New Roman" w:hAnsi="Times New Roman" w:cs="Times New Roman"/>
          <w:color w:val="000000"/>
        </w:rPr>
        <w:t>Students are not permitted to bring their children to class, regardless of their age(s). Please make arrangements for child care in case they are ill, in the event that their school or day care is canceled due to inclement weather, etc.</w:t>
      </w:r>
    </w:p>
    <w:p w:rsidR="008555F2" w:rsidRPr="003A4F04" w:rsidRDefault="00DE23B6">
      <w:pPr>
        <w:widowControl w:val="0"/>
        <w:autoSpaceDE w:val="0"/>
        <w:autoSpaceDN w:val="0"/>
        <w:adjustRightInd w:val="0"/>
        <w:spacing w:after="0" w:line="239" w:lineRule="auto"/>
        <w:rPr>
          <w:rFonts w:ascii="Times New Roman" w:hAnsi="Times New Roman" w:cs="Times New Roman"/>
          <w:sz w:val="24"/>
          <w:szCs w:val="24"/>
        </w:rPr>
      </w:pPr>
      <w:r w:rsidRPr="003A4F04">
        <w:rPr>
          <w:rFonts w:ascii="Times New Roman" w:hAnsi="Times New Roman" w:cs="Times New Roman"/>
          <w:b/>
          <w:bCs/>
          <w:sz w:val="24"/>
          <w:szCs w:val="24"/>
        </w:rPr>
        <w:t>Recording Devices</w:t>
      </w:r>
    </w:p>
    <w:p w:rsidR="008555F2" w:rsidRPr="003A4F04" w:rsidRDefault="008555F2">
      <w:pPr>
        <w:widowControl w:val="0"/>
        <w:autoSpaceDE w:val="0"/>
        <w:autoSpaceDN w:val="0"/>
        <w:adjustRightInd w:val="0"/>
        <w:spacing w:after="0" w:line="272" w:lineRule="exact"/>
        <w:rPr>
          <w:rFonts w:ascii="Times New Roman" w:hAnsi="Times New Roman" w:cs="Times New Roman"/>
          <w:sz w:val="24"/>
          <w:szCs w:val="24"/>
        </w:rPr>
      </w:pPr>
    </w:p>
    <w:p w:rsidR="009A1C02" w:rsidRPr="000679BC" w:rsidRDefault="00DE23B6">
      <w:pPr>
        <w:widowControl w:val="0"/>
        <w:autoSpaceDE w:val="0"/>
        <w:autoSpaceDN w:val="0"/>
        <w:adjustRightInd w:val="0"/>
        <w:spacing w:after="0" w:line="240" w:lineRule="auto"/>
        <w:rPr>
          <w:rFonts w:ascii="Times New Roman" w:hAnsi="Times New Roman" w:cs="Times New Roman"/>
          <w:sz w:val="24"/>
          <w:szCs w:val="24"/>
        </w:rPr>
      </w:pPr>
      <w:r w:rsidRPr="003A4F04">
        <w:rPr>
          <w:rFonts w:ascii="Times New Roman" w:hAnsi="Times New Roman" w:cs="Times New Roman"/>
          <w:sz w:val="24"/>
          <w:szCs w:val="24"/>
        </w:rPr>
        <w:t>Recording devices may only be used with the permission of the faculty member</w:t>
      </w:r>
      <w:r w:rsidR="006B5833" w:rsidRPr="003A4F04">
        <w:rPr>
          <w:rFonts w:ascii="Times New Roman" w:hAnsi="Times New Roman" w:cs="Times New Roman"/>
          <w:sz w:val="24"/>
          <w:szCs w:val="24"/>
        </w:rPr>
        <w:t xml:space="preserve"> or when authorized as a disability accommodation through the office of Disability Support Services</w:t>
      </w:r>
      <w:r w:rsidRPr="003A4F04">
        <w:rPr>
          <w:rFonts w:ascii="Times New Roman" w:hAnsi="Times New Roman" w:cs="Times New Roman"/>
          <w:sz w:val="24"/>
          <w:szCs w:val="24"/>
        </w:rPr>
        <w:t>.</w:t>
      </w:r>
    </w:p>
    <w:p w:rsidR="009A1C02" w:rsidRDefault="009A1C02">
      <w:pPr>
        <w:widowControl w:val="0"/>
        <w:autoSpaceDE w:val="0"/>
        <w:autoSpaceDN w:val="0"/>
        <w:adjustRightInd w:val="0"/>
        <w:spacing w:after="0" w:line="240" w:lineRule="auto"/>
        <w:rPr>
          <w:rFonts w:ascii="Times New Roman" w:hAnsi="Times New Roman" w:cs="Times New Roman"/>
          <w:b/>
          <w:sz w:val="24"/>
          <w:szCs w:val="24"/>
        </w:rPr>
      </w:pPr>
    </w:p>
    <w:p w:rsidR="008555F2" w:rsidRDefault="00DE23B6">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CLINICAL AND LAB COURSE REQUIREMENTS</w:t>
      </w:r>
    </w:p>
    <w:p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Accident/Injury/Impairment</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In the event of an accident, injury, or exposure to infectious agents, blood, or body fluid during clinical learning activities, the student must comply with the agency’s policy and procedures regarding such events. Emergency treatment and follow-up may be required.</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are responsible for all expenses that occur as a result of injury, exposure, or suspected drug or alcohol impairment. Students are required to carry health insurance to assist with expenses related to injury or illness on campus or in the clinical agency.</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Students who report to a clinical facility in ill health or impaired will not be permitted to remain there for clinical learning activities. Such behavior will be considered a violation of Department Standards of Professional Conduct and Safe Clinical Practice.</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1E22D4">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Tardiness for clinical learning activities is a violation of Department Standards of Professional Conduct and Safe Clinical Practice</w:t>
      </w:r>
      <w:r w:rsidRPr="001E22D4">
        <w:rPr>
          <w:rFonts w:ascii="Times New Roman" w:hAnsi="Times New Roman" w:cs="Times New Roman"/>
          <w:sz w:val="24"/>
          <w:szCs w:val="24"/>
        </w:rPr>
        <w:t>.</w:t>
      </w:r>
      <w:r w:rsidR="0068348D" w:rsidRPr="001E22D4">
        <w:rPr>
          <w:rFonts w:ascii="Times New Roman" w:hAnsi="Times New Roman" w:cs="Times New Roman"/>
          <w:sz w:val="24"/>
          <w:szCs w:val="24"/>
        </w:rPr>
        <w:t xml:space="preserve"> Response to this behavior is outlined in the standard</w:t>
      </w:r>
      <w:r w:rsidR="0068348D">
        <w:rPr>
          <w:rFonts w:ascii="Times New Roman" w:hAnsi="Times New Roman" w:cs="Times New Roman"/>
          <w:sz w:val="24"/>
          <w:szCs w:val="24"/>
        </w:rPr>
        <w:t>.</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60"/>
        <w:jc w:val="both"/>
        <w:rPr>
          <w:rFonts w:ascii="Times New Roman" w:hAnsi="Times New Roman" w:cs="Times New Roman"/>
          <w:sz w:val="24"/>
          <w:szCs w:val="24"/>
        </w:rPr>
      </w:pPr>
      <w:r>
        <w:rPr>
          <w:rFonts w:ascii="Times New Roman" w:hAnsi="Times New Roman" w:cs="Times New Roman"/>
          <w:sz w:val="24"/>
          <w:szCs w:val="24"/>
        </w:rPr>
        <w:t>In addition, if the student has worked prior to clinical there must be at least eight hours between the end of work and beginning of clinic</w:t>
      </w:r>
      <w:r w:rsidR="0068348D">
        <w:rPr>
          <w:rFonts w:ascii="Times New Roman" w:hAnsi="Times New Roman" w:cs="Times New Roman"/>
          <w:sz w:val="24"/>
          <w:szCs w:val="24"/>
        </w:rPr>
        <w:t xml:space="preserve">al. Students may have a clinical assignment </w:t>
      </w:r>
      <w:r>
        <w:rPr>
          <w:rFonts w:ascii="Times New Roman" w:hAnsi="Times New Roman" w:cs="Times New Roman"/>
          <w:sz w:val="24"/>
          <w:szCs w:val="24"/>
        </w:rPr>
        <w:t xml:space="preserve">in the same </w:t>
      </w:r>
      <w:r>
        <w:rPr>
          <w:rFonts w:ascii="Times New Roman" w:hAnsi="Times New Roman" w:cs="Times New Roman"/>
          <w:sz w:val="24"/>
          <w:szCs w:val="24"/>
        </w:rPr>
        <w:lastRenderedPageBreak/>
        <w:t>hospital they work at, but not on the same unit.</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bookmarkStart w:id="30" w:name="page67"/>
      <w:bookmarkEnd w:id="30"/>
      <w:r>
        <w:rPr>
          <w:rFonts w:ascii="Times New Roman" w:hAnsi="Times New Roman" w:cs="Times New Roman"/>
          <w:b/>
          <w:bCs/>
          <w:sz w:val="24"/>
          <w:szCs w:val="24"/>
        </w:rPr>
        <w:t>Attendance</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2" w:lineRule="auto"/>
        <w:ind w:right="160"/>
        <w:rPr>
          <w:rFonts w:ascii="Times New Roman" w:hAnsi="Times New Roman" w:cs="Times New Roman"/>
          <w:sz w:val="24"/>
          <w:szCs w:val="24"/>
        </w:rPr>
      </w:pPr>
      <w:r>
        <w:rPr>
          <w:rFonts w:ascii="Times New Roman" w:hAnsi="Times New Roman" w:cs="Times New Roman"/>
          <w:sz w:val="24"/>
          <w:szCs w:val="24"/>
        </w:rPr>
        <w:t>It is mandatory that students attend all scheduled clinical and lab learning activities. Acceptable reasons for absence from clinical and lab learning activities include illness of the student (an excuse from a physician or nurse prac</w:t>
      </w:r>
      <w:r w:rsidR="00582A5F">
        <w:rPr>
          <w:rFonts w:ascii="Times New Roman" w:hAnsi="Times New Roman" w:cs="Times New Roman"/>
          <w:sz w:val="24"/>
          <w:szCs w:val="24"/>
        </w:rPr>
        <w:t>ti</w:t>
      </w:r>
      <w:r>
        <w:rPr>
          <w:rFonts w:ascii="Times New Roman" w:hAnsi="Times New Roman" w:cs="Times New Roman"/>
          <w:sz w:val="24"/>
          <w:szCs w:val="24"/>
        </w:rPr>
        <w:t xml:space="preserve">tioner) or death in the immediate family (obituary required). Documentation of a valid excuse for absence may be required. Students who anticipate their absence from a scheduled clinical learning activity must notify the appropriate instructor and the assigned facility </w:t>
      </w:r>
      <w:r>
        <w:rPr>
          <w:rFonts w:ascii="Times New Roman" w:hAnsi="Times New Roman" w:cs="Times New Roman"/>
          <w:b/>
          <w:bCs/>
          <w:sz w:val="24"/>
          <w:szCs w:val="24"/>
        </w:rPr>
        <w:t>by telephone no later than 1 hour prior to the start of the</w:t>
      </w:r>
      <w:r>
        <w:rPr>
          <w:rFonts w:ascii="Times New Roman" w:hAnsi="Times New Roman" w:cs="Times New Roman"/>
          <w:sz w:val="24"/>
          <w:szCs w:val="24"/>
        </w:rPr>
        <w:t xml:space="preserve"> </w:t>
      </w:r>
      <w:r>
        <w:rPr>
          <w:rFonts w:ascii="Times New Roman" w:hAnsi="Times New Roman" w:cs="Times New Roman"/>
          <w:b/>
          <w:bCs/>
          <w:sz w:val="24"/>
          <w:szCs w:val="24"/>
        </w:rPr>
        <w:t>clinical or lab learning activity</w:t>
      </w:r>
      <w:r>
        <w:rPr>
          <w:rFonts w:ascii="Times New Roman" w:hAnsi="Times New Roman" w:cs="Times New Roman"/>
          <w:sz w:val="24"/>
          <w:szCs w:val="24"/>
        </w:rPr>
        <w:t>.</w:t>
      </w:r>
    </w:p>
    <w:p w:rsidR="008555F2" w:rsidRDefault="008555F2">
      <w:pPr>
        <w:widowControl w:val="0"/>
        <w:autoSpaceDE w:val="0"/>
        <w:autoSpaceDN w:val="0"/>
        <w:adjustRightInd w:val="0"/>
        <w:spacing w:after="0" w:line="341"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Times New Roman" w:hAnsi="Times New Roman" w:cs="Times New Roman"/>
          <w:sz w:val="24"/>
          <w:szCs w:val="24"/>
        </w:rPr>
        <w:t>If students are unable to reach the instructor personally, they must leave a telephone message at the assigned clinical site with a telephone number where they can be reached by the instructor. Students with an approved absence from clinical or lab learning activities must make arrangements with the appropriate clinical instructor for a re-scheduled clinical learning activity no later than the next scheduled class day after they are able to return to the University. If prior notification of the absence is not received, the student may not be eligible to re-schedule the missed clinical learning activity. Routine medical or dental appointments do not constitute an unusual circumstance or personal illness.</w:t>
      </w: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Times New Roman" w:hAnsi="Times New Roman" w:cs="Times New Roman"/>
          <w:b/>
          <w:bCs/>
          <w:sz w:val="26"/>
          <w:szCs w:val="26"/>
        </w:rPr>
        <w:t>Students missing more than one excused clinical experience will need to consider withdrawing from the course or taking leave of absence from the program. An unexcused clinical absence will result in failure of the</w:t>
      </w:r>
      <w:r w:rsidR="0068348D">
        <w:rPr>
          <w:rFonts w:ascii="Times New Roman" w:hAnsi="Times New Roman" w:cs="Times New Roman"/>
          <w:b/>
          <w:bCs/>
          <w:sz w:val="26"/>
          <w:szCs w:val="26"/>
        </w:rPr>
        <w:t xml:space="preserve"> </w:t>
      </w:r>
      <w:r w:rsidR="00DF4B4D">
        <w:rPr>
          <w:rFonts w:ascii="Times New Roman" w:hAnsi="Times New Roman" w:cs="Times New Roman"/>
          <w:b/>
          <w:bCs/>
          <w:sz w:val="26"/>
          <w:szCs w:val="26"/>
        </w:rPr>
        <w:t>course and bo</w:t>
      </w:r>
      <w:r w:rsidR="0068348D">
        <w:rPr>
          <w:rFonts w:ascii="Times New Roman" w:hAnsi="Times New Roman" w:cs="Times New Roman"/>
          <w:b/>
          <w:bCs/>
          <w:sz w:val="26"/>
          <w:szCs w:val="26"/>
        </w:rPr>
        <w:t xml:space="preserve">th </w:t>
      </w:r>
      <w:r w:rsidR="0068348D" w:rsidRPr="00DF4B4D">
        <w:rPr>
          <w:rFonts w:ascii="Times New Roman" w:hAnsi="Times New Roman" w:cs="Times New Roman"/>
          <w:b/>
          <w:bCs/>
          <w:sz w:val="26"/>
          <w:szCs w:val="26"/>
        </w:rPr>
        <w:t>theory and clinical</w:t>
      </w:r>
      <w:r>
        <w:rPr>
          <w:rFonts w:ascii="Times New Roman" w:hAnsi="Times New Roman" w:cs="Times New Roman"/>
          <w:b/>
          <w:bCs/>
          <w:sz w:val="26"/>
          <w:szCs w:val="26"/>
        </w:rPr>
        <w:t xml:space="preserve"> will need to be repeated. Students who fail the clinical portion of a course will receive an F, regardless of the percent obtained in the theory portion of the course.</w:t>
      </w:r>
    </w:p>
    <w:tbl>
      <w:tblPr>
        <w:tblW w:w="9380" w:type="dxa"/>
        <w:tblLayout w:type="fixed"/>
        <w:tblCellMar>
          <w:left w:w="0" w:type="dxa"/>
          <w:right w:w="0" w:type="dxa"/>
        </w:tblCellMar>
        <w:tblLook w:val="0000" w:firstRow="0" w:lastRow="0" w:firstColumn="0" w:lastColumn="0" w:noHBand="0" w:noVBand="0"/>
      </w:tblPr>
      <w:tblGrid>
        <w:gridCol w:w="9020"/>
        <w:gridCol w:w="340"/>
        <w:gridCol w:w="20"/>
      </w:tblGrid>
      <w:tr w:rsidR="008555F2" w:rsidTr="0068348D">
        <w:trPr>
          <w:trHeight w:val="276"/>
        </w:trPr>
        <w:tc>
          <w:tcPr>
            <w:tcW w:w="9020" w:type="dxa"/>
            <w:tcBorders>
              <w:top w:val="nil"/>
              <w:left w:val="nil"/>
              <w:bottom w:val="nil"/>
              <w:right w:val="nil"/>
            </w:tcBorders>
            <w:vAlign w:val="bottom"/>
          </w:tcPr>
          <w:p w:rsidR="00DF4B4D" w:rsidRDefault="00DF4B4D">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Professional Boundaries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48"/>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nursing student is responsible for delineating and maintaining professional boundaries.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Nursing students in all learning environments are not to give personal information such as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telephone</w:t>
            </w:r>
            <w:proofErr w:type="gramEnd"/>
            <w:r>
              <w:rPr>
                <w:rFonts w:ascii="Times New Roman" w:hAnsi="Times New Roman" w:cs="Times New Roman"/>
                <w:sz w:val="24"/>
                <w:szCs w:val="24"/>
              </w:rPr>
              <w:t xml:space="preserve"> number and address to clients.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completion of the clinical experience, nursing students are not allowed further contact</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clients and their families.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maintain professional boundaries will be considered a violation of Department</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Standards of Professional</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 and Safe Clinical Practice. Refer to A Nurse’s Guide to Professional Boundaries by</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NCSBN</w:t>
            </w:r>
            <w:proofErr w:type="gramStart"/>
            <w:r>
              <w:rPr>
                <w:rFonts w:ascii="Times New Roman" w:hAnsi="Times New Roman" w:cs="Times New Roman"/>
                <w:sz w:val="24"/>
                <w:szCs w:val="24"/>
              </w:rPr>
              <w:t>-</w:t>
            </w:r>
            <w:r w:rsidR="0068348D">
              <w:rPr>
                <w:rFonts w:ascii="Times New Roman" w:hAnsi="Times New Roman" w:cs="Times New Roman"/>
                <w:sz w:val="24"/>
                <w:szCs w:val="24"/>
              </w:rPr>
              <w:t xml:space="preserve">  https</w:t>
            </w:r>
            <w:proofErr w:type="gramEnd"/>
            <w:r w:rsidR="0068348D">
              <w:rPr>
                <w:rFonts w:ascii="Times New Roman" w:hAnsi="Times New Roman" w:cs="Times New Roman"/>
                <w:sz w:val="24"/>
                <w:szCs w:val="24"/>
              </w:rPr>
              <w:t xml:space="preserve">://www.ncsbn.org/ProfessionalBoundaries_Complete.pdf . </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rsidR="008555F2" w:rsidRDefault="008555F2">
      <w:pPr>
        <w:widowControl w:val="0"/>
        <w:autoSpaceDE w:val="0"/>
        <w:autoSpaceDN w:val="0"/>
        <w:adjustRightInd w:val="0"/>
        <w:spacing w:after="0" w:line="214" w:lineRule="exact"/>
        <w:rPr>
          <w:rFonts w:ascii="Times New Roman" w:hAnsi="Times New Roman" w:cs="Times New Roman"/>
          <w:sz w:val="24"/>
          <w:szCs w:val="24"/>
        </w:rPr>
      </w:pPr>
      <w:bookmarkStart w:id="31" w:name="page69"/>
      <w:bookmarkEnd w:id="31"/>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Smoking</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sz w:val="24"/>
          <w:szCs w:val="24"/>
        </w:rPr>
        <w:t xml:space="preserve">The odor of smoke on hair, skin, and clothing may be offensive to clients in clinical settings, and professional nurses are expected to be role models of good health practices. For these reasons, smoking prior to and during clinical learning activities is </w:t>
      </w:r>
      <w:r>
        <w:rPr>
          <w:rFonts w:ascii="Times New Roman" w:hAnsi="Times New Roman" w:cs="Times New Roman"/>
          <w:b/>
          <w:bCs/>
          <w:sz w:val="24"/>
          <w:szCs w:val="24"/>
          <w:u w:val="single"/>
        </w:rPr>
        <w:t>prohibited</w:t>
      </w:r>
      <w:r>
        <w:rPr>
          <w:rFonts w:ascii="Times New Roman" w:hAnsi="Times New Roman" w:cs="Times New Roman"/>
          <w:sz w:val="24"/>
          <w:szCs w:val="24"/>
        </w:rPr>
        <w:t xml:space="preserve">. In addition, smoking while </w:t>
      </w:r>
      <w:r>
        <w:rPr>
          <w:rFonts w:ascii="Times New Roman" w:hAnsi="Times New Roman" w:cs="Times New Roman"/>
          <w:sz w:val="24"/>
          <w:szCs w:val="24"/>
        </w:rPr>
        <w:lastRenderedPageBreak/>
        <w:t>in uniform at any time, is considered a violation of the standards of professional conduct and will result in disciplinary action.</w:t>
      </w:r>
    </w:p>
    <w:p w:rsidR="008555F2" w:rsidRDefault="008555F2">
      <w:pPr>
        <w:widowControl w:val="0"/>
        <w:autoSpaceDE w:val="0"/>
        <w:autoSpaceDN w:val="0"/>
        <w:adjustRightInd w:val="0"/>
        <w:spacing w:after="0" w:line="28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Dress Policy</w:t>
      </w:r>
    </w:p>
    <w:p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nursing student is a representative of the Shepherd University Department of Nursing</w:t>
      </w:r>
    </w:p>
    <w:p w:rsidR="008555F2" w:rsidRDefault="00DE23B6" w:rsidP="003A4F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directly affects the public’s and other professionals’ views of our </w:t>
      </w:r>
      <w:r w:rsidR="0068348D">
        <w:rPr>
          <w:rFonts w:ascii="Times New Roman" w:hAnsi="Times New Roman" w:cs="Times New Roman"/>
          <w:sz w:val="24"/>
          <w:szCs w:val="24"/>
        </w:rPr>
        <w:t>n</w:t>
      </w:r>
      <w:r>
        <w:rPr>
          <w:rFonts w:ascii="Times New Roman" w:hAnsi="Times New Roman" w:cs="Times New Roman"/>
          <w:sz w:val="24"/>
          <w:szCs w:val="24"/>
        </w:rPr>
        <w:t>ursing</w:t>
      </w:r>
      <w:r w:rsidR="003A4F04">
        <w:rPr>
          <w:rFonts w:ascii="Times New Roman" w:hAnsi="Times New Roman" w:cs="Times New Roman"/>
          <w:sz w:val="24"/>
          <w:szCs w:val="24"/>
        </w:rPr>
        <w:t xml:space="preserve"> </w:t>
      </w:r>
      <w:r w:rsidR="0068348D">
        <w:rPr>
          <w:rFonts w:ascii="Times New Roman" w:hAnsi="Times New Roman" w:cs="Times New Roman"/>
          <w:sz w:val="23"/>
          <w:szCs w:val="23"/>
        </w:rPr>
        <w:t>p</w:t>
      </w:r>
      <w:r>
        <w:rPr>
          <w:rFonts w:ascii="Times New Roman" w:hAnsi="Times New Roman" w:cs="Times New Roman"/>
          <w:sz w:val="23"/>
          <w:szCs w:val="23"/>
        </w:rPr>
        <w:t>rogram. Nursing students in uniform are expected to be professional looking at all times. If a student’s clinical instructor believes that his or her appearance does not meet these expectations, the student will be asked to leave the clinical environment with an unexcused absence.</w:t>
      </w:r>
    </w:p>
    <w:p w:rsidR="008555F2" w:rsidRDefault="008555F2">
      <w:pPr>
        <w:widowControl w:val="0"/>
        <w:autoSpaceDE w:val="0"/>
        <w:autoSpaceDN w:val="0"/>
        <w:adjustRightInd w:val="0"/>
        <w:spacing w:after="0" w:line="337" w:lineRule="exact"/>
        <w:rPr>
          <w:rFonts w:ascii="Times New Roman" w:hAnsi="Times New Roman" w:cs="Times New Roman"/>
          <w:sz w:val="24"/>
          <w:szCs w:val="24"/>
        </w:rPr>
      </w:pPr>
    </w:p>
    <w:p w:rsidR="003A4F04" w:rsidRDefault="00DE23B6">
      <w:pPr>
        <w:widowControl w:val="0"/>
        <w:overflowPunct w:val="0"/>
        <w:autoSpaceDE w:val="0"/>
        <w:autoSpaceDN w:val="0"/>
        <w:adjustRightInd w:val="0"/>
        <w:spacing w:after="0" w:line="233" w:lineRule="auto"/>
        <w:ind w:right="20"/>
        <w:rPr>
          <w:rFonts w:ascii="Times New Roman" w:hAnsi="Times New Roman" w:cs="Times New Roman"/>
          <w:sz w:val="24"/>
          <w:szCs w:val="24"/>
        </w:rPr>
      </w:pPr>
      <w:r w:rsidRPr="003A4F04">
        <w:rPr>
          <w:rFonts w:ascii="Times New Roman" w:hAnsi="Times New Roman" w:cs="Times New Roman"/>
          <w:sz w:val="24"/>
          <w:szCs w:val="24"/>
        </w:rPr>
        <w:t>Students must wear uniforms of a specified color and style with a</w:t>
      </w:r>
      <w:r w:rsidR="003C1D66"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3C1D66" w:rsidRPr="003A4F04">
        <w:rPr>
          <w:rFonts w:ascii="Times New Roman" w:hAnsi="Times New Roman" w:cs="Times New Roman"/>
          <w:sz w:val="24"/>
          <w:szCs w:val="24"/>
        </w:rPr>
        <w:t xml:space="preserve">embroidered </w:t>
      </w:r>
      <w:r w:rsidRPr="003A4F04">
        <w:rPr>
          <w:rFonts w:ascii="Times New Roman" w:hAnsi="Times New Roman" w:cs="Times New Roman"/>
          <w:sz w:val="24"/>
          <w:szCs w:val="24"/>
        </w:rPr>
        <w:t xml:space="preserve">patch identifying the Shepherd University </w:t>
      </w:r>
      <w:r w:rsidR="003C1D66" w:rsidRPr="003A4F04">
        <w:rPr>
          <w:rFonts w:ascii="Times New Roman" w:hAnsi="Times New Roman" w:cs="Times New Roman"/>
          <w:sz w:val="24"/>
          <w:szCs w:val="24"/>
        </w:rPr>
        <w:t xml:space="preserve">Nursing </w:t>
      </w:r>
      <w:r w:rsidR="003A4F04" w:rsidRPr="003A4F04">
        <w:rPr>
          <w:rFonts w:ascii="Times New Roman" w:hAnsi="Times New Roman" w:cs="Times New Roman"/>
          <w:sz w:val="24"/>
          <w:szCs w:val="24"/>
        </w:rPr>
        <w:t xml:space="preserve">Program. The uniform consists of </w:t>
      </w:r>
      <w:r w:rsidR="0062679A" w:rsidRPr="003A4F04">
        <w:rPr>
          <w:rFonts w:ascii="Times New Roman" w:hAnsi="Times New Roman" w:cs="Times New Roman"/>
          <w:sz w:val="24"/>
          <w:szCs w:val="24"/>
        </w:rPr>
        <w:t xml:space="preserve">pewter gray scrub top and pants, </w:t>
      </w:r>
      <w:r w:rsidRPr="003A4F04">
        <w:rPr>
          <w:rFonts w:ascii="Times New Roman" w:hAnsi="Times New Roman" w:cs="Times New Roman"/>
          <w:sz w:val="24"/>
          <w:szCs w:val="24"/>
        </w:rPr>
        <w:t>and a</w:t>
      </w:r>
      <w:r w:rsidR="0062679A"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embroidered </w:t>
      </w:r>
      <w:r w:rsidRPr="003A4F04">
        <w:rPr>
          <w:rFonts w:ascii="Times New Roman" w:hAnsi="Times New Roman" w:cs="Times New Roman"/>
          <w:sz w:val="24"/>
          <w:szCs w:val="24"/>
        </w:rPr>
        <w:t xml:space="preserve">white lab coat (full length or thigh length). </w:t>
      </w:r>
      <w:r w:rsidR="0062679A" w:rsidRPr="003A4F04">
        <w:rPr>
          <w:rFonts w:ascii="Times New Roman" w:hAnsi="Times New Roman" w:cs="Times New Roman"/>
          <w:sz w:val="24"/>
          <w:szCs w:val="24"/>
        </w:rPr>
        <w:t xml:space="preserve">The scrub top and pants as well as the lab coat must be obtained from the Shepherd University Bookstore. </w:t>
      </w:r>
      <w:r w:rsidRPr="003A4F04">
        <w:rPr>
          <w:rFonts w:ascii="Times New Roman" w:hAnsi="Times New Roman" w:cs="Times New Roman"/>
          <w:sz w:val="24"/>
          <w:szCs w:val="24"/>
        </w:rPr>
        <w:t>The specified guidelines for each require</w:t>
      </w:r>
      <w:r w:rsidR="0062679A" w:rsidRPr="003A4F04">
        <w:rPr>
          <w:rFonts w:ascii="Times New Roman" w:hAnsi="Times New Roman" w:cs="Times New Roman"/>
          <w:sz w:val="24"/>
          <w:szCs w:val="24"/>
        </w:rPr>
        <w:t>d item of the nursing uniform (scrub top, scrub pants, lab coat, name t</w:t>
      </w:r>
      <w:r w:rsidR="003A4F04" w:rsidRPr="003A4F04">
        <w:rPr>
          <w:rFonts w:ascii="Times New Roman" w:hAnsi="Times New Roman" w:cs="Times New Roman"/>
          <w:sz w:val="24"/>
          <w:szCs w:val="24"/>
        </w:rPr>
        <w:t>ags and</w:t>
      </w:r>
      <w:r w:rsidR="0062679A" w:rsidRPr="003A4F04">
        <w:rPr>
          <w:rFonts w:ascii="Times New Roman" w:hAnsi="Times New Roman" w:cs="Times New Roman"/>
          <w:sz w:val="24"/>
          <w:szCs w:val="24"/>
        </w:rPr>
        <w:t xml:space="preserve"> s</w:t>
      </w:r>
      <w:r w:rsidRPr="003A4F04">
        <w:rPr>
          <w:rFonts w:ascii="Times New Roman" w:hAnsi="Times New Roman" w:cs="Times New Roman"/>
          <w:sz w:val="24"/>
          <w:szCs w:val="24"/>
        </w:rPr>
        <w:t xml:space="preserve">hoes) are provided in detail, followed by general guidelines </w:t>
      </w:r>
      <w:r w:rsidR="0076736C" w:rsidRPr="003A4F04">
        <w:rPr>
          <w:rFonts w:ascii="Times New Roman" w:hAnsi="Times New Roman" w:cs="Times New Roman"/>
          <w:sz w:val="24"/>
          <w:szCs w:val="24"/>
        </w:rPr>
        <w:t>fo</w:t>
      </w:r>
      <w:r w:rsidR="003A4F04" w:rsidRPr="003A4F04">
        <w:rPr>
          <w:rFonts w:ascii="Times New Roman" w:hAnsi="Times New Roman" w:cs="Times New Roman"/>
          <w:sz w:val="24"/>
          <w:szCs w:val="24"/>
        </w:rPr>
        <w:t>r</w:t>
      </w:r>
      <w:r w:rsidR="003A4F04">
        <w:rPr>
          <w:rFonts w:ascii="Times New Roman" w:hAnsi="Times New Roman" w:cs="Times New Roman"/>
          <w:sz w:val="24"/>
          <w:szCs w:val="24"/>
        </w:rPr>
        <w:t xml:space="preserve"> appearance while in uniform.  </w:t>
      </w:r>
      <w:r w:rsidRPr="003A4F04">
        <w:rPr>
          <w:rFonts w:ascii="Times New Roman" w:hAnsi="Times New Roman" w:cs="Times New Roman"/>
          <w:sz w:val="24"/>
          <w:szCs w:val="24"/>
        </w:rPr>
        <w:t>In addition to the nursing uniform, a polo shirt that is specific to the nursing program must be obtained from the Shepherd University bookstore. This shirt is to be worn with tan or beige colored khaki pants or black dress pants for service-learning or when indicated by the clinical instructor.</w:t>
      </w:r>
    </w:p>
    <w:p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rsidR="008555F2" w:rsidRPr="000679BC" w:rsidRDefault="00DE23B6">
      <w:pPr>
        <w:widowControl w:val="0"/>
        <w:autoSpaceDE w:val="0"/>
        <w:autoSpaceDN w:val="0"/>
        <w:adjustRightInd w:val="0"/>
        <w:spacing w:after="0" w:line="240" w:lineRule="auto"/>
        <w:ind w:left="3740"/>
        <w:rPr>
          <w:rFonts w:ascii="Times New Roman" w:hAnsi="Times New Roman" w:cs="Times New Roman"/>
          <w:b/>
          <w:sz w:val="24"/>
          <w:szCs w:val="24"/>
        </w:rPr>
      </w:pPr>
      <w:r w:rsidRPr="000679BC">
        <w:rPr>
          <w:rFonts w:ascii="Times New Roman" w:hAnsi="Times New Roman" w:cs="Times New Roman"/>
          <w:b/>
          <w:sz w:val="24"/>
          <w:szCs w:val="24"/>
        </w:rPr>
        <w:t>General Guidelines</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The student must maintain a professional appearance when in uniform. Infractions of the dress code may result in dismissal from the clinical unit and receive an unsatisfactory for the day.</w:t>
      </w:r>
    </w:p>
    <w:p w:rsidR="008555F2" w:rsidRDefault="00DE23B6">
      <w:pPr>
        <w:widowControl w:val="0"/>
        <w:numPr>
          <w:ilvl w:val="0"/>
          <w:numId w:val="17"/>
        </w:numPr>
        <w:tabs>
          <w:tab w:val="clear" w:pos="720"/>
          <w:tab w:val="num" w:pos="1000"/>
        </w:tabs>
        <w:overflowPunct w:val="0"/>
        <w:autoSpaceDE w:val="0"/>
        <w:autoSpaceDN w:val="0"/>
        <w:adjustRightInd w:val="0"/>
        <w:spacing w:after="0" w:line="236" w:lineRule="auto"/>
        <w:ind w:left="1000" w:hanging="368"/>
        <w:rPr>
          <w:rFonts w:ascii="Times New Roman" w:hAnsi="Times New Roman" w:cs="Times New Roman"/>
          <w:sz w:val="24"/>
          <w:szCs w:val="24"/>
        </w:rPr>
      </w:pPr>
      <w:r>
        <w:rPr>
          <w:rFonts w:ascii="Times New Roman" w:hAnsi="Times New Roman" w:cs="Times New Roman"/>
          <w:sz w:val="24"/>
          <w:szCs w:val="24"/>
        </w:rPr>
        <w:t>When visiting the agency for clinical assignments, students may wear dress slacks or a skirt with a lab coat (full length or thigh length) and Shepherd University identification badges. No shorts, leggings, denim jeans, hats or caps are permitted. The body from shoulders to knees should be covered. Lab coat must be worn and buttoned. The student uniform will be worn in designated clinical areas. It must fit properly, be clean and wrinkle free. The style of the uniform must be departmentally approved. Female students shall wear a neutral colored bra and panties (no thongs) under the uniform. Undergarments and/or cleavage should not show when leaning or bending over. Male students must wear plain white crew neck undershirts and underwear with uniform. Sweaters may not be worn with the uniform. White shirts are permitted. Otherwise, only appro</w:t>
      </w:r>
      <w:r w:rsidR="00421C88">
        <w:rPr>
          <w:rFonts w:ascii="Times New Roman" w:hAnsi="Times New Roman" w:cs="Times New Roman"/>
          <w:sz w:val="24"/>
          <w:szCs w:val="24"/>
        </w:rPr>
        <w:t>ved lab coats may be worn. The u</w:t>
      </w:r>
      <w:r>
        <w:rPr>
          <w:rFonts w:ascii="Times New Roman" w:hAnsi="Times New Roman" w:cs="Times New Roman"/>
          <w:sz w:val="24"/>
          <w:szCs w:val="24"/>
        </w:rPr>
        <w:t>niform and lab coat are not for street attire (ex. Shopping, eating in restaurant</w:t>
      </w:r>
      <w:r w:rsidR="00215263">
        <w:rPr>
          <w:rFonts w:ascii="Times New Roman" w:hAnsi="Times New Roman" w:cs="Times New Roman"/>
          <w:sz w:val="24"/>
          <w:szCs w:val="24"/>
        </w:rPr>
        <w:t>s, going to activities). The SU identification badge</w:t>
      </w:r>
      <w:r>
        <w:rPr>
          <w:rFonts w:ascii="Times New Roman" w:hAnsi="Times New Roman" w:cs="Times New Roman"/>
          <w:sz w:val="24"/>
          <w:szCs w:val="24"/>
        </w:rPr>
        <w:t xml:space="preserve"> may not be worn while working for a salary.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077948" w:rsidRDefault="00DE23B6" w:rsidP="00077948">
      <w:pPr>
        <w:widowControl w:val="0"/>
        <w:numPr>
          <w:ilvl w:val="0"/>
          <w:numId w:val="17"/>
        </w:numPr>
        <w:tabs>
          <w:tab w:val="clear" w:pos="720"/>
          <w:tab w:val="num" w:pos="1000"/>
        </w:tabs>
        <w:overflowPunct w:val="0"/>
        <w:autoSpaceDE w:val="0"/>
        <w:autoSpaceDN w:val="0"/>
        <w:adjustRightInd w:val="0"/>
        <w:spacing w:after="0" w:line="240" w:lineRule="auto"/>
        <w:ind w:left="1000" w:right="800" w:hanging="368"/>
        <w:rPr>
          <w:rFonts w:ascii="Times New Roman" w:hAnsi="Times New Roman" w:cs="Times New Roman"/>
          <w:sz w:val="23"/>
          <w:szCs w:val="23"/>
        </w:rPr>
      </w:pPr>
      <w:r>
        <w:rPr>
          <w:rFonts w:ascii="Times New Roman" w:hAnsi="Times New Roman" w:cs="Times New Roman"/>
          <w:sz w:val="23"/>
          <w:szCs w:val="23"/>
        </w:rPr>
        <w:t xml:space="preserve">Hair must be arranged so that it is off the collar, neat, clean, and contained. No </w:t>
      </w:r>
      <w:r w:rsidR="00077948">
        <w:rPr>
          <w:rFonts w:ascii="Times New Roman" w:hAnsi="Times New Roman" w:cs="Times New Roman"/>
          <w:sz w:val="23"/>
          <w:szCs w:val="23"/>
        </w:rPr>
        <w:t>o</w:t>
      </w:r>
      <w:r>
        <w:rPr>
          <w:rFonts w:ascii="Times New Roman" w:hAnsi="Times New Roman" w:cs="Times New Roman"/>
          <w:sz w:val="23"/>
          <w:szCs w:val="23"/>
        </w:rPr>
        <w:t>rnamental hair accessories are allowed. No head bands. Hair must be of an</w:t>
      </w:r>
      <w:bookmarkStart w:id="32" w:name="page71"/>
      <w:bookmarkEnd w:id="32"/>
      <w:r w:rsidR="00077948">
        <w:rPr>
          <w:rFonts w:ascii="Times New Roman" w:hAnsi="Times New Roman" w:cs="Times New Roman"/>
          <w:sz w:val="23"/>
          <w:szCs w:val="23"/>
        </w:rPr>
        <w:t xml:space="preserve"> a</w:t>
      </w:r>
      <w:r w:rsidRPr="00077948">
        <w:rPr>
          <w:rFonts w:ascii="Times New Roman" w:hAnsi="Times New Roman" w:cs="Times New Roman"/>
          <w:sz w:val="24"/>
          <w:szCs w:val="24"/>
        </w:rPr>
        <w:t>ppropriate color (no pink, blue, striped, or excessively two-toned). Male students are to be clean shaven, or with facial hair/moustache and beards neatly trimmed.</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27" w:lineRule="auto"/>
        <w:ind w:left="1000" w:right="40" w:hanging="368"/>
        <w:rPr>
          <w:rFonts w:ascii="Times New Roman" w:hAnsi="Times New Roman" w:cs="Times New Roman"/>
          <w:sz w:val="24"/>
          <w:szCs w:val="24"/>
        </w:rPr>
      </w:pPr>
      <w:r>
        <w:rPr>
          <w:rFonts w:ascii="Times New Roman" w:hAnsi="Times New Roman" w:cs="Times New Roman"/>
          <w:sz w:val="24"/>
          <w:szCs w:val="24"/>
        </w:rPr>
        <w:t xml:space="preserve">No chains, bracelets, or necklaces are to be in sight. Only small stud type earrings may be worn, one earring per ear. No ear gauges or bars are allowed. No other pierced jewelry is permitted (nose rings/studs or tongue rings/studs, eyebrow,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Rings may not be worn except for plain wedding bands.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lastRenderedPageBreak/>
        <w:t xml:space="preserve">No visible tattoos are allowed. They must be covered with clothing.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EF6B3E" w:rsidRPr="00EF6B3E" w:rsidRDefault="00DE23B6" w:rsidP="00654A4D">
      <w:pPr>
        <w:widowControl w:val="0"/>
        <w:numPr>
          <w:ilvl w:val="0"/>
          <w:numId w:val="18"/>
        </w:numPr>
        <w:tabs>
          <w:tab w:val="clear" w:pos="720"/>
          <w:tab w:val="num" w:pos="1000"/>
        </w:tabs>
        <w:overflowPunct w:val="0"/>
        <w:autoSpaceDE w:val="0"/>
        <w:autoSpaceDN w:val="0"/>
        <w:adjustRightInd w:val="0"/>
        <w:spacing w:after="0" w:line="214" w:lineRule="auto"/>
        <w:ind w:left="1000" w:right="840" w:hanging="368"/>
        <w:rPr>
          <w:rFonts w:ascii="Times New Roman" w:hAnsi="Times New Roman" w:cs="Times New Roman"/>
          <w:sz w:val="24"/>
          <w:szCs w:val="24"/>
        </w:rPr>
      </w:pPr>
      <w:r w:rsidRPr="003A4F04">
        <w:rPr>
          <w:rFonts w:ascii="Times New Roman" w:hAnsi="Times New Roman" w:cs="Times New Roman"/>
          <w:sz w:val="24"/>
          <w:szCs w:val="24"/>
        </w:rPr>
        <w:t>Shoes must be clean, polished, and</w:t>
      </w:r>
      <w:r w:rsidR="008B1D23" w:rsidRPr="003A4F04">
        <w:rPr>
          <w:rFonts w:ascii="Times New Roman" w:hAnsi="Times New Roman" w:cs="Times New Roman"/>
          <w:sz w:val="24"/>
          <w:szCs w:val="24"/>
        </w:rPr>
        <w:t xml:space="preserve"> either</w:t>
      </w:r>
      <w:r w:rsidRPr="003A4F04">
        <w:rPr>
          <w:rFonts w:ascii="Times New Roman" w:hAnsi="Times New Roman" w:cs="Times New Roman"/>
          <w:sz w:val="24"/>
          <w:szCs w:val="24"/>
        </w:rPr>
        <w:t xml:space="preserve"> all white with white socks</w:t>
      </w:r>
      <w:r w:rsidR="008B1D23" w:rsidRPr="003A4F04">
        <w:rPr>
          <w:rFonts w:ascii="Times New Roman" w:hAnsi="Times New Roman" w:cs="Times New Roman"/>
          <w:sz w:val="24"/>
          <w:szCs w:val="24"/>
        </w:rPr>
        <w:t xml:space="preserve"> or all black with black socks</w:t>
      </w:r>
      <w:r w:rsidRPr="003415FE">
        <w:rPr>
          <w:rFonts w:ascii="Times New Roman" w:hAnsi="Times New Roman" w:cs="Times New Roman"/>
          <w:sz w:val="24"/>
          <w:szCs w:val="24"/>
        </w:rPr>
        <w:t xml:space="preserve">. </w:t>
      </w:r>
      <w:r w:rsidR="00EF6B3E" w:rsidRPr="003415FE">
        <w:rPr>
          <w:rFonts w:ascii="Times New Roman" w:hAnsi="Times New Roman" w:cs="Times New Roman"/>
          <w:sz w:val="24"/>
          <w:szCs w:val="24"/>
        </w:rPr>
        <w:t>Shoes must be all leather with no canvas or mesh</w:t>
      </w:r>
      <w:r w:rsidR="00654A4D" w:rsidRPr="003415FE">
        <w:rPr>
          <w:rFonts w:ascii="Times New Roman" w:hAnsi="Times New Roman" w:cs="Times New Roman"/>
          <w:sz w:val="24"/>
          <w:szCs w:val="24"/>
        </w:rPr>
        <w:t xml:space="preserve">.  </w:t>
      </w:r>
      <w:r w:rsidRPr="003A4F04">
        <w:rPr>
          <w:rFonts w:ascii="Times New Roman" w:hAnsi="Times New Roman" w:cs="Times New Roman"/>
          <w:sz w:val="24"/>
          <w:szCs w:val="24"/>
        </w:rPr>
        <w:t xml:space="preserve">Ankles must be covered. No </w:t>
      </w:r>
      <w:proofErr w:type="gramStart"/>
      <w:r w:rsidRPr="003A4F04">
        <w:rPr>
          <w:rFonts w:ascii="Times New Roman" w:hAnsi="Times New Roman" w:cs="Times New Roman"/>
          <w:sz w:val="24"/>
          <w:szCs w:val="24"/>
        </w:rPr>
        <w:t>clogs,</w:t>
      </w:r>
      <w:proofErr w:type="gramEnd"/>
      <w:r w:rsidRPr="003A4F04">
        <w:rPr>
          <w:rFonts w:ascii="Times New Roman" w:hAnsi="Times New Roman" w:cs="Times New Roman"/>
          <w:sz w:val="24"/>
          <w:szCs w:val="24"/>
        </w:rPr>
        <w:t xml:space="preserve"> open</w:t>
      </w:r>
      <w:r w:rsidR="00EF6B3E">
        <w:rPr>
          <w:rFonts w:ascii="Times New Roman" w:hAnsi="Times New Roman" w:cs="Times New Roman"/>
          <w:sz w:val="24"/>
          <w:szCs w:val="24"/>
        </w:rPr>
        <w:t>ed toed or open heeled shoes.</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No chewing gum is permitted.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260" w:hanging="368"/>
        <w:jc w:val="both"/>
        <w:rPr>
          <w:rFonts w:ascii="Times New Roman" w:hAnsi="Times New Roman" w:cs="Times New Roman"/>
          <w:sz w:val="24"/>
          <w:szCs w:val="24"/>
        </w:rPr>
      </w:pPr>
      <w:r>
        <w:rPr>
          <w:rFonts w:ascii="Times New Roman" w:hAnsi="Times New Roman" w:cs="Times New Roman"/>
          <w:sz w:val="24"/>
          <w:szCs w:val="24"/>
        </w:rPr>
        <w:t xml:space="preserve">Fingernails must be cut or filed so that the nail does not extend beyond the fingertip. No polish may be worn. No artificial nails or tips. No fingernail jewelry. </w:t>
      </w:r>
    </w:p>
    <w:p w:rsidR="008555F2" w:rsidRDefault="008555F2">
      <w:pPr>
        <w:widowControl w:val="0"/>
        <w:autoSpaceDE w:val="0"/>
        <w:autoSpaceDN w:val="0"/>
        <w:adjustRightInd w:val="0"/>
        <w:spacing w:after="0" w:line="2"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Identification must be worn while in the clinical area. </w:t>
      </w: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Makeup should be subdued.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654A4D">
      <w:pPr>
        <w:widowControl w:val="0"/>
        <w:numPr>
          <w:ilvl w:val="0"/>
          <w:numId w:val="18"/>
        </w:numPr>
        <w:tabs>
          <w:tab w:val="clear" w:pos="720"/>
          <w:tab w:val="num" w:pos="1000"/>
        </w:tabs>
        <w:overflowPunct w:val="0"/>
        <w:autoSpaceDE w:val="0"/>
        <w:autoSpaceDN w:val="0"/>
        <w:adjustRightInd w:val="0"/>
        <w:spacing w:after="0" w:line="232" w:lineRule="auto"/>
        <w:ind w:left="1000" w:right="1000" w:hanging="368"/>
        <w:rPr>
          <w:rFonts w:ascii="Times New Roman" w:hAnsi="Times New Roman" w:cs="Times New Roman"/>
          <w:sz w:val="23"/>
          <w:szCs w:val="23"/>
        </w:rPr>
      </w:pPr>
      <w:r>
        <w:rPr>
          <w:rFonts w:ascii="Times New Roman" w:hAnsi="Times New Roman" w:cs="Times New Roman"/>
          <w:sz w:val="23"/>
          <w:szCs w:val="23"/>
        </w:rPr>
        <w:t>Good personal hygiene including oral care</w:t>
      </w:r>
      <w:r w:rsidR="00654A4D">
        <w:rPr>
          <w:rFonts w:ascii="Times New Roman" w:hAnsi="Times New Roman" w:cs="Times New Roman"/>
          <w:sz w:val="23"/>
          <w:szCs w:val="23"/>
        </w:rPr>
        <w:t xml:space="preserve"> is mandatory. Unclean, unkempt </w:t>
      </w:r>
      <w:r>
        <w:rPr>
          <w:rFonts w:ascii="Times New Roman" w:hAnsi="Times New Roman" w:cs="Times New Roman"/>
          <w:sz w:val="23"/>
          <w:szCs w:val="23"/>
        </w:rPr>
        <w:t xml:space="preserve">appearance, unpleasant body or breath odors, including smoke odors, are not acceptable. Daily showering/bathing and the use of deodorant are expected. </w:t>
      </w:r>
    </w:p>
    <w:p w:rsidR="008555F2" w:rsidRDefault="008555F2">
      <w:pPr>
        <w:widowControl w:val="0"/>
        <w:autoSpaceDE w:val="0"/>
        <w:autoSpaceDN w:val="0"/>
        <w:adjustRightInd w:val="0"/>
        <w:spacing w:after="0" w:line="61" w:lineRule="exact"/>
        <w:rPr>
          <w:rFonts w:ascii="Times New Roman" w:hAnsi="Times New Roman" w:cs="Times New Roman"/>
          <w:sz w:val="23"/>
          <w:szCs w:val="23"/>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520" w:hanging="368"/>
        <w:jc w:val="both"/>
        <w:rPr>
          <w:rFonts w:ascii="Times New Roman" w:hAnsi="Times New Roman" w:cs="Times New Roman"/>
          <w:sz w:val="24"/>
          <w:szCs w:val="24"/>
        </w:rPr>
      </w:pPr>
      <w:r>
        <w:rPr>
          <w:rFonts w:ascii="Times New Roman" w:hAnsi="Times New Roman" w:cs="Times New Roman"/>
          <w:sz w:val="24"/>
          <w:szCs w:val="24"/>
        </w:rPr>
        <w:t xml:space="preserve">Strong scents are to be avoided. No perfume, cologne, or scented lotions are to be worn.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180" w:hanging="368"/>
        <w:jc w:val="both"/>
        <w:rPr>
          <w:rFonts w:ascii="Times New Roman" w:hAnsi="Times New Roman" w:cs="Times New Roman"/>
          <w:sz w:val="24"/>
          <w:szCs w:val="24"/>
        </w:rPr>
      </w:pPr>
      <w:r>
        <w:rPr>
          <w:rFonts w:ascii="Times New Roman" w:hAnsi="Times New Roman" w:cs="Times New Roman"/>
          <w:sz w:val="24"/>
          <w:szCs w:val="24"/>
        </w:rPr>
        <w:t xml:space="preserve">Smoking and use of other tobacco products are not permitted, while in uniform, prior to coming to clinical and during clinical rotation.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Language: Polite, professional in nature. No profanity or vulgar slang.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077948" w:rsidRDefault="00DE23B6" w:rsidP="00077948">
      <w:pPr>
        <w:widowControl w:val="0"/>
        <w:numPr>
          <w:ilvl w:val="0"/>
          <w:numId w:val="18"/>
        </w:numPr>
        <w:tabs>
          <w:tab w:val="clear" w:pos="720"/>
          <w:tab w:val="num" w:pos="1000"/>
        </w:tabs>
        <w:overflowPunct w:val="0"/>
        <w:autoSpaceDE w:val="0"/>
        <w:autoSpaceDN w:val="0"/>
        <w:adjustRightInd w:val="0"/>
        <w:spacing w:after="0" w:line="214" w:lineRule="auto"/>
        <w:ind w:left="1000" w:right="140" w:hanging="368"/>
        <w:jc w:val="both"/>
        <w:rPr>
          <w:rFonts w:ascii="Times New Roman" w:hAnsi="Times New Roman" w:cs="Times New Roman"/>
          <w:sz w:val="24"/>
          <w:szCs w:val="24"/>
        </w:rPr>
      </w:pPr>
      <w:r>
        <w:rPr>
          <w:rFonts w:ascii="Times New Roman" w:hAnsi="Times New Roman" w:cs="Times New Roman"/>
          <w:sz w:val="24"/>
          <w:szCs w:val="24"/>
        </w:rPr>
        <w:t xml:space="preserve">Cell phone may only be used for professional referencing or as determined by clinical agency policy. </w:t>
      </w:r>
    </w:p>
    <w:p w:rsidR="008B1D23" w:rsidRDefault="008B1D23">
      <w:pPr>
        <w:widowControl w:val="0"/>
        <w:autoSpaceDE w:val="0"/>
        <w:autoSpaceDN w:val="0"/>
        <w:adjustRightInd w:val="0"/>
        <w:spacing w:after="0" w:line="212" w:lineRule="exact"/>
        <w:rPr>
          <w:rFonts w:ascii="Times New Roman" w:hAnsi="Times New Roman" w:cs="Times New Roman"/>
          <w:sz w:val="24"/>
          <w:szCs w:val="24"/>
        </w:rPr>
      </w:pPr>
    </w:p>
    <w:p w:rsidR="003A4F04" w:rsidRDefault="003A4F04">
      <w:pPr>
        <w:widowControl w:val="0"/>
        <w:autoSpaceDE w:val="0"/>
        <w:autoSpaceDN w:val="0"/>
        <w:adjustRightInd w:val="0"/>
        <w:spacing w:after="0" w:line="212" w:lineRule="exact"/>
        <w:rPr>
          <w:rFonts w:ascii="Times New Roman" w:hAnsi="Times New Roman" w:cs="Times New Roman"/>
          <w:sz w:val="24"/>
          <w:szCs w:val="24"/>
        </w:rPr>
      </w:pPr>
    </w:p>
    <w:p w:rsidR="008555F2"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bCs/>
          <w:sz w:val="24"/>
          <w:szCs w:val="24"/>
        </w:rPr>
        <w:t>Name t</w:t>
      </w:r>
      <w:r w:rsidR="00DE23B6" w:rsidRPr="003A4F04">
        <w:rPr>
          <w:rFonts w:ascii="Times New Roman" w:hAnsi="Times New Roman" w:cs="Times New Roman"/>
          <w:b/>
          <w:bCs/>
          <w:sz w:val="24"/>
          <w:szCs w:val="24"/>
        </w:rPr>
        <w:t xml:space="preserve">ags: </w:t>
      </w:r>
      <w:r w:rsidR="00DE23B6" w:rsidRPr="003A4F04">
        <w:rPr>
          <w:rFonts w:ascii="Times New Roman" w:hAnsi="Times New Roman" w:cs="Times New Roman"/>
          <w:sz w:val="24"/>
          <w:szCs w:val="24"/>
        </w:rPr>
        <w:t>Student must always wear the Shepherd University picture identification when in</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uniform or at the clinical agency. The white plastic picture ID is to be obtained at the Rambler’s office and returned to the Department of Nursing Education at the end of each semester. Students may use the Shepherd University Nursing lanyard or attach to</w:t>
      </w:r>
      <w:r w:rsidR="003A4F04" w:rsidRPr="003A4F04">
        <w:rPr>
          <w:rFonts w:ascii="Times New Roman" w:hAnsi="Times New Roman" w:cs="Times New Roman"/>
          <w:sz w:val="24"/>
          <w:szCs w:val="24"/>
        </w:rPr>
        <w:t xml:space="preserve"> the </w:t>
      </w:r>
      <w:r w:rsidRPr="003A4F04">
        <w:rPr>
          <w:rFonts w:ascii="Times New Roman" w:hAnsi="Times New Roman" w:cs="Times New Roman"/>
          <w:sz w:val="24"/>
          <w:szCs w:val="24"/>
        </w:rPr>
        <w:t xml:space="preserve">breast </w:t>
      </w:r>
      <w:r w:rsidR="00DE23B6" w:rsidRPr="003A4F04">
        <w:rPr>
          <w:rFonts w:ascii="Times New Roman" w:hAnsi="Times New Roman" w:cs="Times New Roman"/>
          <w:sz w:val="24"/>
          <w:szCs w:val="24"/>
        </w:rPr>
        <w:t>pocket</w:t>
      </w:r>
      <w:r w:rsidRPr="003A4F04">
        <w:rPr>
          <w:rFonts w:ascii="Times New Roman" w:hAnsi="Times New Roman" w:cs="Times New Roman"/>
          <w:sz w:val="24"/>
          <w:szCs w:val="24"/>
        </w:rPr>
        <w:t xml:space="preserve"> of the scrub top</w:t>
      </w:r>
      <w:r w:rsidR="00DE23B6" w:rsidRPr="003A4F04">
        <w:rPr>
          <w:rFonts w:ascii="Times New Roman" w:hAnsi="Times New Roman" w:cs="Times New Roman"/>
          <w:sz w:val="24"/>
          <w:szCs w:val="24"/>
        </w:rPr>
        <w:t>.</w:t>
      </w: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Scrub top and pants: </w:t>
      </w:r>
      <w:r w:rsidRPr="003A4F04">
        <w:rPr>
          <w:rFonts w:ascii="Times New Roman" w:hAnsi="Times New Roman" w:cs="Times New Roman"/>
          <w:sz w:val="24"/>
          <w:szCs w:val="24"/>
        </w:rPr>
        <w:t>Both the scrub top and pants must be purchased from the Shepherd University Bookstore.  Both garments are pewter gray in color.  The scrub top will come embroidered with the Department of Nursing seal embroidered above the breast pocket.  Items should not be stored in the breast pocket so as to obscure visibility of the seal which readily identifies students as Shepherd Nursing Students.</w:t>
      </w: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rsidR="00654A4D" w:rsidRDefault="00CA454D" w:rsidP="00654A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Shoes: </w:t>
      </w:r>
      <w:r w:rsidRPr="003A4F04">
        <w:rPr>
          <w:rFonts w:ascii="Times New Roman" w:hAnsi="Times New Roman" w:cs="Times New Roman"/>
          <w:sz w:val="24"/>
          <w:szCs w:val="24"/>
        </w:rPr>
        <w:t>Shoes may be either all white or all black.  Socks should match the shoes an</w:t>
      </w:r>
      <w:r w:rsidR="00654A4D">
        <w:rPr>
          <w:rFonts w:ascii="Times New Roman" w:hAnsi="Times New Roman" w:cs="Times New Roman"/>
          <w:sz w:val="24"/>
          <w:szCs w:val="24"/>
        </w:rPr>
        <w:t>d be solid white or solid black</w:t>
      </w:r>
      <w:bookmarkStart w:id="33" w:name="page75"/>
      <w:bookmarkEnd w:id="33"/>
    </w:p>
    <w:p w:rsidR="00654A4D" w:rsidRDefault="00654A4D" w:rsidP="00654A4D">
      <w:pPr>
        <w:widowControl w:val="0"/>
        <w:overflowPunct w:val="0"/>
        <w:autoSpaceDE w:val="0"/>
        <w:autoSpaceDN w:val="0"/>
        <w:adjustRightInd w:val="0"/>
        <w:spacing w:after="0" w:line="227" w:lineRule="auto"/>
        <w:rPr>
          <w:rFonts w:ascii="Times New Roman" w:hAnsi="Times New Roman" w:cs="Times New Roman"/>
          <w:sz w:val="24"/>
          <w:szCs w:val="24"/>
        </w:rPr>
      </w:pPr>
    </w:p>
    <w:p w:rsidR="008555F2" w:rsidRDefault="00DE23B6" w:rsidP="00654A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Transportation to Clinical Learning Activities</w:t>
      </w:r>
    </w:p>
    <w:p w:rsidR="008555F2" w:rsidRDefault="008555F2">
      <w:pPr>
        <w:widowControl w:val="0"/>
        <w:autoSpaceDE w:val="0"/>
        <w:autoSpaceDN w:val="0"/>
        <w:adjustRightInd w:val="0"/>
        <w:spacing w:after="0" w:line="11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students to provide their own transportation to and from clinical sites.</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201"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Use of Clinical Simulation, Computer Labs and Group Study Rooms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9" w:lineRule="auto"/>
        <w:ind w:right="220"/>
        <w:rPr>
          <w:rFonts w:ascii="Times New Roman" w:hAnsi="Times New Roman" w:cs="Times New Roman"/>
          <w:sz w:val="24"/>
          <w:szCs w:val="24"/>
        </w:rPr>
      </w:pPr>
      <w:r>
        <w:rPr>
          <w:rFonts w:ascii="Times New Roman" w:hAnsi="Times New Roman" w:cs="Times New Roman"/>
          <w:sz w:val="24"/>
          <w:szCs w:val="24"/>
        </w:rPr>
        <w:t xml:space="preserve">The clinical simulation and computer labs and second-floor group study rooms in Erma Ora Byrd Hall were developed for group instruction and individual learning of nursing students. Individual students may use the labs during open lab hours and groups of students may use the group study rooms on a first-come, first-served basis when classes are not scheduled by faculty members to use the rooms. </w:t>
      </w:r>
    </w:p>
    <w:p w:rsidR="008555F2" w:rsidRDefault="008555F2">
      <w:pPr>
        <w:widowControl w:val="0"/>
        <w:autoSpaceDE w:val="0"/>
        <w:autoSpaceDN w:val="0"/>
        <w:adjustRightInd w:val="0"/>
        <w:spacing w:after="0" w:line="183"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60"/>
        <w:jc w:val="both"/>
        <w:rPr>
          <w:rFonts w:ascii="Times New Roman" w:hAnsi="Times New Roman" w:cs="Times New Roman"/>
          <w:sz w:val="24"/>
          <w:szCs w:val="24"/>
        </w:rPr>
      </w:pPr>
      <w:r>
        <w:rPr>
          <w:rFonts w:ascii="Times New Roman" w:hAnsi="Times New Roman" w:cs="Times New Roman"/>
          <w:sz w:val="24"/>
          <w:szCs w:val="24"/>
        </w:rPr>
        <w:t xml:space="preserve">The Department of Nursing Education secretary will keep a schedule of reserved lab and group study room dates and times. Students may check with the administrative assistance for access to study rooms.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80"/>
        <w:rPr>
          <w:rFonts w:ascii="Times New Roman" w:hAnsi="Times New Roman" w:cs="Times New Roman"/>
          <w:sz w:val="24"/>
          <w:szCs w:val="24"/>
        </w:rPr>
      </w:pPr>
      <w:r>
        <w:rPr>
          <w:rFonts w:ascii="Times New Roman" w:hAnsi="Times New Roman" w:cs="Times New Roman"/>
          <w:sz w:val="24"/>
          <w:szCs w:val="24"/>
        </w:rPr>
        <w:t xml:space="preserve">Adequate open practice hours will be scheduled and posted each semester by the Clinical Simulation Lab Coordinator. Students are encouraged to use these hours because guidance for skill learning will be available. </w:t>
      </w:r>
    </w:p>
    <w:p w:rsidR="008555F2" w:rsidRDefault="008555F2">
      <w:pPr>
        <w:widowControl w:val="0"/>
        <w:autoSpaceDE w:val="0"/>
        <w:autoSpaceDN w:val="0"/>
        <w:adjustRightInd w:val="0"/>
        <w:spacing w:after="0" w:line="187"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2" w:lineRule="auto"/>
        <w:ind w:right="40"/>
        <w:jc w:val="both"/>
        <w:rPr>
          <w:rFonts w:ascii="Times New Roman" w:hAnsi="Times New Roman" w:cs="Times New Roman"/>
          <w:b/>
          <w:bCs/>
          <w:sz w:val="24"/>
          <w:szCs w:val="24"/>
        </w:rPr>
      </w:pPr>
      <w:r>
        <w:rPr>
          <w:rFonts w:ascii="Times New Roman" w:hAnsi="Times New Roman" w:cs="Times New Roman"/>
          <w:b/>
          <w:bCs/>
          <w:sz w:val="24"/>
          <w:szCs w:val="24"/>
        </w:rPr>
        <w:t xml:space="preserve">No food or drinks are permitted in the simulation or computer labs. Bottled water is permitted only in group study rooms. </w:t>
      </w:r>
    </w:p>
    <w:p w:rsidR="00654A4D" w:rsidRDefault="00654A4D" w:rsidP="00654A4D">
      <w:pPr>
        <w:widowControl w:val="0"/>
        <w:overflowPunct w:val="0"/>
        <w:autoSpaceDE w:val="0"/>
        <w:autoSpaceDN w:val="0"/>
        <w:adjustRightInd w:val="0"/>
        <w:spacing w:after="0" w:line="212" w:lineRule="auto"/>
        <w:ind w:right="40"/>
        <w:jc w:val="both"/>
        <w:rPr>
          <w:rFonts w:ascii="Times New Roman" w:hAnsi="Times New Roman" w:cs="Times New Roman"/>
          <w:b/>
          <w:bCs/>
          <w:sz w:val="24"/>
          <w:szCs w:val="24"/>
        </w:rPr>
      </w:pPr>
    </w:p>
    <w:p w:rsidR="008555F2" w:rsidRDefault="008555F2">
      <w:pPr>
        <w:widowControl w:val="0"/>
        <w:autoSpaceDE w:val="0"/>
        <w:autoSpaceDN w:val="0"/>
        <w:adjustRightInd w:val="0"/>
        <w:spacing w:after="0" w:line="175" w:lineRule="exact"/>
        <w:rPr>
          <w:rFonts w:ascii="Times New Roman" w:hAnsi="Times New Roman" w:cs="Times New Roman"/>
          <w:b/>
          <w:bCs/>
          <w:sz w:val="24"/>
          <w:szCs w:val="24"/>
        </w:rPr>
      </w:pPr>
    </w:p>
    <w:p w:rsidR="008555F2" w:rsidRPr="00654A4D" w:rsidRDefault="00DE23B6" w:rsidP="00654A4D">
      <w:pPr>
        <w:widowControl w:val="0"/>
        <w:numPr>
          <w:ilvl w:val="0"/>
          <w:numId w:val="19"/>
        </w:numPr>
        <w:overflowPunct w:val="0"/>
        <w:autoSpaceDE w:val="0"/>
        <w:autoSpaceDN w:val="0"/>
        <w:adjustRightInd w:val="0"/>
        <w:spacing w:after="0" w:line="214" w:lineRule="auto"/>
        <w:ind w:right="160"/>
        <w:jc w:val="both"/>
        <w:rPr>
          <w:rFonts w:ascii="Times New Roman" w:hAnsi="Times New Roman" w:cs="Times New Roman"/>
          <w:sz w:val="24"/>
          <w:szCs w:val="24"/>
        </w:rPr>
      </w:pPr>
      <w:r w:rsidRPr="00654A4D">
        <w:rPr>
          <w:rFonts w:ascii="Times New Roman" w:hAnsi="Times New Roman" w:cs="Times New Roman"/>
          <w:sz w:val="24"/>
          <w:szCs w:val="24"/>
        </w:rPr>
        <w:t xml:space="preserve">Students are required to comply with the uniform policy for all scheduled simulation lab activities, including open labs. </w:t>
      </w:r>
    </w:p>
    <w:p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Students should bring appropriate equipment and reference materials to all scheduled simulation lab activities (e.g., </w:t>
      </w:r>
      <w:proofErr w:type="gramStart"/>
      <w:r>
        <w:rPr>
          <w:rFonts w:ascii="Times New Roman" w:hAnsi="Times New Roman" w:cs="Times New Roman"/>
          <w:sz w:val="24"/>
          <w:szCs w:val="24"/>
        </w:rPr>
        <w:t>watch,</w:t>
      </w:r>
      <w:proofErr w:type="gramEnd"/>
      <w:r>
        <w:rPr>
          <w:rFonts w:ascii="Times New Roman" w:hAnsi="Times New Roman" w:cs="Times New Roman"/>
          <w:sz w:val="24"/>
          <w:szCs w:val="24"/>
        </w:rPr>
        <w:t xml:space="preserve"> writing materials, stethoscope, and drug manual, other items specified by the faculty member or Clinical Simulation Lab Coordinator).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Students must use their own supplies from their Nurse Packs. Supplies and equipment are not to be removed from the clinical simulation labs. </w:t>
      </w:r>
    </w:p>
    <w:p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responsible for cleaning up after themselves in all areas.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220"/>
        <w:jc w:val="both"/>
        <w:rPr>
          <w:rFonts w:ascii="Times New Roman" w:hAnsi="Times New Roman" w:cs="Times New Roman"/>
          <w:sz w:val="24"/>
          <w:szCs w:val="24"/>
        </w:rPr>
      </w:pPr>
      <w:r>
        <w:rPr>
          <w:rFonts w:ascii="Times New Roman" w:hAnsi="Times New Roman" w:cs="Times New Roman"/>
          <w:sz w:val="24"/>
          <w:szCs w:val="24"/>
        </w:rPr>
        <w:t xml:space="preserve">Students may use simulation manikins under the direct supervision of a faculty member or Clinical Simulation Lab Coordinator </w:t>
      </w:r>
      <w:r>
        <w:rPr>
          <w:rFonts w:ascii="Times New Roman" w:hAnsi="Times New Roman" w:cs="Times New Roman"/>
          <w:b/>
          <w:bCs/>
          <w:sz w:val="24"/>
          <w:szCs w:val="24"/>
        </w:rPr>
        <w:t>only</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Students should report any equipment problems to the Clinical Simulation Lab Coordinator. </w:t>
      </w:r>
    </w:p>
    <w:p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Computers are for academic use only.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654A4D" w:rsidRPr="00654A4D" w:rsidRDefault="00DE23B6" w:rsidP="00654A4D">
      <w:pPr>
        <w:widowControl w:val="0"/>
        <w:numPr>
          <w:ilvl w:val="0"/>
          <w:numId w:val="19"/>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4A4D">
        <w:rPr>
          <w:rFonts w:ascii="Times New Roman" w:hAnsi="Times New Roman" w:cs="Times New Roman"/>
          <w:sz w:val="24"/>
          <w:szCs w:val="24"/>
        </w:rPr>
        <w:t xml:space="preserve">Students who violate these rules may be dismissed from the computer labs, study rooms, or clinical simulation labs. Such an absence from a scheduled simulation lab activity will be recorded as </w:t>
      </w:r>
      <w:r w:rsidR="00654A4D" w:rsidRPr="00654A4D">
        <w:rPr>
          <w:rFonts w:ascii="Times New Roman" w:hAnsi="Times New Roman" w:cs="Times New Roman"/>
          <w:sz w:val="24"/>
          <w:szCs w:val="24"/>
        </w:rPr>
        <w:t>unexcused.</w:t>
      </w:r>
      <w:r w:rsidR="00654A4D" w:rsidRPr="00654A4D">
        <w:rPr>
          <w:rFonts w:ascii="Times New Roman" w:hAnsi="Times New Roman" w:cs="Times New Roman"/>
          <w:b/>
          <w:bCs/>
          <w:sz w:val="24"/>
          <w:szCs w:val="24"/>
        </w:rPr>
        <w:t xml:space="preserve"> </w:t>
      </w:r>
    </w:p>
    <w:p w:rsidR="00654A4D" w:rsidRPr="00654A4D" w:rsidRDefault="00654A4D" w:rsidP="00654A4D">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rsidR="008555F2" w:rsidRPr="00654A4D" w:rsidRDefault="00654A4D" w:rsidP="00654A4D">
      <w:pPr>
        <w:widowControl w:val="0"/>
        <w:overflowPunct w:val="0"/>
        <w:autoSpaceDE w:val="0"/>
        <w:autoSpaceDN w:val="0"/>
        <w:adjustRightInd w:val="0"/>
        <w:spacing w:after="0" w:line="240" w:lineRule="auto"/>
        <w:ind w:left="720" w:right="40"/>
        <w:jc w:val="center"/>
        <w:rPr>
          <w:rFonts w:ascii="Times New Roman" w:hAnsi="Times New Roman" w:cs="Times New Roman"/>
          <w:sz w:val="24"/>
          <w:szCs w:val="24"/>
        </w:rPr>
      </w:pPr>
      <w:r w:rsidRPr="00654A4D">
        <w:rPr>
          <w:rFonts w:ascii="Times New Roman" w:hAnsi="Times New Roman" w:cs="Times New Roman"/>
          <w:b/>
          <w:bCs/>
          <w:sz w:val="24"/>
          <w:szCs w:val="24"/>
        </w:rPr>
        <w:t>CLINICAL</w:t>
      </w:r>
      <w:r w:rsidR="00DE23B6" w:rsidRPr="00654A4D">
        <w:rPr>
          <w:rFonts w:ascii="Times New Roman" w:hAnsi="Times New Roman" w:cs="Times New Roman"/>
          <w:b/>
          <w:bCs/>
          <w:sz w:val="24"/>
          <w:szCs w:val="24"/>
        </w:rPr>
        <w:t xml:space="preserve"> AGENCY’S POLICIES AND PROCEDURES</w:t>
      </w:r>
    </w:p>
    <w:p w:rsidR="008555F2" w:rsidRDefault="008555F2">
      <w:pPr>
        <w:widowControl w:val="0"/>
        <w:autoSpaceDE w:val="0"/>
        <w:autoSpaceDN w:val="0"/>
        <w:adjustRightInd w:val="0"/>
        <w:spacing w:after="0" w:line="174"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New Roman" w:hAnsi="Times New Roman" w:cs="Times New Roman"/>
          <w:sz w:val="24"/>
          <w:szCs w:val="24"/>
        </w:rPr>
        <w:t>In order to safeguard students in the healthcare provider role and to protect patients, all students enrolled in the Department of Nursing Education at Shepherd University will meet the following requirements for physical examination, immunization screening, CPR status, criminal background check, drug screening, health insurance, professional liability insurance, and adherence to agency policies and procedures.</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All information must be submitted by July 1 for students admitted for the Fall Semester and December 1 for students admitted for the Spring Semester, unless otherwise informed.</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student is responsible for paying all costs. Students should keep copies of all information for their records.</w:t>
      </w:r>
    </w:p>
    <w:p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Physical Examination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40"/>
        <w:rPr>
          <w:rFonts w:ascii="Times New Roman" w:hAnsi="Times New Roman" w:cs="Times New Roman"/>
          <w:sz w:val="24"/>
          <w:szCs w:val="24"/>
        </w:rPr>
      </w:pPr>
      <w:r>
        <w:rPr>
          <w:rFonts w:ascii="Times New Roman" w:hAnsi="Times New Roman" w:cs="Times New Roman"/>
          <w:sz w:val="24"/>
          <w:szCs w:val="24"/>
        </w:rPr>
        <w:t xml:space="preserve">Upon entrance into the nursing program, the nursing student must submit proof of physical and emotional fitness to meet the core performance standards of the nursing program, including freedom from communicable disease, as attested to by a physician or nurse practitioner (form provided).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14" w:lineRule="auto"/>
        <w:ind w:left="1260" w:right="220"/>
        <w:jc w:val="both"/>
        <w:rPr>
          <w:rFonts w:ascii="Times New Roman" w:hAnsi="Times New Roman" w:cs="Times New Roman"/>
          <w:sz w:val="24"/>
          <w:szCs w:val="24"/>
        </w:rPr>
      </w:pPr>
      <w:r>
        <w:rPr>
          <w:rFonts w:ascii="Times New Roman" w:hAnsi="Times New Roman" w:cs="Times New Roman"/>
          <w:sz w:val="24"/>
          <w:szCs w:val="24"/>
        </w:rPr>
        <w:t xml:space="preserve">Students may be required to submit an updated physical examination form if </w:t>
      </w:r>
      <w:r>
        <w:rPr>
          <w:rFonts w:ascii="Times New Roman" w:hAnsi="Times New Roman" w:cs="Times New Roman"/>
          <w:sz w:val="24"/>
          <w:szCs w:val="24"/>
        </w:rPr>
        <w:lastRenderedPageBreak/>
        <w:t xml:space="preserve">there is a change in their health status while enrolled in the nursing program.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140"/>
        <w:rPr>
          <w:rFonts w:ascii="Times New Roman" w:hAnsi="Times New Roman" w:cs="Times New Roman"/>
          <w:sz w:val="24"/>
          <w:szCs w:val="24"/>
        </w:rPr>
      </w:pPr>
      <w:r>
        <w:rPr>
          <w:rFonts w:ascii="Times New Roman" w:hAnsi="Times New Roman" w:cs="Times New Roman"/>
          <w:sz w:val="24"/>
          <w:szCs w:val="24"/>
        </w:rPr>
        <w:t xml:space="preserve">Students will not be permitted to attend class, clinical, or campus learning lab until the completed Health Record is on file in the Student Health Center Office. Absence in class, clinical, or campus learning lab due to an incomplete health record is considered an unexcused absence. </w:t>
      </w:r>
    </w:p>
    <w:p w:rsidR="00CA2655" w:rsidRDefault="00CA2655">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Immunization Status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37" w:lineRule="auto"/>
        <w:ind w:left="1260" w:right="200"/>
        <w:rPr>
          <w:rFonts w:ascii="Times New Roman" w:hAnsi="Times New Roman" w:cs="Times New Roman"/>
          <w:sz w:val="23"/>
          <w:szCs w:val="23"/>
        </w:rPr>
      </w:pPr>
      <w:r>
        <w:rPr>
          <w:rFonts w:ascii="Times New Roman" w:hAnsi="Times New Roman" w:cs="Times New Roman"/>
          <w:sz w:val="23"/>
          <w:szCs w:val="23"/>
        </w:rPr>
        <w:t xml:space="preserve">Official documentation from a physician or nurse practitioner is required (parental written documentation of immunizations records is not considered adequate) by specified date. A Health Records Verification (HRV) form will be provided to the student to be completed and uploaded on the on-line immunization tracker located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left="1260" w:right="108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r w:rsidR="008716C4">
        <w:rPr>
          <w:rFonts w:ascii="Times New Roman" w:hAnsi="Times New Roman" w:cs="Times New Roman"/>
          <w:color w:val="0000FF"/>
          <w:sz w:val="24"/>
          <w:szCs w:val="24"/>
          <w:u w:val="single"/>
        </w:rPr>
        <w:t>www.castlebranch</w:t>
      </w:r>
      <w:r>
        <w:rPr>
          <w:rFonts w:ascii="Times New Roman" w:hAnsi="Times New Roman" w:cs="Times New Roman"/>
          <w:color w:val="0000FF"/>
          <w:sz w:val="24"/>
          <w:szCs w:val="24"/>
          <w:u w:val="single"/>
        </w:rPr>
        <w:t>.com</w:t>
      </w:r>
      <w:r w:rsidR="008716C4">
        <w:rPr>
          <w:rFonts w:ascii="Times New Roman" w:hAnsi="Times New Roman" w:cs="Times New Roman"/>
          <w:sz w:val="24"/>
          <w:szCs w:val="24"/>
        </w:rPr>
        <w:t xml:space="preserve"> Students may call the service desk at 1-888-723-4263 Ext. 7196</w:t>
      </w:r>
      <w:r>
        <w:rPr>
          <w:rFonts w:ascii="Times New Roman" w:hAnsi="Times New Roman" w:cs="Times New Roman"/>
          <w:sz w:val="24"/>
          <w:szCs w:val="24"/>
        </w:rPr>
        <w:t xml:space="preserve"> for assistance with uploading documents.</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07"/>
        <w:jc w:val="both"/>
        <w:rPr>
          <w:rFonts w:ascii="Times New Roman" w:hAnsi="Times New Roman" w:cs="Times New Roman"/>
          <w:sz w:val="24"/>
          <w:szCs w:val="24"/>
        </w:rPr>
      </w:pPr>
      <w:r>
        <w:rPr>
          <w:rFonts w:ascii="Times New Roman" w:hAnsi="Times New Roman" w:cs="Times New Roman"/>
          <w:b/>
          <w:bCs/>
          <w:i/>
          <w:iCs/>
          <w:sz w:val="24"/>
          <w:szCs w:val="24"/>
        </w:rPr>
        <w:t>Diphtheria, Pertussis, and Tetanus (DPT) Immunization</w:t>
      </w:r>
      <w:r>
        <w:rPr>
          <w:rFonts w:ascii="Times New Roman" w:hAnsi="Times New Roman" w:cs="Times New Roman"/>
          <w:sz w:val="24"/>
          <w:szCs w:val="24"/>
        </w:rPr>
        <w:t>.</w:t>
      </w:r>
      <w:r>
        <w:rPr>
          <w:rFonts w:ascii="Times New Roman" w:hAnsi="Times New Roman" w:cs="Times New Roman"/>
          <w:b/>
          <w:bCs/>
          <w:i/>
          <w:iCs/>
          <w:sz w:val="24"/>
          <w:szCs w:val="24"/>
        </w:rPr>
        <w:t xml:space="preserve"> </w:t>
      </w: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74"/>
        <w:jc w:val="both"/>
        <w:rPr>
          <w:rFonts w:ascii="Times New Roman" w:hAnsi="Times New Roman" w:cs="Times New Roman"/>
          <w:sz w:val="24"/>
          <w:szCs w:val="24"/>
        </w:rPr>
      </w:pPr>
      <w:r>
        <w:rPr>
          <w:rFonts w:ascii="Times New Roman" w:hAnsi="Times New Roman" w:cs="Times New Roman"/>
          <w:b/>
          <w:bCs/>
          <w:i/>
          <w:iCs/>
          <w:sz w:val="24"/>
          <w:szCs w:val="24"/>
        </w:rPr>
        <w:t xml:space="preserve">Tetanus Booster </w:t>
      </w:r>
      <w:r>
        <w:rPr>
          <w:rFonts w:ascii="Times New Roman" w:hAnsi="Times New Roman" w:cs="Times New Roman"/>
          <w:sz w:val="24"/>
          <w:szCs w:val="24"/>
        </w:rPr>
        <w:t>within the last 5 years.</w:t>
      </w:r>
      <w:r>
        <w:rPr>
          <w:rFonts w:ascii="Times New Roman" w:hAnsi="Times New Roman" w:cs="Times New Roman"/>
          <w:b/>
          <w:bCs/>
          <w:i/>
          <w:iCs/>
          <w:sz w:val="24"/>
          <w:szCs w:val="24"/>
        </w:rPr>
        <w:t xml:space="preserve"> </w:t>
      </w: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439"/>
        <w:jc w:val="both"/>
        <w:rPr>
          <w:rFonts w:ascii="Times New Roman" w:hAnsi="Times New Roman" w:cs="Times New Roman"/>
          <w:sz w:val="24"/>
          <w:szCs w:val="24"/>
        </w:rPr>
      </w:pPr>
      <w:proofErr w:type="spellStart"/>
      <w:r>
        <w:rPr>
          <w:rFonts w:ascii="Times New Roman" w:hAnsi="Times New Roman" w:cs="Times New Roman"/>
          <w:b/>
          <w:bCs/>
          <w:i/>
          <w:iCs/>
          <w:sz w:val="24"/>
          <w:szCs w:val="24"/>
        </w:rPr>
        <w:t>Tdap</w:t>
      </w:r>
      <w:proofErr w:type="spellEnd"/>
      <w:r>
        <w:rPr>
          <w:rFonts w:ascii="Times New Roman" w:hAnsi="Times New Roman" w:cs="Times New Roman"/>
          <w:b/>
          <w:bCs/>
          <w:i/>
          <w:iCs/>
          <w:sz w:val="24"/>
          <w:szCs w:val="24"/>
        </w:rPr>
        <w:t xml:space="preserve"> </w:t>
      </w:r>
      <w:r>
        <w:rPr>
          <w:rFonts w:ascii="Times New Roman" w:hAnsi="Times New Roman" w:cs="Times New Roman"/>
          <w:sz w:val="24"/>
          <w:szCs w:val="24"/>
        </w:rPr>
        <w:t>within the last 5 years or if Tetanus Booster was before January 2008.</w:t>
      </w:r>
      <w:r>
        <w:rPr>
          <w:rFonts w:ascii="Times New Roman" w:hAnsi="Times New Roman" w:cs="Times New Roman"/>
          <w:b/>
          <w:bCs/>
          <w:i/>
          <w:iCs/>
          <w:sz w:val="24"/>
          <w:szCs w:val="24"/>
        </w:rPr>
        <w:t xml:space="preserv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1"/>
        </w:numPr>
        <w:tabs>
          <w:tab w:val="clear" w:pos="720"/>
          <w:tab w:val="num" w:pos="1980"/>
        </w:tabs>
        <w:overflowPunct w:val="0"/>
        <w:autoSpaceDE w:val="0"/>
        <w:autoSpaceDN w:val="0"/>
        <w:adjustRightInd w:val="0"/>
        <w:spacing w:after="0" w:line="227" w:lineRule="auto"/>
        <w:ind w:left="1980" w:right="180" w:hanging="427"/>
        <w:rPr>
          <w:rFonts w:ascii="Times New Roman" w:hAnsi="Times New Roman" w:cs="Times New Roman"/>
          <w:sz w:val="24"/>
          <w:szCs w:val="24"/>
        </w:rPr>
      </w:pPr>
      <w:r>
        <w:rPr>
          <w:rFonts w:ascii="Times New Roman" w:hAnsi="Times New Roman" w:cs="Times New Roman"/>
          <w:b/>
          <w:bCs/>
          <w:i/>
          <w:iCs/>
          <w:sz w:val="24"/>
          <w:szCs w:val="24"/>
        </w:rPr>
        <w:t>Measles (</w:t>
      </w:r>
      <w:proofErr w:type="spellStart"/>
      <w:r>
        <w:rPr>
          <w:rFonts w:ascii="Times New Roman" w:hAnsi="Times New Roman" w:cs="Times New Roman"/>
          <w:b/>
          <w:bCs/>
          <w:i/>
          <w:iCs/>
          <w:sz w:val="24"/>
          <w:szCs w:val="24"/>
        </w:rPr>
        <w:t>Rubeola</w:t>
      </w:r>
      <w:proofErr w:type="spellEnd"/>
      <w:r>
        <w:rPr>
          <w:rFonts w:ascii="Times New Roman" w:hAnsi="Times New Roman" w:cs="Times New Roman"/>
          <w:b/>
          <w:bCs/>
          <w:i/>
          <w:iCs/>
          <w:sz w:val="24"/>
          <w:szCs w:val="24"/>
        </w:rPr>
        <w:t xml:space="preserve">), Mumps, Rubella (MMR) – </w:t>
      </w:r>
      <w:r>
        <w:rPr>
          <w:rFonts w:ascii="Times New Roman" w:hAnsi="Times New Roman" w:cs="Times New Roman"/>
          <w:sz w:val="24"/>
          <w:szCs w:val="24"/>
        </w:rPr>
        <w:t>completion of a series of 2</w:t>
      </w:r>
      <w:r>
        <w:rPr>
          <w:rFonts w:ascii="Times New Roman" w:hAnsi="Times New Roman" w:cs="Times New Roman"/>
          <w:b/>
          <w:bCs/>
          <w:i/>
          <w:iCs/>
          <w:sz w:val="24"/>
          <w:szCs w:val="24"/>
        </w:rPr>
        <w:t xml:space="preserve"> </w:t>
      </w:r>
      <w:r>
        <w:rPr>
          <w:rFonts w:ascii="Times New Roman" w:hAnsi="Times New Roman" w:cs="Times New Roman"/>
          <w:sz w:val="24"/>
          <w:szCs w:val="24"/>
        </w:rPr>
        <w:t>immunizations. If born before 1957 or no official documentation of immunizations, the student is required to provide recent documentation of immune (IgG) antibody titers indicating immunity to Measles (</w:t>
      </w:r>
      <w:proofErr w:type="spellStart"/>
      <w:r>
        <w:rPr>
          <w:rFonts w:ascii="Times New Roman" w:hAnsi="Times New Roman" w:cs="Times New Roman"/>
          <w:sz w:val="24"/>
          <w:szCs w:val="24"/>
        </w:rPr>
        <w:t>Rubeola</w:t>
      </w:r>
      <w:proofErr w:type="spellEnd"/>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left="1980" w:right="40"/>
        <w:jc w:val="both"/>
        <w:rPr>
          <w:rFonts w:ascii="Times New Roman" w:hAnsi="Times New Roman" w:cs="Times New Roman"/>
          <w:sz w:val="24"/>
          <w:szCs w:val="24"/>
        </w:rPr>
      </w:pPr>
      <w:proofErr w:type="gramStart"/>
      <w:r>
        <w:rPr>
          <w:rFonts w:ascii="Times New Roman" w:hAnsi="Times New Roman" w:cs="Times New Roman"/>
          <w:sz w:val="24"/>
          <w:szCs w:val="24"/>
        </w:rPr>
        <w:t>Mumps,</w:t>
      </w:r>
      <w:proofErr w:type="gramEnd"/>
      <w:r>
        <w:rPr>
          <w:rFonts w:ascii="Times New Roman" w:hAnsi="Times New Roman" w:cs="Times New Roman"/>
          <w:sz w:val="24"/>
          <w:szCs w:val="24"/>
        </w:rPr>
        <w:t xml:space="preserve"> and Rubella (MMR). If titers show “no immunity” the student must begin the series immediately and contact the Program Clinical Coordinator.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0"/>
          <w:numId w:val="21"/>
        </w:numPr>
        <w:tabs>
          <w:tab w:val="clear" w:pos="720"/>
          <w:tab w:val="num" w:pos="1980"/>
        </w:tabs>
        <w:overflowPunct w:val="0"/>
        <w:autoSpaceDE w:val="0"/>
        <w:autoSpaceDN w:val="0"/>
        <w:adjustRightInd w:val="0"/>
        <w:spacing w:after="0" w:line="223" w:lineRule="auto"/>
        <w:ind w:left="1980" w:right="120"/>
        <w:rPr>
          <w:rFonts w:ascii="Times New Roman" w:hAnsi="Times New Roman" w:cs="Times New Roman"/>
          <w:sz w:val="24"/>
          <w:szCs w:val="24"/>
        </w:rPr>
      </w:pPr>
      <w:r>
        <w:rPr>
          <w:rFonts w:ascii="Times New Roman" w:hAnsi="Times New Roman" w:cs="Times New Roman"/>
          <w:b/>
          <w:bCs/>
          <w:i/>
          <w:iCs/>
          <w:sz w:val="24"/>
          <w:szCs w:val="24"/>
        </w:rPr>
        <w:t xml:space="preserve">Polio vaccination </w:t>
      </w:r>
      <w:r>
        <w:rPr>
          <w:rFonts w:ascii="Times New Roman" w:hAnsi="Times New Roman" w:cs="Times New Roman"/>
          <w:sz w:val="24"/>
          <w:szCs w:val="24"/>
        </w:rPr>
        <w:t>(series of 4) or recent</w:t>
      </w:r>
      <w:r>
        <w:rPr>
          <w:rFonts w:ascii="Times New Roman" w:hAnsi="Times New Roman" w:cs="Times New Roman"/>
          <w:b/>
          <w:bCs/>
          <w:i/>
          <w:iCs/>
          <w:sz w:val="24"/>
          <w:szCs w:val="24"/>
        </w:rPr>
        <w:t xml:space="preserve"> </w:t>
      </w:r>
      <w:r>
        <w:rPr>
          <w:rFonts w:ascii="Times New Roman" w:hAnsi="Times New Roman" w:cs="Times New Roman"/>
          <w:sz w:val="24"/>
          <w:szCs w:val="24"/>
        </w:rPr>
        <w:t>titers. If titers show “no immunity”</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 student must begin the series immediately and contact the Program Clinical Coordinator. </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268" w:lineRule="exact"/>
        <w:rPr>
          <w:rFonts w:ascii="Times New Roman" w:hAnsi="Times New Roman" w:cs="Times New Roman"/>
          <w:sz w:val="24"/>
          <w:szCs w:val="24"/>
        </w:rPr>
      </w:pPr>
    </w:p>
    <w:p w:rsidR="008555F2" w:rsidRDefault="00DE23B6">
      <w:pPr>
        <w:widowControl w:val="0"/>
        <w:numPr>
          <w:ilvl w:val="2"/>
          <w:numId w:val="22"/>
        </w:numPr>
        <w:tabs>
          <w:tab w:val="clear" w:pos="2160"/>
          <w:tab w:val="num" w:pos="1980"/>
        </w:tabs>
        <w:overflowPunct w:val="0"/>
        <w:autoSpaceDE w:val="0"/>
        <w:autoSpaceDN w:val="0"/>
        <w:adjustRightInd w:val="0"/>
        <w:spacing w:after="0" w:line="223" w:lineRule="auto"/>
        <w:ind w:left="1980" w:right="120" w:hanging="427"/>
        <w:rPr>
          <w:rFonts w:ascii="Times New Roman" w:hAnsi="Times New Roman" w:cs="Times New Roman"/>
          <w:sz w:val="24"/>
          <w:szCs w:val="24"/>
        </w:rPr>
      </w:pPr>
      <w:bookmarkStart w:id="34" w:name="page79"/>
      <w:bookmarkEnd w:id="34"/>
      <w:r>
        <w:rPr>
          <w:rFonts w:ascii="Times New Roman" w:hAnsi="Times New Roman" w:cs="Times New Roman"/>
          <w:b/>
          <w:bCs/>
          <w:i/>
          <w:iCs/>
          <w:sz w:val="24"/>
          <w:szCs w:val="24"/>
        </w:rPr>
        <w:t xml:space="preserve">Varicella </w:t>
      </w:r>
      <w:r>
        <w:rPr>
          <w:rFonts w:ascii="Times New Roman" w:hAnsi="Times New Roman" w:cs="Times New Roman"/>
          <w:sz w:val="24"/>
          <w:szCs w:val="24"/>
        </w:rPr>
        <w:t>(Chicken Pox) Initial and booster immunization (at least one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month apart) for Varicella. The student must upload documentation of recent immune (IgG) antibody titer if no official evidence of immunization.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2"/>
          <w:numId w:val="22"/>
        </w:numPr>
        <w:tabs>
          <w:tab w:val="clear" w:pos="2160"/>
          <w:tab w:val="num" w:pos="1980"/>
        </w:tabs>
        <w:overflowPunct w:val="0"/>
        <w:autoSpaceDE w:val="0"/>
        <w:autoSpaceDN w:val="0"/>
        <w:adjustRightInd w:val="0"/>
        <w:spacing w:after="0" w:line="229" w:lineRule="auto"/>
        <w:ind w:left="1980" w:right="140" w:hanging="494"/>
        <w:rPr>
          <w:rFonts w:ascii="Times New Roman" w:hAnsi="Times New Roman" w:cs="Times New Roman"/>
          <w:sz w:val="24"/>
          <w:szCs w:val="24"/>
        </w:rPr>
      </w:pPr>
      <w:r>
        <w:rPr>
          <w:rFonts w:ascii="Times New Roman" w:hAnsi="Times New Roman" w:cs="Times New Roman"/>
          <w:b/>
          <w:bCs/>
          <w:i/>
          <w:iCs/>
          <w:sz w:val="24"/>
          <w:szCs w:val="24"/>
        </w:rPr>
        <w:t xml:space="preserve">Hepatitis B </w:t>
      </w:r>
      <w:r>
        <w:rPr>
          <w:rFonts w:ascii="Times New Roman" w:hAnsi="Times New Roman" w:cs="Times New Roman"/>
          <w:sz w:val="24"/>
          <w:szCs w:val="24"/>
        </w:rPr>
        <w:t>(series of 3) and documentation of immune antibody titer. The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absence of Hepatitis B antibody titer shall be an indicator that the series needs to be repeated, not to exceed 2 full series. The post series Hepatitis B titer is to be done 2 months after the third dose. If the student has not completed the series, they must contact the Program Clinical Coordinator.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8555F2" w:rsidRDefault="007E0F35">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Pr>
          <w:rFonts w:ascii="Times New Roman" w:hAnsi="Times New Roman" w:cs="Times New Roman"/>
          <w:b/>
          <w:bCs/>
          <w:i/>
          <w:iCs/>
          <w:sz w:val="24"/>
          <w:szCs w:val="24"/>
        </w:rPr>
        <w:t>An Annual Influenza vaccine</w:t>
      </w:r>
      <w:r w:rsidR="00DE23B6">
        <w:rPr>
          <w:rFonts w:ascii="Times New Roman" w:hAnsi="Times New Roman" w:cs="Times New Roman"/>
          <w:b/>
          <w:bCs/>
          <w:i/>
          <w:iCs/>
          <w:sz w:val="24"/>
          <w:szCs w:val="24"/>
        </w:rPr>
        <w:t xml:space="preserve"> and a PPD </w:t>
      </w:r>
      <w:r w:rsidR="00DE23B6">
        <w:rPr>
          <w:rFonts w:ascii="Times New Roman" w:hAnsi="Times New Roman" w:cs="Times New Roman"/>
          <w:sz w:val="24"/>
          <w:szCs w:val="24"/>
        </w:rPr>
        <w:t>placed within the past year. If</w:t>
      </w:r>
      <w:r w:rsidR="00DE23B6">
        <w:rPr>
          <w:rFonts w:ascii="Times New Roman" w:hAnsi="Times New Roman" w:cs="Times New Roman"/>
          <w:b/>
          <w:bCs/>
          <w:i/>
          <w:iCs/>
          <w:sz w:val="24"/>
          <w:szCs w:val="24"/>
        </w:rPr>
        <w:t xml:space="preserve"> </w:t>
      </w:r>
      <w:r w:rsidR="00DE23B6">
        <w:rPr>
          <w:rFonts w:ascii="Times New Roman" w:hAnsi="Times New Roman" w:cs="Times New Roman"/>
          <w:sz w:val="24"/>
          <w:szCs w:val="24"/>
        </w:rPr>
        <w:t xml:space="preserve">you do not have documentation of a PPD within the past year, a two-step PPD test is required. The second test is performed 2 weeks after the initial testing and the appropriate documentation is provided.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31" w:lineRule="auto"/>
        <w:ind w:left="2700" w:right="100" w:hanging="359"/>
        <w:rPr>
          <w:rFonts w:ascii="Times New Roman" w:hAnsi="Times New Roman" w:cs="Times New Roman"/>
          <w:sz w:val="24"/>
          <w:szCs w:val="24"/>
        </w:rPr>
      </w:pPr>
      <w:r>
        <w:rPr>
          <w:rFonts w:ascii="Times New Roman" w:hAnsi="Times New Roman" w:cs="Times New Roman"/>
          <w:sz w:val="24"/>
          <w:szCs w:val="24"/>
        </w:rPr>
        <w:t xml:space="preserve">If the student has a positive reaction or has a history of the BCG immunization, the PPD is not repeated. Upload a statement from the healthcare provider verifying chest x-ray results within the last 2 months and safe status to practice. An annual assessment must be performed by the healthcare provider and documentation uploaded for continued safe status for nursing practice. </w:t>
      </w:r>
    </w:p>
    <w:p w:rsidR="008555F2" w:rsidRDefault="008555F2">
      <w:pPr>
        <w:widowControl w:val="0"/>
        <w:autoSpaceDE w:val="0"/>
        <w:autoSpaceDN w:val="0"/>
        <w:adjustRightInd w:val="0"/>
        <w:spacing w:after="0" w:line="62"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14" w:lineRule="auto"/>
        <w:ind w:left="2700" w:right="160" w:hanging="359"/>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PPD status prior to their expiration date.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27" w:lineRule="auto"/>
        <w:ind w:left="2700" w:right="340" w:hanging="359"/>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PPD status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654A4D" w:rsidRDefault="00654A4D">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CPR Certification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980"/>
        <w:rPr>
          <w:rFonts w:ascii="Times New Roman" w:hAnsi="Times New Roman" w:cs="Times New Roman"/>
          <w:sz w:val="24"/>
          <w:szCs w:val="24"/>
        </w:rPr>
      </w:pPr>
      <w:r>
        <w:rPr>
          <w:rFonts w:ascii="Times New Roman" w:hAnsi="Times New Roman" w:cs="Times New Roman"/>
          <w:sz w:val="24"/>
          <w:szCs w:val="24"/>
        </w:rPr>
        <w:t>Official documentation (copy of front and back) of your American Heart Associ</w:t>
      </w:r>
      <w:r w:rsidR="00BF1E98">
        <w:rPr>
          <w:rFonts w:ascii="Times New Roman" w:hAnsi="Times New Roman" w:cs="Times New Roman"/>
          <w:sz w:val="24"/>
          <w:szCs w:val="24"/>
        </w:rPr>
        <w:t>ation Basic Life Support</w:t>
      </w:r>
      <w:r>
        <w:rPr>
          <w:rFonts w:ascii="Times New Roman" w:hAnsi="Times New Roman" w:cs="Times New Roman"/>
          <w:sz w:val="24"/>
          <w:szCs w:val="24"/>
        </w:rPr>
        <w:t xml:space="preserve"> Provider CPR card must be uploaded in the online immunization tracker located at </w:t>
      </w:r>
      <w:r w:rsidR="008716C4">
        <w:rPr>
          <w:rFonts w:ascii="Times New Roman" w:hAnsi="Times New Roman" w:cs="Times New Roman"/>
          <w:color w:val="0000FF"/>
          <w:sz w:val="24"/>
          <w:szCs w:val="24"/>
          <w:u w:val="single"/>
        </w:rPr>
        <w:t>www.castlebranch.com</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14" w:lineRule="auto"/>
        <w:ind w:left="1260" w:right="40"/>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CPR status prior to their expiration date to the Department of Nursing Education.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CPR status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281" w:lineRule="exact"/>
        <w:rPr>
          <w:rFonts w:ascii="Times New Roman" w:hAnsi="Times New Roman" w:cs="Times New Roman"/>
          <w:sz w:val="24"/>
          <w:szCs w:val="24"/>
        </w:rPr>
      </w:pPr>
    </w:p>
    <w:p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Criminal Background Check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7" w:lineRule="auto"/>
        <w:ind w:left="1260" w:right="120"/>
        <w:rPr>
          <w:rFonts w:ascii="Times New Roman" w:hAnsi="Times New Roman" w:cs="Times New Roman"/>
          <w:sz w:val="24"/>
          <w:szCs w:val="24"/>
        </w:rPr>
      </w:pPr>
      <w:r>
        <w:rPr>
          <w:rFonts w:ascii="Times New Roman" w:hAnsi="Times New Roman" w:cs="Times New Roman"/>
          <w:sz w:val="24"/>
          <w:szCs w:val="24"/>
        </w:rPr>
        <w:t xml:space="preserve">Students are required by clinical agencies to undergo a criminal background check prior to clinical experiences. Felony convictions and some serious misdemeanors may preclude participation in clinical rotations. This could, in turn, prevent the completion of clinical course requirements and completion of the nursing program.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Pr="00654A4D" w:rsidRDefault="00DE23B6" w:rsidP="00654A4D">
      <w:pPr>
        <w:widowControl w:val="0"/>
        <w:numPr>
          <w:ilvl w:val="1"/>
          <w:numId w:val="23"/>
        </w:numPr>
        <w:tabs>
          <w:tab w:val="clear" w:pos="1440"/>
          <w:tab w:val="num" w:pos="1260"/>
        </w:tabs>
        <w:overflowPunct w:val="0"/>
        <w:autoSpaceDE w:val="0"/>
        <w:autoSpaceDN w:val="0"/>
        <w:adjustRightInd w:val="0"/>
        <w:spacing w:after="0" w:line="229" w:lineRule="auto"/>
        <w:ind w:left="1260" w:right="200"/>
        <w:rPr>
          <w:rFonts w:ascii="Times New Roman" w:hAnsi="Times New Roman" w:cs="Times New Roman"/>
          <w:sz w:val="24"/>
          <w:szCs w:val="24"/>
        </w:rPr>
      </w:pPr>
      <w:r>
        <w:rPr>
          <w:rFonts w:ascii="Times New Roman" w:hAnsi="Times New Roman" w:cs="Times New Roman"/>
          <w:sz w:val="24"/>
          <w:szCs w:val="24"/>
        </w:rPr>
        <w:t xml:space="preserve">In addition, the State of West Virginia Board of Examiners for Registered Professional Nurses requires that applicants for licensure undergo a criminal background check and answer the following question: </w:t>
      </w:r>
      <w:r>
        <w:rPr>
          <w:rFonts w:ascii="Times New Roman" w:hAnsi="Times New Roman" w:cs="Times New Roman"/>
          <w:i/>
          <w:iCs/>
          <w:sz w:val="24"/>
          <w:szCs w:val="24"/>
        </w:rPr>
        <w:t>Have you ever been</w:t>
      </w:r>
      <w:r>
        <w:rPr>
          <w:rFonts w:ascii="Times New Roman" w:hAnsi="Times New Roman" w:cs="Times New Roman"/>
          <w:sz w:val="24"/>
          <w:szCs w:val="24"/>
        </w:rPr>
        <w:t xml:space="preserve"> </w:t>
      </w:r>
      <w:r>
        <w:rPr>
          <w:rFonts w:ascii="Times New Roman" w:hAnsi="Times New Roman" w:cs="Times New Roman"/>
          <w:i/>
          <w:iCs/>
          <w:sz w:val="24"/>
          <w:szCs w:val="24"/>
        </w:rPr>
        <w:t xml:space="preserve">convicted of a felony or a misdemeanor or pled nolo contendere to any crime, had record expunged or been pardoned? </w:t>
      </w:r>
      <w:r>
        <w:rPr>
          <w:rFonts w:ascii="Times New Roman" w:hAnsi="Times New Roman" w:cs="Times New Roman"/>
          <w:sz w:val="24"/>
          <w:szCs w:val="24"/>
        </w:rPr>
        <w:t>Any application that indicated a criminal</w:t>
      </w:r>
      <w:r>
        <w:rPr>
          <w:rFonts w:ascii="Times New Roman" w:hAnsi="Times New Roman" w:cs="Times New Roman"/>
          <w:i/>
          <w:iCs/>
          <w:sz w:val="24"/>
          <w:szCs w:val="24"/>
        </w:rPr>
        <w:t xml:space="preserve"> </w:t>
      </w:r>
    </w:p>
    <w:p w:rsidR="008555F2" w:rsidRDefault="00DE23B6">
      <w:pPr>
        <w:widowControl w:val="0"/>
        <w:overflowPunct w:val="0"/>
        <w:autoSpaceDE w:val="0"/>
        <w:autoSpaceDN w:val="0"/>
        <w:adjustRightInd w:val="0"/>
        <w:spacing w:after="0" w:line="214" w:lineRule="auto"/>
        <w:ind w:left="1260" w:right="180"/>
        <w:rPr>
          <w:rFonts w:ascii="Times New Roman" w:hAnsi="Times New Roman" w:cs="Times New Roman"/>
          <w:sz w:val="24"/>
          <w:szCs w:val="24"/>
        </w:rPr>
      </w:pPr>
      <w:bookmarkStart w:id="35" w:name="page81"/>
      <w:bookmarkEnd w:id="35"/>
      <w:proofErr w:type="gramStart"/>
      <w:r>
        <w:rPr>
          <w:rFonts w:ascii="Times New Roman" w:hAnsi="Times New Roman" w:cs="Times New Roman"/>
          <w:sz w:val="24"/>
          <w:szCs w:val="24"/>
        </w:rPr>
        <w:t>history</w:t>
      </w:r>
      <w:proofErr w:type="gramEnd"/>
      <w:r>
        <w:rPr>
          <w:rFonts w:ascii="Times New Roman" w:hAnsi="Times New Roman" w:cs="Times New Roman"/>
          <w:sz w:val="24"/>
          <w:szCs w:val="24"/>
        </w:rPr>
        <w:t xml:space="preserve"> is considered a non-routine application and must be reviewed by the Board staff and possibly referred to the Board’s Disciplinary Review Committee.</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2653C8" w:rsidRPr="009E7654" w:rsidRDefault="00DE23B6" w:rsidP="002653C8">
      <w:pPr>
        <w:widowControl w:val="0"/>
        <w:numPr>
          <w:ilvl w:val="1"/>
          <w:numId w:val="24"/>
        </w:numPr>
        <w:tabs>
          <w:tab w:val="clear" w:pos="1440"/>
          <w:tab w:val="num" w:pos="1260"/>
        </w:tabs>
        <w:overflowPunct w:val="0"/>
        <w:autoSpaceDE w:val="0"/>
        <w:autoSpaceDN w:val="0"/>
        <w:adjustRightInd w:val="0"/>
        <w:spacing w:after="0" w:line="233" w:lineRule="auto"/>
        <w:ind w:left="1260" w:right="120"/>
        <w:rPr>
          <w:rFonts w:ascii="Times New Roman" w:hAnsi="Times New Roman" w:cs="Times New Roman"/>
          <w:sz w:val="24"/>
          <w:szCs w:val="24"/>
        </w:rPr>
      </w:pPr>
      <w:r w:rsidRPr="009E7654">
        <w:rPr>
          <w:rFonts w:ascii="Times New Roman" w:hAnsi="Times New Roman" w:cs="Times New Roman"/>
          <w:sz w:val="24"/>
          <w:szCs w:val="24"/>
        </w:rPr>
        <w:t xml:space="preserve">Students will be provided with a West Virginia Card Scan Services Information Form and two (2) fingerprint cards upon acceptance in the nursing program. </w:t>
      </w:r>
    </w:p>
    <w:p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The fee for the background check is the responsibility of the student, and may vary depending on the agency that performs the background check. Further information will be provided to the student upon admittance about making arrangements to pay for the background check.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If the background check indicates a criminal history, the clinical agency will be notified and will determine whether or not to allow the student to participate in the clinical experiences at that agency.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60"/>
        <w:rPr>
          <w:rFonts w:ascii="Times New Roman" w:hAnsi="Times New Roman" w:cs="Times New Roman"/>
          <w:sz w:val="24"/>
          <w:szCs w:val="24"/>
        </w:rPr>
      </w:pPr>
      <w:r>
        <w:rPr>
          <w:rFonts w:ascii="Times New Roman" w:hAnsi="Times New Roman" w:cs="Times New Roman"/>
          <w:sz w:val="24"/>
          <w:szCs w:val="24"/>
        </w:rPr>
        <w:t xml:space="preserve">If the student is unable to participate in the clinical experiences, the student will not be able to complete clinical course requirements, and therefore, will not be able to meet requirements for completion of the nursing program.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200"/>
        <w:rPr>
          <w:rFonts w:ascii="Times New Roman" w:hAnsi="Times New Roman" w:cs="Times New Roman"/>
          <w:sz w:val="24"/>
          <w:szCs w:val="24"/>
        </w:rPr>
      </w:pPr>
      <w:r>
        <w:rPr>
          <w:rFonts w:ascii="Times New Roman" w:hAnsi="Times New Roman" w:cs="Times New Roman"/>
          <w:sz w:val="24"/>
          <w:szCs w:val="24"/>
        </w:rPr>
        <w:t xml:space="preserve">Students who are charged with or convicted of any crime while enrolled in the nursing program must report this immediately to the Chair of the Department of Nursing Education. The student may be subject to dismissal, supervision, or lesser disciplinary sanctions depending on the type of crime.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20"/>
        <w:jc w:val="both"/>
        <w:rPr>
          <w:rFonts w:ascii="Times New Roman" w:hAnsi="Times New Roman" w:cs="Times New Roman"/>
          <w:sz w:val="24"/>
          <w:szCs w:val="24"/>
        </w:rPr>
      </w:pPr>
      <w:r>
        <w:rPr>
          <w:rFonts w:ascii="Times New Roman" w:hAnsi="Times New Roman" w:cs="Times New Roman"/>
          <w:sz w:val="24"/>
          <w:szCs w:val="24"/>
        </w:rPr>
        <w:t xml:space="preserve">Results are reported to the Chair, Department of Nursing Education, who will store them in a confidential file.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560"/>
        <w:rPr>
          <w:rFonts w:ascii="Times New Roman" w:hAnsi="Times New Roman" w:cs="Times New Roman"/>
          <w:sz w:val="24"/>
          <w:szCs w:val="24"/>
        </w:rPr>
      </w:pPr>
      <w:r>
        <w:rPr>
          <w:rFonts w:ascii="Times New Roman" w:hAnsi="Times New Roman" w:cs="Times New Roman"/>
          <w:sz w:val="24"/>
          <w:szCs w:val="24"/>
        </w:rPr>
        <w:lastRenderedPageBreak/>
        <w:t xml:space="preserve">Students who have been out of the program for one semester or more will be required to complete another background screen prior to resuming their course work.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If a report identifies a felony or misdemeanor, a student may be dismissed from the program for inability to fulfill the educational requirements of the curriculum. </w:t>
      </w: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numPr>
          <w:ilvl w:val="0"/>
          <w:numId w:val="25"/>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Drug Screening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FF3FAE" w:rsidRPr="00654A4D" w:rsidRDefault="00DE23B6" w:rsidP="00FF3FAE">
      <w:pPr>
        <w:widowControl w:val="0"/>
        <w:numPr>
          <w:ilvl w:val="1"/>
          <w:numId w:val="25"/>
        </w:numPr>
        <w:tabs>
          <w:tab w:val="clear" w:pos="1440"/>
          <w:tab w:val="num" w:pos="1260"/>
        </w:tabs>
        <w:overflowPunct w:val="0"/>
        <w:autoSpaceDE w:val="0"/>
        <w:autoSpaceDN w:val="0"/>
        <w:adjustRightInd w:val="0"/>
        <w:spacing w:after="0" w:line="235" w:lineRule="auto"/>
        <w:ind w:left="1260" w:right="60"/>
        <w:rPr>
          <w:rFonts w:ascii="Times New Roman" w:hAnsi="Times New Roman" w:cs="Times New Roman"/>
          <w:sz w:val="24"/>
          <w:szCs w:val="24"/>
        </w:rPr>
      </w:pPr>
      <w:r>
        <w:rPr>
          <w:rFonts w:ascii="Times New Roman" w:hAnsi="Times New Roman" w:cs="Times New Roman"/>
          <w:sz w:val="24"/>
          <w:szCs w:val="24"/>
        </w:rPr>
        <w:t xml:space="preserve">Test results are confidential, with disclosure of results provided only to the Chair of the Department of Nursing Education and persons evaluating qualifications for clinical placement or the academic standing within the program of study or university. Negative urine test results may be shared with clinical affiliate agencies in order to comply with health system policies. Disciplinary actions (e.g. immediate suspension) may be imposed without the customary mechanisms of academic warning and probation period if the drug screening is positive. Reports will be kept in confidential files in the Chair’s office and separate from the student’s academic file. Students who wish to review a copy of their test results will have online access through the selected agency. It is not the policy of Shepherd University to report drug screen results to law enforcement agencies. However, this does not preclude University officials from responding to lawful </w:t>
      </w:r>
      <w:bookmarkStart w:id="36" w:name="page83"/>
      <w:bookmarkEnd w:id="36"/>
      <w:r w:rsidRPr="00FF3FAE">
        <w:rPr>
          <w:rFonts w:ascii="Times New Roman" w:hAnsi="Times New Roman" w:cs="Times New Roman"/>
          <w:sz w:val="24"/>
          <w:szCs w:val="24"/>
        </w:rPr>
        <w:t>inquiries from law enforcement agencies. Positive test results for unlawful narcotics are reported to the Student Affairs Office for possible disciplinary action.</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 xml:space="preserve">A Custody and Control Form for drug screening will be given to students prior to testing at an approved urine drug screen site determined by the agency. The form must be completed and a copy provided to the Department of Nursing Education. Any false information contained on any forms pertaining to this policy will be grounds for dismissal from the program or denial of admission into the program. Students will complete the online process with the Department of Nursing Education approved agency, pay for the test, and obtain a Custody &amp; Control Form from the nursing administrator. The approved agency will provide the directions to the closest collection facility. The students will go to the collection facility to complete their drug test.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23" w:lineRule="auto"/>
        <w:ind w:left="1260" w:right="140"/>
        <w:rPr>
          <w:rFonts w:ascii="Times New Roman" w:hAnsi="Times New Roman" w:cs="Times New Roman"/>
          <w:sz w:val="24"/>
          <w:szCs w:val="24"/>
        </w:rPr>
      </w:pPr>
      <w:r>
        <w:rPr>
          <w:rFonts w:ascii="Times New Roman" w:hAnsi="Times New Roman" w:cs="Times New Roman"/>
          <w:sz w:val="24"/>
          <w:szCs w:val="24"/>
        </w:rPr>
        <w:t xml:space="preserve">Once the drug test is complete, students may go online to the agency’s website and retrieve a copy of their results. The Chair will have online access to the students’ results through an online username/password account.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3" w:lineRule="auto"/>
        <w:ind w:left="1260" w:right="40"/>
        <w:rPr>
          <w:rFonts w:ascii="Times New Roman" w:hAnsi="Times New Roman" w:cs="Times New Roman"/>
          <w:sz w:val="24"/>
          <w:szCs w:val="24"/>
        </w:rPr>
      </w:pPr>
      <w:r>
        <w:rPr>
          <w:rFonts w:ascii="Times New Roman" w:hAnsi="Times New Roman" w:cs="Times New Roman"/>
          <w:sz w:val="24"/>
          <w:szCs w:val="24"/>
        </w:rPr>
        <w:t xml:space="preserve">In the event the drug results are inconclusive, repeat testing may be required at the student’s expense unless the testing agency is at fault. In the case of a positive test, a Medical Review Officer (MRO) employed by the testing agency will interpret the results and contact the student for additional information regarding prescriptive medications. If the MRO determines this further investigation provides a negative result, no further action is required and the negative result is reported. If the further interpretation proves the results to be positive, the MRO notifies the student and the Chair of the Department of Nursing Education. </w:t>
      </w:r>
    </w:p>
    <w:p w:rsidR="008555F2" w:rsidRDefault="008555F2">
      <w:pPr>
        <w:widowControl w:val="0"/>
        <w:autoSpaceDE w:val="0"/>
        <w:autoSpaceDN w:val="0"/>
        <w:adjustRightInd w:val="0"/>
        <w:spacing w:after="0" w:line="64"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 xml:space="preserve">A student with a positive drug screen result will not be allowed to continue and/or participate in the clinical component of the program. If a drug screen is determined to be dilute, the student shall be retested, and the student will be counseled regarding dilute specimens. If a second drug screen is determined to be dilute, that shall be deemed a positive result for purposes of departmental action against the </w:t>
      </w:r>
      <w:r>
        <w:rPr>
          <w:rFonts w:ascii="Times New Roman" w:hAnsi="Times New Roman" w:cs="Times New Roman"/>
          <w:sz w:val="24"/>
          <w:szCs w:val="24"/>
        </w:rPr>
        <w:lastRenderedPageBreak/>
        <w:t xml:space="preserve">student. At the discretion of the Chair, the student may be dismissed from the program, may be permitted to request referral for treatment and return to the program upon successful completion of a treatment program, or may incur other sanctions. If a student returns to the educational program after treatment, periodic drug screen monitoring may be required.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215263">
      <w:pPr>
        <w:widowControl w:val="0"/>
        <w:numPr>
          <w:ilvl w:val="0"/>
          <w:numId w:val="26"/>
        </w:numPr>
        <w:tabs>
          <w:tab w:val="clear" w:pos="720"/>
          <w:tab w:val="num" w:pos="1260"/>
        </w:tabs>
        <w:overflowPunct w:val="0"/>
        <w:autoSpaceDE w:val="0"/>
        <w:autoSpaceDN w:val="0"/>
        <w:adjustRightInd w:val="0"/>
        <w:spacing w:after="0" w:line="214" w:lineRule="auto"/>
        <w:ind w:left="1260" w:right="600"/>
        <w:rPr>
          <w:rFonts w:ascii="Times New Roman" w:hAnsi="Times New Roman" w:cs="Times New Roman"/>
          <w:sz w:val="24"/>
          <w:szCs w:val="24"/>
        </w:rPr>
      </w:pPr>
      <w:r>
        <w:rPr>
          <w:rFonts w:ascii="Times New Roman" w:hAnsi="Times New Roman" w:cs="Times New Roman"/>
          <w:sz w:val="24"/>
          <w:szCs w:val="24"/>
        </w:rPr>
        <w:t>A dismissed student may appeal to t</w:t>
      </w:r>
      <w:r w:rsidR="00215263">
        <w:rPr>
          <w:rFonts w:ascii="Times New Roman" w:hAnsi="Times New Roman" w:cs="Times New Roman"/>
          <w:sz w:val="24"/>
          <w:szCs w:val="24"/>
        </w:rPr>
        <w:t xml:space="preserve">he Dean, as provided for in the </w:t>
      </w:r>
      <w:r>
        <w:rPr>
          <w:rFonts w:ascii="Times New Roman" w:hAnsi="Times New Roman" w:cs="Times New Roman"/>
          <w:sz w:val="24"/>
          <w:szCs w:val="24"/>
        </w:rPr>
        <w:t xml:space="preserve">University Student Handbook.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Drug screen procedures given to student: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Provided with policy and signs disclosure and consent form which is filed in the student academic record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Must have negative drug screen prior to the clinical assignment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Given information for online registration and payment for the screen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Provided directions to lab testing site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500"/>
        <w:jc w:val="both"/>
        <w:rPr>
          <w:rFonts w:ascii="Times New Roman" w:hAnsi="Times New Roman" w:cs="Times New Roman"/>
          <w:sz w:val="24"/>
          <w:szCs w:val="24"/>
        </w:rPr>
      </w:pPr>
      <w:r>
        <w:rPr>
          <w:rFonts w:ascii="Times New Roman" w:hAnsi="Times New Roman" w:cs="Times New Roman"/>
          <w:sz w:val="24"/>
          <w:szCs w:val="24"/>
        </w:rPr>
        <w:t xml:space="preserve">Report to lab testing site within four hours of signing the disclosure and consent form </w:t>
      </w:r>
    </w:p>
    <w:p w:rsidR="008555F2" w:rsidRDefault="008555F2">
      <w:pPr>
        <w:widowControl w:val="0"/>
        <w:autoSpaceDE w:val="0"/>
        <w:autoSpaceDN w:val="0"/>
        <w:adjustRightInd w:val="0"/>
        <w:spacing w:after="0" w:line="2"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Collection of urine specimen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Sample processed and reported to online agency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Follow-up provided by MRO consult if needed.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FF3FAE" w:rsidRDefault="00DE23B6" w:rsidP="00FF3FAE">
      <w:pPr>
        <w:widowControl w:val="0"/>
        <w:numPr>
          <w:ilvl w:val="1"/>
          <w:numId w:val="26"/>
        </w:numPr>
        <w:tabs>
          <w:tab w:val="clear" w:pos="1440"/>
          <w:tab w:val="num" w:pos="1980"/>
        </w:tabs>
        <w:overflowPunct w:val="0"/>
        <w:autoSpaceDE w:val="0"/>
        <w:autoSpaceDN w:val="0"/>
        <w:adjustRightInd w:val="0"/>
        <w:spacing w:after="0" w:line="214" w:lineRule="auto"/>
        <w:ind w:left="1980" w:right="1080"/>
        <w:jc w:val="both"/>
        <w:rPr>
          <w:rFonts w:ascii="Times New Roman" w:hAnsi="Times New Roman" w:cs="Times New Roman"/>
          <w:sz w:val="24"/>
          <w:szCs w:val="24"/>
        </w:rPr>
      </w:pPr>
      <w:r>
        <w:rPr>
          <w:rFonts w:ascii="Times New Roman" w:hAnsi="Times New Roman" w:cs="Times New Roman"/>
          <w:sz w:val="24"/>
          <w:szCs w:val="24"/>
        </w:rPr>
        <w:t>Report made accessible through o</w:t>
      </w:r>
      <w:r w:rsidR="00215263">
        <w:rPr>
          <w:rFonts w:ascii="Times New Roman" w:hAnsi="Times New Roman" w:cs="Times New Roman"/>
          <w:sz w:val="24"/>
          <w:szCs w:val="24"/>
        </w:rPr>
        <w:t>nline reporting agency to Chair of the</w:t>
      </w:r>
      <w:r>
        <w:rPr>
          <w:rFonts w:ascii="Times New Roman" w:hAnsi="Times New Roman" w:cs="Times New Roman"/>
          <w:sz w:val="24"/>
          <w:szCs w:val="24"/>
        </w:rPr>
        <w:t xml:space="preserve"> Department of Nursing Education or his/her designee </w:t>
      </w:r>
    </w:p>
    <w:p w:rsidR="008555F2" w:rsidRDefault="00DE23B6">
      <w:pPr>
        <w:widowControl w:val="0"/>
        <w:numPr>
          <w:ilvl w:val="2"/>
          <w:numId w:val="27"/>
        </w:numPr>
        <w:tabs>
          <w:tab w:val="clear" w:pos="2160"/>
          <w:tab w:val="num" w:pos="1980"/>
        </w:tabs>
        <w:overflowPunct w:val="0"/>
        <w:autoSpaceDE w:val="0"/>
        <w:autoSpaceDN w:val="0"/>
        <w:adjustRightInd w:val="0"/>
        <w:spacing w:after="0" w:line="224" w:lineRule="auto"/>
        <w:ind w:left="1980" w:right="200"/>
        <w:jc w:val="both"/>
        <w:rPr>
          <w:rFonts w:ascii="Times New Roman" w:hAnsi="Times New Roman" w:cs="Times New Roman"/>
          <w:sz w:val="23"/>
          <w:szCs w:val="23"/>
        </w:rPr>
      </w:pPr>
      <w:bookmarkStart w:id="37" w:name="page85"/>
      <w:bookmarkEnd w:id="37"/>
      <w:r>
        <w:rPr>
          <w:rFonts w:ascii="Times New Roman" w:hAnsi="Times New Roman" w:cs="Times New Roman"/>
          <w:sz w:val="23"/>
          <w:szCs w:val="23"/>
        </w:rPr>
        <w:t xml:space="preserve">Information shared with clinical agencies (negative results) or consultation with the Dean SOEPS if results positive and appropriate action taken. </w:t>
      </w:r>
    </w:p>
    <w:p w:rsidR="008555F2" w:rsidRDefault="00DE23B6">
      <w:pPr>
        <w:widowControl w:val="0"/>
        <w:numPr>
          <w:ilvl w:val="2"/>
          <w:numId w:val="27"/>
        </w:numPr>
        <w:tabs>
          <w:tab w:val="clear" w:pos="216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Random drug screen performed at student expense. </w:t>
      </w:r>
    </w:p>
    <w:p w:rsidR="008555F2" w:rsidRDefault="008555F2">
      <w:pPr>
        <w:widowControl w:val="0"/>
        <w:autoSpaceDE w:val="0"/>
        <w:autoSpaceDN w:val="0"/>
        <w:adjustRightInd w:val="0"/>
        <w:spacing w:after="0" w:line="280" w:lineRule="exact"/>
        <w:rPr>
          <w:rFonts w:ascii="Times New Roman" w:hAnsi="Times New Roman" w:cs="Times New Roman"/>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40" w:lineRule="auto"/>
        <w:ind w:left="1260"/>
        <w:jc w:val="both"/>
        <w:rPr>
          <w:rFonts w:ascii="Times New Roman" w:hAnsi="Times New Roman" w:cs="Times New Roman"/>
          <w:b/>
          <w:bCs/>
          <w:sz w:val="24"/>
          <w:szCs w:val="24"/>
        </w:rPr>
      </w:pPr>
      <w:r>
        <w:rPr>
          <w:rFonts w:ascii="Times New Roman" w:hAnsi="Times New Roman" w:cs="Times New Roman"/>
          <w:b/>
          <w:bCs/>
          <w:sz w:val="24"/>
          <w:szCs w:val="24"/>
        </w:rPr>
        <w:t xml:space="preserve">PROHIBITED DRUGS </w:t>
      </w:r>
    </w:p>
    <w:p w:rsidR="008555F2" w:rsidRDefault="008555F2">
      <w:pPr>
        <w:widowControl w:val="0"/>
        <w:autoSpaceDE w:val="0"/>
        <w:autoSpaceDN w:val="0"/>
        <w:adjustRightInd w:val="0"/>
        <w:spacing w:after="0" w:line="338" w:lineRule="exact"/>
        <w:rPr>
          <w:rFonts w:ascii="Times New Roman" w:hAnsi="Times New Roman" w:cs="Times New Roman"/>
          <w:b/>
          <w:bCs/>
          <w:sz w:val="24"/>
          <w:szCs w:val="24"/>
        </w:rPr>
      </w:pPr>
    </w:p>
    <w:p w:rsidR="008555F2" w:rsidRDefault="00DE23B6">
      <w:pPr>
        <w:widowControl w:val="0"/>
        <w:overflowPunct w:val="0"/>
        <w:autoSpaceDE w:val="0"/>
        <w:autoSpaceDN w:val="0"/>
        <w:adjustRightInd w:val="0"/>
        <w:spacing w:after="0" w:line="231" w:lineRule="auto"/>
        <w:ind w:left="1260" w:right="160"/>
        <w:rPr>
          <w:rFonts w:ascii="Times New Roman" w:hAnsi="Times New Roman" w:cs="Times New Roman"/>
          <w:b/>
          <w:bCs/>
          <w:sz w:val="24"/>
          <w:szCs w:val="24"/>
        </w:rPr>
      </w:pPr>
      <w:r>
        <w:rPr>
          <w:rFonts w:ascii="Times New Roman" w:hAnsi="Times New Roman" w:cs="Times New Roman"/>
          <w:b/>
          <w:bCs/>
          <w:sz w:val="24"/>
          <w:szCs w:val="24"/>
        </w:rPr>
        <w:t xml:space="preserve">The use of marijuana, opiates, cocaine, amphetamines, barbiturates, phencyclidine, benzodiazepines, methadone, propoxyphene, methaqualone, and any other controlled or illicit substances as </w:t>
      </w:r>
      <w:r w:rsidR="003A4F04">
        <w:rPr>
          <w:rFonts w:ascii="Times New Roman" w:hAnsi="Times New Roman" w:cs="Times New Roman"/>
          <w:b/>
          <w:bCs/>
          <w:sz w:val="24"/>
          <w:szCs w:val="24"/>
        </w:rPr>
        <w:t xml:space="preserve">defined </w:t>
      </w:r>
      <w:r>
        <w:rPr>
          <w:rFonts w:ascii="Times New Roman" w:hAnsi="Times New Roman" w:cs="Times New Roman"/>
          <w:b/>
          <w:bCs/>
          <w:sz w:val="24"/>
          <w:szCs w:val="24"/>
        </w:rPr>
        <w:t xml:space="preserve">by federal or state law are </w:t>
      </w:r>
      <w:r w:rsidRPr="003A4F04">
        <w:rPr>
          <w:rFonts w:ascii="Times New Roman" w:hAnsi="Times New Roman" w:cs="Times New Roman"/>
          <w:b/>
          <w:bCs/>
          <w:sz w:val="24"/>
          <w:szCs w:val="24"/>
        </w:rPr>
        <w:t xml:space="preserve">expressly prohibited. </w:t>
      </w:r>
      <w:r w:rsidRPr="003A4F04">
        <w:rPr>
          <w:rFonts w:ascii="Times New Roman" w:hAnsi="Times New Roman" w:cs="Times New Roman"/>
          <w:sz w:val="24"/>
          <w:szCs w:val="24"/>
        </w:rPr>
        <w:t>The only exceptions are for medications prescribed</w:t>
      </w:r>
      <w:r w:rsidRPr="003A4F04">
        <w:rPr>
          <w:rFonts w:ascii="Times New Roman" w:hAnsi="Times New Roman" w:cs="Times New Roman"/>
          <w:b/>
          <w:bCs/>
          <w:sz w:val="24"/>
          <w:szCs w:val="24"/>
        </w:rPr>
        <w:t xml:space="preserve"> </w:t>
      </w:r>
      <w:r w:rsidRPr="003A4F04">
        <w:rPr>
          <w:rFonts w:ascii="Times New Roman" w:hAnsi="Times New Roman" w:cs="Times New Roman"/>
          <w:sz w:val="24"/>
          <w:szCs w:val="24"/>
        </w:rPr>
        <w:t xml:space="preserve">by a licensed physician or </w:t>
      </w:r>
      <w:r w:rsidR="006B5833" w:rsidRPr="003A4F04">
        <w:rPr>
          <w:rFonts w:ascii="Times New Roman" w:hAnsi="Times New Roman" w:cs="Times New Roman"/>
          <w:sz w:val="24"/>
          <w:szCs w:val="24"/>
        </w:rPr>
        <w:t xml:space="preserve">other licensed </w:t>
      </w:r>
      <w:r w:rsidRPr="003A4F04">
        <w:rPr>
          <w:rFonts w:ascii="Times New Roman" w:hAnsi="Times New Roman" w:cs="Times New Roman"/>
          <w:sz w:val="24"/>
          <w:szCs w:val="24"/>
        </w:rPr>
        <w:t>provider which</w:t>
      </w:r>
      <w:r>
        <w:rPr>
          <w:rFonts w:ascii="Times New Roman" w:hAnsi="Times New Roman" w:cs="Times New Roman"/>
          <w:sz w:val="24"/>
          <w:szCs w:val="24"/>
        </w:rPr>
        <w:t xml:space="preserve"> must be disclosed to the drug screening MRO if requested. Original prescription bottles must be provided or written verification from the prescribing authority. </w:t>
      </w:r>
    </w:p>
    <w:p w:rsidR="008555F2" w:rsidRDefault="008555F2">
      <w:pPr>
        <w:widowControl w:val="0"/>
        <w:autoSpaceDE w:val="0"/>
        <w:autoSpaceDN w:val="0"/>
        <w:adjustRightInd w:val="0"/>
        <w:spacing w:after="0" w:line="64" w:lineRule="exact"/>
        <w:rPr>
          <w:rFonts w:ascii="Times New Roman" w:hAnsi="Times New Roman" w:cs="Times New Roman"/>
          <w:b/>
          <w:bCs/>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29" w:lineRule="auto"/>
        <w:ind w:left="1260" w:right="160"/>
        <w:rPr>
          <w:rFonts w:ascii="Times New Roman" w:hAnsi="Times New Roman" w:cs="Times New Roman"/>
          <w:sz w:val="24"/>
          <w:szCs w:val="24"/>
        </w:rPr>
      </w:pPr>
      <w:r>
        <w:rPr>
          <w:rFonts w:ascii="Times New Roman" w:hAnsi="Times New Roman" w:cs="Times New Roman"/>
          <w:sz w:val="24"/>
          <w:szCs w:val="24"/>
        </w:rPr>
        <w:t xml:space="preserve">Failure of a drug test (positive result for illicit substance) or refusal to cooperate with any aspect of this policy, of any health system or university policy on substance </w:t>
      </w: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 xml:space="preserve"> will result in disciplinary action up to and including dismissal, or denial of progression in the program study. In no case will a student be reassigned to another clinical agency of the basis of refusal to participate in drug screening.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14" w:lineRule="auto"/>
        <w:ind w:left="1260" w:right="340"/>
        <w:jc w:val="both"/>
        <w:rPr>
          <w:rFonts w:ascii="Times New Roman" w:hAnsi="Times New Roman" w:cs="Times New Roman"/>
          <w:sz w:val="24"/>
          <w:szCs w:val="24"/>
        </w:rPr>
      </w:pPr>
      <w:r>
        <w:rPr>
          <w:rFonts w:ascii="Times New Roman" w:hAnsi="Times New Roman" w:cs="Times New Roman"/>
          <w:sz w:val="24"/>
          <w:szCs w:val="24"/>
        </w:rPr>
        <w:t xml:space="preserve">Testing may be required if there is reasonable suspicion of substance abuse or at the clinical agency request. </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Health Insurance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720"/>
        <w:rPr>
          <w:rFonts w:ascii="Times New Roman" w:hAnsi="Times New Roman" w:cs="Times New Roman"/>
          <w:sz w:val="24"/>
          <w:szCs w:val="24"/>
        </w:rPr>
      </w:pPr>
      <w:r>
        <w:rPr>
          <w:rFonts w:ascii="Times New Roman" w:hAnsi="Times New Roman" w:cs="Times New Roman"/>
          <w:sz w:val="24"/>
          <w:szCs w:val="24"/>
        </w:rPr>
        <w:t xml:space="preserve">Students will need to upload a copy the front and back of their current health insurance card into the online immunization tracker located at </w:t>
      </w:r>
      <w:r w:rsidR="008716C4">
        <w:rPr>
          <w:rFonts w:ascii="Times New Roman" w:hAnsi="Times New Roman" w:cs="Times New Roman"/>
          <w:color w:val="0000FF"/>
          <w:sz w:val="24"/>
          <w:szCs w:val="24"/>
          <w:u w:val="single"/>
        </w:rPr>
        <w:t>www.castlebranch.com</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If you are not currently covered under a health insurance plan you may want to check into a college student health insurance such as “The Sentry Student Security </w:t>
      </w:r>
      <w:r>
        <w:rPr>
          <w:rFonts w:ascii="Times New Roman" w:hAnsi="Times New Roman" w:cs="Times New Roman"/>
          <w:sz w:val="24"/>
          <w:szCs w:val="24"/>
        </w:rPr>
        <w:lastRenderedPageBreak/>
        <w:t xml:space="preserve">Plan.” A brochure describing the coverage and cost may be picked up at Student </w:t>
      </w:r>
    </w:p>
    <w:p w:rsidR="008555F2" w:rsidRDefault="00DE23B6">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Health Services or in the Department of Nursing Education.</w:t>
      </w:r>
      <w:proofErr w:type="gramEnd"/>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14"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Students must upload </w:t>
      </w:r>
      <w:r w:rsidR="00053E18">
        <w:rPr>
          <w:rFonts w:ascii="Times New Roman" w:hAnsi="Times New Roman" w:cs="Times New Roman"/>
          <w:sz w:val="24"/>
          <w:szCs w:val="24"/>
        </w:rPr>
        <w:t xml:space="preserve">into the TRACKER </w:t>
      </w:r>
      <w:r>
        <w:rPr>
          <w:rFonts w:ascii="Times New Roman" w:hAnsi="Times New Roman" w:cs="Times New Roman"/>
          <w:sz w:val="24"/>
          <w:szCs w:val="24"/>
        </w:rPr>
        <w:t>a copy of their current health insurance card at the beginning of each semester</w:t>
      </w:r>
      <w:r w:rsidR="00053E18">
        <w:rPr>
          <w:rFonts w:ascii="Times New Roman" w:hAnsi="Times New Roman" w:cs="Times New Roman"/>
          <w:sz w:val="24"/>
          <w:szCs w:val="24"/>
        </w:rPr>
        <w:t xml:space="preserve"> to verify their insurance is current</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30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health insurance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9" w:lineRule="auto"/>
        <w:ind w:left="1260" w:right="220"/>
        <w:rPr>
          <w:rFonts w:ascii="Times New Roman" w:hAnsi="Times New Roman" w:cs="Times New Roman"/>
          <w:sz w:val="24"/>
          <w:szCs w:val="24"/>
        </w:rPr>
      </w:pPr>
      <w:r>
        <w:rPr>
          <w:rFonts w:ascii="Times New Roman" w:hAnsi="Times New Roman" w:cs="Times New Roman"/>
          <w:sz w:val="24"/>
          <w:szCs w:val="24"/>
        </w:rPr>
        <w:t xml:space="preserve">This information will enable the Administration to assist the student should injury occur in the clinical setting. Students are responsible for any cost incurred that is not covered by their personal health insurance. Shepherd University assumes no financial liability for an incident or injury that may occur during a clinical or laboratory experience. </w:t>
      </w:r>
    </w:p>
    <w:p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Professional Liability Insurance for Nursing Students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Students will need to upload a copy of their current professional liability insurance policy into the online immunization tracker located at </w:t>
      </w:r>
      <w:r w:rsidR="008716C4">
        <w:rPr>
          <w:rFonts w:ascii="Times New Roman" w:hAnsi="Times New Roman" w:cs="Times New Roman"/>
          <w:color w:val="0000FF"/>
          <w:sz w:val="24"/>
          <w:szCs w:val="24"/>
          <w:u w:val="single"/>
        </w:rPr>
        <w:t>www.castlebranch.com</w:t>
      </w:r>
    </w:p>
    <w:p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280"/>
        <w:rPr>
          <w:rFonts w:ascii="Times New Roman" w:hAnsi="Times New Roman" w:cs="Times New Roman"/>
          <w:sz w:val="24"/>
          <w:szCs w:val="24"/>
        </w:rPr>
      </w:pPr>
      <w:bookmarkStart w:id="38" w:name="page87"/>
      <w:bookmarkEnd w:id="38"/>
      <w:r>
        <w:rPr>
          <w:rFonts w:ascii="Times New Roman" w:hAnsi="Times New Roman" w:cs="Times New Roman"/>
          <w:sz w:val="24"/>
          <w:szCs w:val="24"/>
        </w:rPr>
        <w:t xml:space="preserve">If you are not currently covered under a professional liability insurance plan you may want to check into Nursing Service Organization student coverage plan. Log on to </w:t>
      </w:r>
      <w:r>
        <w:rPr>
          <w:rFonts w:ascii="Times New Roman" w:hAnsi="Times New Roman" w:cs="Times New Roman"/>
          <w:color w:val="0000FF"/>
          <w:sz w:val="24"/>
          <w:szCs w:val="24"/>
          <w:u w:val="single"/>
        </w:rPr>
        <w:t>www.nso.com</w:t>
      </w:r>
      <w:r>
        <w:rPr>
          <w:rFonts w:ascii="Times New Roman" w:hAnsi="Times New Roman" w:cs="Times New Roman"/>
          <w:sz w:val="24"/>
          <w:szCs w:val="24"/>
        </w:rPr>
        <w:t xml:space="preserve"> and click on student coverage. </w:t>
      </w:r>
    </w:p>
    <w:p w:rsidR="00FF3FAE" w:rsidRDefault="00FF3FAE" w:rsidP="00FF3FAE">
      <w:pPr>
        <w:widowControl w:val="0"/>
        <w:overflowPunct w:val="0"/>
        <w:autoSpaceDE w:val="0"/>
        <w:autoSpaceDN w:val="0"/>
        <w:adjustRightInd w:val="0"/>
        <w:spacing w:after="0" w:line="223" w:lineRule="auto"/>
        <w:ind w:right="280"/>
        <w:rPr>
          <w:rFonts w:ascii="Times New Roman" w:hAnsi="Times New Roman" w:cs="Times New Roman"/>
          <w:sz w:val="24"/>
          <w:szCs w:val="24"/>
        </w:rPr>
      </w:pP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Students must upload a copy of their current professional liability insurance plan to the Department of Nursing Education annually.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27"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professional liability insurance plan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100"/>
        <w:rPr>
          <w:rFonts w:ascii="Times New Roman" w:hAnsi="Times New Roman" w:cs="Times New Roman"/>
          <w:sz w:val="24"/>
          <w:szCs w:val="24"/>
        </w:rPr>
      </w:pPr>
      <w:r>
        <w:rPr>
          <w:rFonts w:ascii="Times New Roman" w:hAnsi="Times New Roman" w:cs="Times New Roman"/>
          <w:sz w:val="24"/>
          <w:szCs w:val="24"/>
        </w:rPr>
        <w:t xml:space="preserve">Nursing students are covered in the clinical setting by insurance provided by the State of West Virginia. Details of this insurance coverage are on file in Department office. </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8.  Incidents Occurring Onsite for Clinical</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left="720" w:right="60"/>
        <w:rPr>
          <w:rFonts w:ascii="Times New Roman" w:hAnsi="Times New Roman" w:cs="Times New Roman"/>
          <w:sz w:val="24"/>
          <w:szCs w:val="24"/>
        </w:rPr>
      </w:pPr>
      <w:r>
        <w:rPr>
          <w:rFonts w:ascii="Times New Roman" w:hAnsi="Times New Roman" w:cs="Times New Roman"/>
          <w:sz w:val="24"/>
          <w:szCs w:val="24"/>
        </w:rPr>
        <w:t>Clinical faculty will be aware of the policy and procedure of the clinical agency to which they are assigned. Any accident or injury requiring immediate attention will be treated at the nearest facility providing emergency care. Clinical faculty will submit a University Incident Report</w:t>
      </w:r>
      <w:r w:rsidR="008B0298">
        <w:rPr>
          <w:rFonts w:ascii="Times New Roman" w:hAnsi="Times New Roman" w:cs="Times New Roman"/>
          <w:sz w:val="24"/>
          <w:szCs w:val="24"/>
        </w:rPr>
        <w:t>.</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 xml:space="preserve">9.  Exposure to </w:t>
      </w:r>
      <w:proofErr w:type="spellStart"/>
      <w:r>
        <w:rPr>
          <w:rFonts w:ascii="Times New Roman" w:hAnsi="Times New Roman" w:cs="Times New Roman"/>
          <w:b/>
          <w:bCs/>
          <w:sz w:val="24"/>
          <w:szCs w:val="24"/>
        </w:rPr>
        <w:t>Bloodborne</w:t>
      </w:r>
      <w:proofErr w:type="spellEnd"/>
      <w:r>
        <w:rPr>
          <w:rFonts w:ascii="Times New Roman" w:hAnsi="Times New Roman" w:cs="Times New Roman"/>
          <w:b/>
          <w:bCs/>
          <w:sz w:val="24"/>
          <w:szCs w:val="24"/>
        </w:rPr>
        <w:t xml:space="preserve"> Pathogens</w:t>
      </w:r>
    </w:p>
    <w:p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4" w:lineRule="auto"/>
        <w:ind w:left="720" w:right="20"/>
        <w:rPr>
          <w:rFonts w:ascii="Times New Roman" w:hAnsi="Times New Roman" w:cs="Times New Roman"/>
          <w:sz w:val="24"/>
          <w:szCs w:val="24"/>
        </w:rPr>
      </w:pPr>
      <w:r>
        <w:rPr>
          <w:rFonts w:ascii="Times New Roman" w:hAnsi="Times New Roman" w:cs="Times New Roman"/>
          <w:sz w:val="24"/>
          <w:szCs w:val="24"/>
        </w:rPr>
        <w:t xml:space="preserve">If a student is exposed to a blood or body fluid pathogen, the student must notify the clinical instructor (faculty), the supervisor at the clinical site or the laboratory and the Program Director immediately. If the facility has an Employee Health Department, Clinical faculty will escort the student to the department and follow the agency guidelines providing for immediate treatment. If there is no facility on-site, the nearest emergency department will be contacted and immediate treatment guidelines will be followed. The student must contact his or her personal health care provider for any </w:t>
      </w:r>
      <w:r>
        <w:rPr>
          <w:rFonts w:ascii="Times New Roman" w:hAnsi="Times New Roman" w:cs="Times New Roman"/>
          <w:sz w:val="24"/>
          <w:szCs w:val="24"/>
        </w:rPr>
        <w:lastRenderedPageBreak/>
        <w:t>necessary and required follow-up care. Appropriate documentation of the incident will be kept in the student’s confidential health information file in the Student Health Center.</w:t>
      </w:r>
    </w:p>
    <w:p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rsidR="008555F2" w:rsidRDefault="00DE23B6">
      <w:pPr>
        <w:widowControl w:val="0"/>
        <w:numPr>
          <w:ilvl w:val="0"/>
          <w:numId w:val="31"/>
        </w:numPr>
        <w:tabs>
          <w:tab w:val="clear" w:pos="720"/>
          <w:tab w:val="num" w:pos="880"/>
        </w:tabs>
        <w:overflowPunct w:val="0"/>
        <w:autoSpaceDE w:val="0"/>
        <w:autoSpaceDN w:val="0"/>
        <w:adjustRightInd w:val="0"/>
        <w:spacing w:after="0" w:line="240" w:lineRule="auto"/>
        <w:ind w:left="88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Adherence to Clinical Agency Policies and Procedures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31"/>
        </w:numPr>
        <w:tabs>
          <w:tab w:val="clear" w:pos="1440"/>
          <w:tab w:val="num" w:pos="1260"/>
        </w:tabs>
        <w:overflowPunct w:val="0"/>
        <w:autoSpaceDE w:val="0"/>
        <w:autoSpaceDN w:val="0"/>
        <w:adjustRightInd w:val="0"/>
        <w:spacing w:after="0" w:line="229" w:lineRule="auto"/>
        <w:ind w:left="1260" w:right="60"/>
        <w:rPr>
          <w:rFonts w:ascii="Times New Roman" w:hAnsi="Times New Roman" w:cs="Times New Roman"/>
          <w:sz w:val="24"/>
          <w:szCs w:val="24"/>
        </w:rPr>
      </w:pPr>
      <w:r>
        <w:rPr>
          <w:rFonts w:ascii="Times New Roman" w:hAnsi="Times New Roman" w:cs="Times New Roman"/>
          <w:sz w:val="24"/>
          <w:szCs w:val="24"/>
        </w:rPr>
        <w:t xml:space="preserve">It is the student’s responsibility to understand and adhere to specific clinical agency policies and procedures. The clinical faculty member will provide agency orientation prior to the start of the clinical learning experience. Orientation will include student parking, provisions for student personal belongings, and computer access, if granted.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8555F2" w:rsidRDefault="00DE23B6" w:rsidP="00215263">
      <w:pPr>
        <w:widowControl w:val="0"/>
        <w:numPr>
          <w:ilvl w:val="1"/>
          <w:numId w:val="31"/>
        </w:numPr>
        <w:tabs>
          <w:tab w:val="clear" w:pos="1440"/>
          <w:tab w:val="num" w:pos="1260"/>
        </w:tabs>
        <w:overflowPunct w:val="0"/>
        <w:autoSpaceDE w:val="0"/>
        <w:autoSpaceDN w:val="0"/>
        <w:adjustRightInd w:val="0"/>
        <w:spacing w:after="0" w:line="214"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to comply with any clinical agency policy is a violation of the Department Standards of Professional Conduct and Safe Clinical Practice. </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APA Style for All Written Assignments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 xml:space="preserve">All written assignments must comply with the Edition of the </w:t>
      </w:r>
      <w:r>
        <w:rPr>
          <w:rFonts w:ascii="Times New Roman" w:hAnsi="Times New Roman" w:cs="Times New Roman"/>
          <w:i/>
          <w:iCs/>
          <w:sz w:val="24"/>
          <w:szCs w:val="24"/>
        </w:rPr>
        <w:t>Publication Manual of the</w:t>
      </w:r>
      <w:r>
        <w:rPr>
          <w:rFonts w:ascii="Times New Roman" w:hAnsi="Times New Roman" w:cs="Times New Roman"/>
          <w:sz w:val="24"/>
          <w:szCs w:val="24"/>
        </w:rPr>
        <w:t xml:space="preserve"> </w:t>
      </w:r>
      <w:r>
        <w:rPr>
          <w:rFonts w:ascii="Times New Roman" w:hAnsi="Times New Roman" w:cs="Times New Roman"/>
          <w:i/>
          <w:iCs/>
          <w:sz w:val="24"/>
          <w:szCs w:val="24"/>
        </w:rPr>
        <w:t xml:space="preserve">American Psychological Association </w:t>
      </w:r>
      <w:r>
        <w:rPr>
          <w:rFonts w:ascii="Times New Roman" w:hAnsi="Times New Roman" w:cs="Times New Roman"/>
          <w:sz w:val="24"/>
          <w:szCs w:val="24"/>
        </w:rPr>
        <w:t>that is currently recommended by faculty.</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7E3318" w:rsidRDefault="007E3318">
      <w:pPr>
        <w:widowControl w:val="0"/>
        <w:autoSpaceDE w:val="0"/>
        <w:autoSpaceDN w:val="0"/>
        <w:adjustRightInd w:val="0"/>
        <w:spacing w:after="0" w:line="390" w:lineRule="exact"/>
        <w:rPr>
          <w:rFonts w:ascii="Times New Roman" w:hAnsi="Times New Roman" w:cs="Times New Roman"/>
          <w:sz w:val="24"/>
          <w:szCs w:val="24"/>
        </w:rPr>
      </w:pPr>
    </w:p>
    <w:p w:rsidR="007E3318" w:rsidRDefault="007E3318">
      <w:pPr>
        <w:rPr>
          <w:rFonts w:ascii="Times New Roman" w:hAnsi="Times New Roman" w:cs="Times New Roman"/>
          <w:sz w:val="24"/>
          <w:szCs w:val="24"/>
        </w:rPr>
      </w:pPr>
      <w:r>
        <w:rPr>
          <w:rFonts w:ascii="Times New Roman" w:hAnsi="Times New Roman" w:cs="Times New Roman"/>
          <w:sz w:val="24"/>
          <w:szCs w:val="24"/>
        </w:rPr>
        <w:br w:type="page"/>
      </w:r>
    </w:p>
    <w:p w:rsidR="007E3318" w:rsidRDefault="007E3318" w:rsidP="007E3318">
      <w:pPr>
        <w:rPr>
          <w:sz w:val="28"/>
          <w:szCs w:val="28"/>
        </w:rPr>
      </w:pPr>
    </w:p>
    <w:p w:rsidR="007E3318" w:rsidRDefault="007E3318" w:rsidP="007E3318">
      <w:pPr>
        <w:rPr>
          <w:sz w:val="28"/>
          <w:szCs w:val="28"/>
        </w:rPr>
      </w:pPr>
      <w:r w:rsidRPr="00A51407">
        <w:rPr>
          <w:sz w:val="28"/>
          <w:szCs w:val="28"/>
        </w:rPr>
        <w:t xml:space="preserve">I have read the Shepherd University Nursing Student Handbook and agree to uphold the standards set forth in the Shepherd University Nursing Student Handbook.  </w:t>
      </w:r>
    </w:p>
    <w:p w:rsidR="007E3318" w:rsidRDefault="007E3318" w:rsidP="007E3318">
      <w:pPr>
        <w:rPr>
          <w:sz w:val="28"/>
          <w:szCs w:val="28"/>
        </w:rPr>
      </w:pPr>
    </w:p>
    <w:p w:rsidR="007E3318" w:rsidRPr="00A51407" w:rsidRDefault="007E3318" w:rsidP="007E3318">
      <w:pPr>
        <w:rPr>
          <w:sz w:val="28"/>
          <w:szCs w:val="28"/>
        </w:rPr>
      </w:pPr>
    </w:p>
    <w:p w:rsidR="007E3318" w:rsidRDefault="007E3318" w:rsidP="007E3318"/>
    <w:p w:rsidR="007E3318" w:rsidRDefault="007E3318" w:rsidP="007E3318">
      <w:r>
        <w:t>Name (Printed)</w:t>
      </w:r>
      <w:r>
        <w:tab/>
        <w:t>__________________________________________________________________</w:t>
      </w:r>
    </w:p>
    <w:p w:rsidR="007E3318" w:rsidRDefault="007E3318" w:rsidP="007E3318"/>
    <w:p w:rsidR="007E3318" w:rsidRDefault="007E3318" w:rsidP="007E3318">
      <w:r>
        <w:t>Signature</w:t>
      </w:r>
      <w:r>
        <w:tab/>
        <w:t>__________________________________________________________________</w:t>
      </w:r>
    </w:p>
    <w:p w:rsidR="007E3318" w:rsidRDefault="007E3318" w:rsidP="007E3318"/>
    <w:p w:rsidR="007E3318" w:rsidRDefault="007E3318" w:rsidP="007E3318">
      <w:r>
        <w:t>Date</w:t>
      </w:r>
      <w:r>
        <w:tab/>
      </w:r>
      <w:r>
        <w:tab/>
        <w:t>__________________________________________________________________</w:t>
      </w:r>
    </w:p>
    <w:p w:rsidR="008555F2" w:rsidRDefault="008555F2">
      <w:pPr>
        <w:widowControl w:val="0"/>
        <w:autoSpaceDE w:val="0"/>
        <w:autoSpaceDN w:val="0"/>
        <w:adjustRightInd w:val="0"/>
        <w:spacing w:after="0" w:line="390" w:lineRule="exact"/>
        <w:rPr>
          <w:rFonts w:ascii="Times New Roman" w:hAnsi="Times New Roman" w:cs="Times New Roman"/>
          <w:sz w:val="24"/>
          <w:szCs w:val="24"/>
        </w:rPr>
      </w:pPr>
    </w:p>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sectPr w:rsidR="008555F2" w:rsidSect="008056E6">
      <w:footerReference w:type="default" r:id="rId31"/>
      <w:pgSz w:w="12240" w:h="15840"/>
      <w:pgMar w:top="1200" w:right="1440" w:bottom="304"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76" w:rsidRDefault="00A37676" w:rsidP="00F82129">
      <w:pPr>
        <w:spacing w:after="0" w:line="240" w:lineRule="auto"/>
      </w:pPr>
      <w:r>
        <w:separator/>
      </w:r>
    </w:p>
  </w:endnote>
  <w:endnote w:type="continuationSeparator" w:id="0">
    <w:p w:rsidR="00A37676" w:rsidRDefault="00A37676" w:rsidP="00F8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76" w:rsidRDefault="00A37676">
    <w:pPr>
      <w:pStyle w:val="Footer"/>
    </w:pPr>
    <w:r>
      <w:t>Shepherd University Department of Nursing Education Student Handbook 2017-2018</w:t>
    </w:r>
    <w:r>
      <w:tab/>
    </w:r>
    <w:r>
      <w:fldChar w:fldCharType="begin"/>
    </w:r>
    <w:r>
      <w:instrText xml:space="preserve"> PAGE   \* MERGEFORMAT </w:instrText>
    </w:r>
    <w:r>
      <w:fldChar w:fldCharType="separate"/>
    </w:r>
    <w:r w:rsidR="0072260A">
      <w:rPr>
        <w:noProof/>
      </w:rPr>
      <w:t>3</w:t>
    </w:r>
    <w:r>
      <w:rPr>
        <w:noProof/>
      </w:rPr>
      <w:fldChar w:fldCharType="end"/>
    </w:r>
  </w:p>
  <w:p w:rsidR="00A37676" w:rsidRDefault="00A37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76" w:rsidRDefault="00A37676">
    <w:pPr>
      <w:pStyle w:val="Footer"/>
    </w:pPr>
    <w:r>
      <w:t>Shepherd University Department of Nursing</w:t>
    </w:r>
    <w:r w:rsidR="00C32AA1">
      <w:t xml:space="preserve"> Education Student Handbook 2017-2018</w:t>
    </w:r>
    <w:r>
      <w:tab/>
    </w:r>
    <w:r>
      <w:fldChar w:fldCharType="begin"/>
    </w:r>
    <w:r>
      <w:instrText xml:space="preserve"> PAGE   \* MERGEFORMAT </w:instrText>
    </w:r>
    <w:r>
      <w:fldChar w:fldCharType="separate"/>
    </w:r>
    <w:r w:rsidR="00D82391">
      <w:rPr>
        <w:noProof/>
      </w:rPr>
      <w:t>37</w:t>
    </w:r>
    <w:r>
      <w:rPr>
        <w:noProof/>
      </w:rPr>
      <w:fldChar w:fldCharType="end"/>
    </w:r>
  </w:p>
  <w:p w:rsidR="00A37676" w:rsidRDefault="00A37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76" w:rsidRDefault="00A37676" w:rsidP="00F82129">
      <w:pPr>
        <w:spacing w:after="0" w:line="240" w:lineRule="auto"/>
      </w:pPr>
      <w:r>
        <w:separator/>
      </w:r>
    </w:p>
  </w:footnote>
  <w:footnote w:type="continuationSeparator" w:id="0">
    <w:p w:rsidR="00A37676" w:rsidRDefault="00A37676" w:rsidP="00F82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1"/>
      <w:numFmt w:val="decimal"/>
      <w:lvlText w:val="%1"/>
      <w:lvlJc w:val="left"/>
      <w:pPr>
        <w:tabs>
          <w:tab w:val="num" w:pos="720"/>
        </w:tabs>
        <w:ind w:left="720" w:hanging="360"/>
      </w:pPr>
    </w:lvl>
    <w:lvl w:ilvl="1" w:tplc="000012E1">
      <w:start w:val="8"/>
      <w:numFmt w:val="lowerLetter"/>
      <w:lvlText w:val="%2."/>
      <w:lvlJc w:val="left"/>
      <w:pPr>
        <w:tabs>
          <w:tab w:val="num" w:pos="1440"/>
        </w:tabs>
        <w:ind w:left="1440" w:hanging="360"/>
      </w:pPr>
    </w:lvl>
    <w:lvl w:ilvl="2" w:tplc="0000798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6"/>
      <w:numFmt w:val="decimal"/>
      <w:lvlText w:val="%1."/>
      <w:lvlJc w:val="left"/>
      <w:pPr>
        <w:tabs>
          <w:tab w:val="num" w:pos="720"/>
        </w:tabs>
        <w:ind w:left="720" w:hanging="360"/>
      </w:pPr>
    </w:lvl>
    <w:lvl w:ilvl="1" w:tplc="000026CA">
      <w:start w:val="1"/>
      <w:numFmt w:val="lowerLetter"/>
      <w:lvlText w:val="%2."/>
      <w:lvlJc w:val="left"/>
      <w:pPr>
        <w:tabs>
          <w:tab w:val="num" w:pos="1440"/>
        </w:tabs>
        <w:ind w:left="1440" w:hanging="360"/>
      </w:pPr>
    </w:lvl>
    <w:lvl w:ilvl="2" w:tplc="000036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DB"/>
    <w:multiLevelType w:val="hybridMultilevel"/>
    <w:tmpl w:val="17489FEC"/>
    <w:lvl w:ilvl="0" w:tplc="D0E8F17A">
      <w:start w:val="1"/>
      <w:numFmt w:val="decimal"/>
      <w:lvlText w:val="%1."/>
      <w:lvlJc w:val="left"/>
      <w:pPr>
        <w:tabs>
          <w:tab w:val="num" w:pos="720"/>
        </w:tabs>
        <w:ind w:left="720" w:hanging="360"/>
      </w:pPr>
      <w:rPr>
        <w:color w:val="auto"/>
      </w:rPr>
    </w:lvl>
    <w:lvl w:ilvl="1" w:tplc="0000390C">
      <w:start w:val="1"/>
      <w:numFmt w:val="lowerLetter"/>
      <w:lvlText w:val="%2."/>
      <w:lvlJc w:val="left"/>
      <w:pPr>
        <w:tabs>
          <w:tab w:val="num" w:pos="1440"/>
        </w:tabs>
        <w:ind w:left="1440" w:hanging="360"/>
      </w:pPr>
    </w:lvl>
    <w:lvl w:ilvl="2" w:tplc="00000F3E">
      <w:start w:val="1"/>
      <w:numFmt w:val="decimal"/>
      <w:lvlText w:val="%3)"/>
      <w:lvlJc w:val="left"/>
      <w:pPr>
        <w:tabs>
          <w:tab w:val="num" w:pos="2160"/>
        </w:tabs>
        <w:ind w:left="2160" w:hanging="360"/>
      </w:pPr>
    </w:lvl>
    <w:lvl w:ilvl="3" w:tplc="0000009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10"/>
      <w:numFmt w:val="decimal"/>
      <w:lvlText w:val="%1."/>
      <w:lvlJc w:val="left"/>
      <w:pPr>
        <w:tabs>
          <w:tab w:val="num" w:pos="720"/>
        </w:tabs>
        <w:ind w:left="720" w:hanging="360"/>
      </w:pPr>
    </w:lvl>
    <w:lvl w:ilvl="1" w:tplc="00004A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0000074D"/>
    <w:lvl w:ilvl="0" w:tplc="00004DC8">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66B"/>
    <w:multiLevelType w:val="hybridMultilevel"/>
    <w:tmpl w:val="000066C4"/>
    <w:lvl w:ilvl="0" w:tplc="00004230">
      <w:start w:val="2"/>
      <w:numFmt w:val="lowerLetter"/>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00002E40"/>
    <w:lvl w:ilvl="0" w:tplc="00001366">
      <w:start w:val="5"/>
      <w:numFmt w:val="decimal"/>
      <w:lvlText w:val="%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lowerLetter"/>
      <w:lvlText w:val="%2"/>
      <w:lvlJc w:val="left"/>
      <w:pPr>
        <w:tabs>
          <w:tab w:val="num" w:pos="1440"/>
        </w:tabs>
        <w:ind w:left="1440" w:hanging="360"/>
      </w:pPr>
    </w:lvl>
    <w:lvl w:ilvl="2" w:tplc="00003E12">
      <w:start w:val="6"/>
      <w:numFmt w:val="lowerRoman"/>
      <w:lvlText w:val="%3."/>
      <w:lvlJc w:val="left"/>
      <w:pPr>
        <w:tabs>
          <w:tab w:val="num" w:pos="2160"/>
        </w:tabs>
        <w:ind w:left="2160" w:hanging="360"/>
      </w:pPr>
    </w:lvl>
    <w:lvl w:ilvl="3" w:tplc="00001A4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CAD"/>
    <w:multiLevelType w:val="hybridMultilevel"/>
    <w:tmpl w:val="0000314F"/>
    <w:lvl w:ilvl="0" w:tplc="00005E14">
      <w:start w:val="1"/>
      <w:numFmt w:val="decimal"/>
      <w:lvlText w:val="%1"/>
      <w:lvlJc w:val="left"/>
      <w:pPr>
        <w:tabs>
          <w:tab w:val="num" w:pos="720"/>
        </w:tabs>
        <w:ind w:left="720" w:hanging="360"/>
      </w:pPr>
    </w:lvl>
    <w:lvl w:ilvl="1" w:tplc="00004DF2">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32"/>
    <w:multiLevelType w:val="hybridMultilevel"/>
    <w:tmpl w:val="00003BF6"/>
    <w:lvl w:ilvl="0" w:tplc="00003A9E">
      <w:start w:val="3"/>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00000D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lowerLetter"/>
      <w:lvlText w:val="%2"/>
      <w:lvlJc w:val="left"/>
      <w:pPr>
        <w:tabs>
          <w:tab w:val="num" w:pos="1440"/>
        </w:tabs>
        <w:ind w:left="1440" w:hanging="360"/>
      </w:pPr>
    </w:lvl>
    <w:lvl w:ilvl="2" w:tplc="00003EF6">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443"/>
    <w:multiLevelType w:val="hybridMultilevel"/>
    <w:tmpl w:val="DAEAE932"/>
    <w:lvl w:ilvl="0" w:tplc="A96AED40">
      <w:start w:val="1"/>
      <w:numFmt w:val="decimal"/>
      <w:lvlText w:val="%1."/>
      <w:lvlJc w:val="left"/>
      <w:pPr>
        <w:tabs>
          <w:tab w:val="num" w:pos="720"/>
        </w:tabs>
        <w:ind w:left="720" w:hanging="360"/>
      </w:pPr>
      <w:rPr>
        <w:strike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59A"/>
    <w:multiLevelType w:val="hybridMultilevel"/>
    <w:tmpl w:val="00002350"/>
    <w:lvl w:ilvl="0" w:tplc="000022E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ED610B9"/>
    <w:multiLevelType w:val="hybridMultilevel"/>
    <w:tmpl w:val="53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41A6B"/>
    <w:multiLevelType w:val="hybridMultilevel"/>
    <w:tmpl w:val="23609CB2"/>
    <w:lvl w:ilvl="0" w:tplc="97E23452">
      <w:start w:val="1"/>
      <w:numFmt w:val="decimal"/>
      <w:lvlText w:val="%1."/>
      <w:lvlJc w:val="left"/>
      <w:pPr>
        <w:ind w:left="720" w:hanging="360"/>
      </w:pPr>
      <w:rPr>
        <w:rFonts w:hint="default"/>
      </w:rPr>
    </w:lvl>
    <w:lvl w:ilvl="1" w:tplc="B3925CA6">
      <w:start w:val="1"/>
      <w:numFmt w:val="lowerLetter"/>
      <w:lvlText w:val="%2."/>
      <w:lvlJc w:val="left"/>
      <w:pPr>
        <w:ind w:left="1440" w:hanging="360"/>
      </w:pPr>
    </w:lvl>
    <w:lvl w:ilvl="2" w:tplc="BE4615C8" w:tentative="1">
      <w:start w:val="1"/>
      <w:numFmt w:val="lowerRoman"/>
      <w:lvlText w:val="%3."/>
      <w:lvlJc w:val="right"/>
      <w:pPr>
        <w:ind w:left="2160" w:hanging="180"/>
      </w:pPr>
    </w:lvl>
    <w:lvl w:ilvl="3" w:tplc="1B5C06DE" w:tentative="1">
      <w:start w:val="1"/>
      <w:numFmt w:val="decimal"/>
      <w:lvlText w:val="%4."/>
      <w:lvlJc w:val="left"/>
      <w:pPr>
        <w:ind w:left="2880" w:hanging="360"/>
      </w:pPr>
    </w:lvl>
    <w:lvl w:ilvl="4" w:tplc="C69013A0" w:tentative="1">
      <w:start w:val="1"/>
      <w:numFmt w:val="lowerLetter"/>
      <w:lvlText w:val="%5."/>
      <w:lvlJc w:val="left"/>
      <w:pPr>
        <w:ind w:left="3600" w:hanging="360"/>
      </w:pPr>
    </w:lvl>
    <w:lvl w:ilvl="5" w:tplc="36E6877E" w:tentative="1">
      <w:start w:val="1"/>
      <w:numFmt w:val="lowerRoman"/>
      <w:lvlText w:val="%6."/>
      <w:lvlJc w:val="right"/>
      <w:pPr>
        <w:ind w:left="4320" w:hanging="180"/>
      </w:pPr>
    </w:lvl>
    <w:lvl w:ilvl="6" w:tplc="75DCF9A8" w:tentative="1">
      <w:start w:val="1"/>
      <w:numFmt w:val="decimal"/>
      <w:lvlText w:val="%7."/>
      <w:lvlJc w:val="left"/>
      <w:pPr>
        <w:ind w:left="5040" w:hanging="360"/>
      </w:pPr>
    </w:lvl>
    <w:lvl w:ilvl="7" w:tplc="3140C486" w:tentative="1">
      <w:start w:val="1"/>
      <w:numFmt w:val="lowerLetter"/>
      <w:lvlText w:val="%8."/>
      <w:lvlJc w:val="left"/>
      <w:pPr>
        <w:ind w:left="5760" w:hanging="360"/>
      </w:pPr>
    </w:lvl>
    <w:lvl w:ilvl="8" w:tplc="03F2C64A"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23"/>
  </w:num>
  <w:num w:numId="5">
    <w:abstractNumId w:val="21"/>
  </w:num>
  <w:num w:numId="6">
    <w:abstractNumId w:val="2"/>
  </w:num>
  <w:num w:numId="7">
    <w:abstractNumId w:val="8"/>
  </w:num>
  <w:num w:numId="8">
    <w:abstractNumId w:val="1"/>
  </w:num>
  <w:num w:numId="9">
    <w:abstractNumId w:val="17"/>
  </w:num>
  <w:num w:numId="10">
    <w:abstractNumId w:val="10"/>
  </w:num>
  <w:num w:numId="11">
    <w:abstractNumId w:val="14"/>
  </w:num>
  <w:num w:numId="12">
    <w:abstractNumId w:val="25"/>
  </w:num>
  <w:num w:numId="13">
    <w:abstractNumId w:val="12"/>
  </w:num>
  <w:num w:numId="14">
    <w:abstractNumId w:val="29"/>
  </w:num>
  <w:num w:numId="15">
    <w:abstractNumId w:val="7"/>
  </w:num>
  <w:num w:numId="16">
    <w:abstractNumId w:val="11"/>
  </w:num>
  <w:num w:numId="17">
    <w:abstractNumId w:val="30"/>
  </w:num>
  <w:num w:numId="18">
    <w:abstractNumId w:val="15"/>
  </w:num>
  <w:num w:numId="19">
    <w:abstractNumId w:val="27"/>
  </w:num>
  <w:num w:numId="20">
    <w:abstractNumId w:val="5"/>
  </w:num>
  <w:num w:numId="21">
    <w:abstractNumId w:val="28"/>
  </w:num>
  <w:num w:numId="22">
    <w:abstractNumId w:val="19"/>
  </w:num>
  <w:num w:numId="23">
    <w:abstractNumId w:val="22"/>
  </w:num>
  <w:num w:numId="24">
    <w:abstractNumId w:val="20"/>
  </w:num>
  <w:num w:numId="25">
    <w:abstractNumId w:val="18"/>
  </w:num>
  <w:num w:numId="26">
    <w:abstractNumId w:val="16"/>
  </w:num>
  <w:num w:numId="27">
    <w:abstractNumId w:val="24"/>
  </w:num>
  <w:num w:numId="28">
    <w:abstractNumId w:val="3"/>
  </w:num>
  <w:num w:numId="29">
    <w:abstractNumId w:val="6"/>
  </w:num>
  <w:num w:numId="30">
    <w:abstractNumId w:val="4"/>
  </w:num>
  <w:num w:numId="31">
    <w:abstractNumId w:val="9"/>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B6"/>
    <w:rsid w:val="000041A5"/>
    <w:rsid w:val="00007B60"/>
    <w:rsid w:val="00031375"/>
    <w:rsid w:val="0003631D"/>
    <w:rsid w:val="00041935"/>
    <w:rsid w:val="00043705"/>
    <w:rsid w:val="000454A3"/>
    <w:rsid w:val="00053E18"/>
    <w:rsid w:val="000679BC"/>
    <w:rsid w:val="00077948"/>
    <w:rsid w:val="00082128"/>
    <w:rsid w:val="00086EC2"/>
    <w:rsid w:val="000977A2"/>
    <w:rsid w:val="000A6730"/>
    <w:rsid w:val="000C2661"/>
    <w:rsid w:val="000E6F5E"/>
    <w:rsid w:val="000F3656"/>
    <w:rsid w:val="001209D3"/>
    <w:rsid w:val="001429FC"/>
    <w:rsid w:val="001609F1"/>
    <w:rsid w:val="001A616C"/>
    <w:rsid w:val="001B13EC"/>
    <w:rsid w:val="001B21D4"/>
    <w:rsid w:val="001B3318"/>
    <w:rsid w:val="001B4AFC"/>
    <w:rsid w:val="001D6A74"/>
    <w:rsid w:val="001E22D4"/>
    <w:rsid w:val="001E2C82"/>
    <w:rsid w:val="00204A54"/>
    <w:rsid w:val="00205447"/>
    <w:rsid w:val="00215263"/>
    <w:rsid w:val="00261926"/>
    <w:rsid w:val="00261993"/>
    <w:rsid w:val="002653C8"/>
    <w:rsid w:val="002B77E0"/>
    <w:rsid w:val="002D786F"/>
    <w:rsid w:val="00313F38"/>
    <w:rsid w:val="0032701B"/>
    <w:rsid w:val="00331A77"/>
    <w:rsid w:val="003415FE"/>
    <w:rsid w:val="003468B2"/>
    <w:rsid w:val="003564DB"/>
    <w:rsid w:val="00374920"/>
    <w:rsid w:val="003A1189"/>
    <w:rsid w:val="003A2410"/>
    <w:rsid w:val="003A4F04"/>
    <w:rsid w:val="003A54D9"/>
    <w:rsid w:val="003C1D66"/>
    <w:rsid w:val="003D6E3E"/>
    <w:rsid w:val="00421C88"/>
    <w:rsid w:val="00425949"/>
    <w:rsid w:val="0043113A"/>
    <w:rsid w:val="00436231"/>
    <w:rsid w:val="00455281"/>
    <w:rsid w:val="004569F1"/>
    <w:rsid w:val="00456BB1"/>
    <w:rsid w:val="00457183"/>
    <w:rsid w:val="004612CC"/>
    <w:rsid w:val="004704B6"/>
    <w:rsid w:val="004C0851"/>
    <w:rsid w:val="004D5D45"/>
    <w:rsid w:val="004D7131"/>
    <w:rsid w:val="004D734D"/>
    <w:rsid w:val="004F6AE0"/>
    <w:rsid w:val="0050678B"/>
    <w:rsid w:val="005109FF"/>
    <w:rsid w:val="00511D70"/>
    <w:rsid w:val="00556E44"/>
    <w:rsid w:val="00575BAC"/>
    <w:rsid w:val="00582A5F"/>
    <w:rsid w:val="00586A24"/>
    <w:rsid w:val="00597D2E"/>
    <w:rsid w:val="005B4E8F"/>
    <w:rsid w:val="005D2042"/>
    <w:rsid w:val="005E3998"/>
    <w:rsid w:val="005F03D2"/>
    <w:rsid w:val="005F635C"/>
    <w:rsid w:val="00601EB6"/>
    <w:rsid w:val="0061199D"/>
    <w:rsid w:val="0062679A"/>
    <w:rsid w:val="00654A4D"/>
    <w:rsid w:val="006642F2"/>
    <w:rsid w:val="00671E6F"/>
    <w:rsid w:val="0068348D"/>
    <w:rsid w:val="00693943"/>
    <w:rsid w:val="00695495"/>
    <w:rsid w:val="006B53FD"/>
    <w:rsid w:val="006B5833"/>
    <w:rsid w:val="006E726F"/>
    <w:rsid w:val="00713757"/>
    <w:rsid w:val="0072260A"/>
    <w:rsid w:val="00740847"/>
    <w:rsid w:val="007449F2"/>
    <w:rsid w:val="0076736C"/>
    <w:rsid w:val="00792795"/>
    <w:rsid w:val="007A350D"/>
    <w:rsid w:val="007A5004"/>
    <w:rsid w:val="007C6851"/>
    <w:rsid w:val="007E0F35"/>
    <w:rsid w:val="007E3318"/>
    <w:rsid w:val="008056E6"/>
    <w:rsid w:val="00806995"/>
    <w:rsid w:val="00817708"/>
    <w:rsid w:val="00817A7B"/>
    <w:rsid w:val="0082609E"/>
    <w:rsid w:val="00836D7E"/>
    <w:rsid w:val="00846AE6"/>
    <w:rsid w:val="008555F2"/>
    <w:rsid w:val="0085568F"/>
    <w:rsid w:val="00867B85"/>
    <w:rsid w:val="008716C4"/>
    <w:rsid w:val="00881F23"/>
    <w:rsid w:val="00891A1E"/>
    <w:rsid w:val="008B0298"/>
    <w:rsid w:val="008B1D23"/>
    <w:rsid w:val="008B1DBD"/>
    <w:rsid w:val="008E5BD4"/>
    <w:rsid w:val="00902698"/>
    <w:rsid w:val="00922BA1"/>
    <w:rsid w:val="00946F33"/>
    <w:rsid w:val="00980A8C"/>
    <w:rsid w:val="009928EA"/>
    <w:rsid w:val="00997663"/>
    <w:rsid w:val="009A1C02"/>
    <w:rsid w:val="009A6B59"/>
    <w:rsid w:val="009B1469"/>
    <w:rsid w:val="009E7654"/>
    <w:rsid w:val="009F1FFD"/>
    <w:rsid w:val="00A03BCC"/>
    <w:rsid w:val="00A37676"/>
    <w:rsid w:val="00A53E2D"/>
    <w:rsid w:val="00A56639"/>
    <w:rsid w:val="00A63793"/>
    <w:rsid w:val="00A66E9E"/>
    <w:rsid w:val="00A67476"/>
    <w:rsid w:val="00A85B5A"/>
    <w:rsid w:val="00A91082"/>
    <w:rsid w:val="00AC107A"/>
    <w:rsid w:val="00AD58F2"/>
    <w:rsid w:val="00AF5F1B"/>
    <w:rsid w:val="00B53751"/>
    <w:rsid w:val="00B81411"/>
    <w:rsid w:val="00BB546A"/>
    <w:rsid w:val="00BF1E98"/>
    <w:rsid w:val="00C00B5C"/>
    <w:rsid w:val="00C0336D"/>
    <w:rsid w:val="00C1479B"/>
    <w:rsid w:val="00C32AA1"/>
    <w:rsid w:val="00C361DA"/>
    <w:rsid w:val="00C371BD"/>
    <w:rsid w:val="00C71086"/>
    <w:rsid w:val="00C76D91"/>
    <w:rsid w:val="00C844E0"/>
    <w:rsid w:val="00CA2655"/>
    <w:rsid w:val="00CA454D"/>
    <w:rsid w:val="00CC4601"/>
    <w:rsid w:val="00CD0E1F"/>
    <w:rsid w:val="00CE05F1"/>
    <w:rsid w:val="00D035BE"/>
    <w:rsid w:val="00D337FA"/>
    <w:rsid w:val="00D406B7"/>
    <w:rsid w:val="00D51024"/>
    <w:rsid w:val="00D511D3"/>
    <w:rsid w:val="00D56D79"/>
    <w:rsid w:val="00D82391"/>
    <w:rsid w:val="00DD0018"/>
    <w:rsid w:val="00DE140B"/>
    <w:rsid w:val="00DE23B6"/>
    <w:rsid w:val="00DF38F3"/>
    <w:rsid w:val="00DF4B4D"/>
    <w:rsid w:val="00E12B94"/>
    <w:rsid w:val="00E13CD6"/>
    <w:rsid w:val="00E21E7B"/>
    <w:rsid w:val="00E31FB4"/>
    <w:rsid w:val="00E554A3"/>
    <w:rsid w:val="00E67DF0"/>
    <w:rsid w:val="00E71981"/>
    <w:rsid w:val="00EA2872"/>
    <w:rsid w:val="00EF6B3E"/>
    <w:rsid w:val="00F13730"/>
    <w:rsid w:val="00F40E10"/>
    <w:rsid w:val="00F60571"/>
    <w:rsid w:val="00F64D78"/>
    <w:rsid w:val="00F74161"/>
    <w:rsid w:val="00F82129"/>
    <w:rsid w:val="00F863B3"/>
    <w:rsid w:val="00F87D35"/>
    <w:rsid w:val="00FA49C5"/>
    <w:rsid w:val="00FC07A8"/>
    <w:rsid w:val="00FE36B4"/>
    <w:rsid w:val="00FF3FAE"/>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9935">
      <w:bodyDiv w:val="1"/>
      <w:marLeft w:val="0"/>
      <w:marRight w:val="0"/>
      <w:marTop w:val="0"/>
      <w:marBottom w:val="0"/>
      <w:divBdr>
        <w:top w:val="none" w:sz="0" w:space="0" w:color="auto"/>
        <w:left w:val="none" w:sz="0" w:space="0" w:color="auto"/>
        <w:bottom w:val="none" w:sz="0" w:space="0" w:color="auto"/>
        <w:right w:val="none" w:sz="0" w:space="0" w:color="auto"/>
      </w:divBdr>
    </w:div>
    <w:div w:id="1022781537">
      <w:bodyDiv w:val="1"/>
      <w:marLeft w:val="0"/>
      <w:marRight w:val="0"/>
      <w:marTop w:val="0"/>
      <w:marBottom w:val="0"/>
      <w:divBdr>
        <w:top w:val="none" w:sz="0" w:space="0" w:color="auto"/>
        <w:left w:val="none" w:sz="0" w:space="0" w:color="auto"/>
        <w:bottom w:val="none" w:sz="0" w:space="0" w:color="auto"/>
        <w:right w:val="none" w:sz="0" w:space="0" w:color="auto"/>
      </w:divBdr>
    </w:div>
    <w:div w:id="1377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etty@shepherd.edu" TargetMode="External"/><Relationship Id="rId18" Type="http://schemas.openxmlformats.org/officeDocument/2006/relationships/hyperlink" Target="mailto:cburker@shepherd.edu" TargetMode="External"/><Relationship Id="rId26" Type="http://schemas.openxmlformats.org/officeDocument/2006/relationships/hyperlink" Target="mailto:krolfe@shepherd.edu" TargetMode="External"/><Relationship Id="rId3" Type="http://schemas.openxmlformats.org/officeDocument/2006/relationships/styles" Target="styles.xml"/><Relationship Id="rId21" Type="http://schemas.openxmlformats.org/officeDocument/2006/relationships/hyperlink" Target="mailto:bmott@shepherd.edu" TargetMode="External"/><Relationship Id="rId7" Type="http://schemas.openxmlformats.org/officeDocument/2006/relationships/footnotes" Target="footnotes.xml"/><Relationship Id="rId12" Type="http://schemas.openxmlformats.org/officeDocument/2006/relationships/hyperlink" Target="mailto:smailey@shepherd.edu" TargetMode="External"/><Relationship Id="rId17" Type="http://schemas.openxmlformats.org/officeDocument/2006/relationships/hyperlink" Target="mailto:mhancock@shepherd.edu" TargetMode="External"/><Relationship Id="rId25" Type="http://schemas.openxmlformats.org/officeDocument/2006/relationships/hyperlink" Target="mailto:bspencer@shepherd.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nderso@shepherd.edu" TargetMode="External"/><Relationship Id="rId20" Type="http://schemas.openxmlformats.org/officeDocument/2006/relationships/hyperlink" Target="mailto:dburkey@shepherd.edu" TargetMode="External"/><Relationship Id="rId29" Type="http://schemas.openxmlformats.org/officeDocument/2006/relationships/hyperlink" Target="http://www.aacn.nche.edu/ccne-accredi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mcoyle@shepherd.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groves@shepherd.edu" TargetMode="External"/><Relationship Id="rId23" Type="http://schemas.openxmlformats.org/officeDocument/2006/relationships/hyperlink" Target="mailto:erini@shepherd.edu" TargetMode="External"/><Relationship Id="rId28" Type="http://schemas.openxmlformats.org/officeDocument/2006/relationships/hyperlink" Target="mailto:jbuck@shepherd.edu" TargetMode="External"/><Relationship Id="rId10" Type="http://schemas.openxmlformats.org/officeDocument/2006/relationships/image" Target="media/image1.jpeg"/><Relationship Id="rId19" Type="http://schemas.openxmlformats.org/officeDocument/2006/relationships/hyperlink" Target="mailto:kwatsonh@shepherd.ed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albrigh@shepherd.edu" TargetMode="External"/><Relationship Id="rId22" Type="http://schemas.openxmlformats.org/officeDocument/2006/relationships/hyperlink" Target="mailto:lclayton@shepherd.edu" TargetMode="External"/><Relationship Id="rId27" Type="http://schemas.openxmlformats.org/officeDocument/2006/relationships/hyperlink" Target="mailto:mpalm02@shepherd.edu" TargetMode="External"/><Relationship Id="rId30" Type="http://schemas.openxmlformats.org/officeDocument/2006/relationships/hyperlink" Target="http://www.shepherd.edu/wordpress-1/wp-content/uploads/2016/08/NCSBN_Nurses_Guide_Social_Media-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381B-9D6D-4F0F-8A52-17E42087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13791</Words>
  <Characters>69125</Characters>
  <Application>Microsoft Office Word</Application>
  <DocSecurity>0</DocSecurity>
  <Lines>576</Lines>
  <Paragraphs>165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mgroves</dc:creator>
  <cp:lastModifiedBy>Kara Rolfe</cp:lastModifiedBy>
  <cp:revision>2</cp:revision>
  <cp:lastPrinted>2017-08-25T14:33:00Z</cp:lastPrinted>
  <dcterms:created xsi:type="dcterms:W3CDTF">2017-09-06T18:10:00Z</dcterms:created>
  <dcterms:modified xsi:type="dcterms:W3CDTF">2017-09-06T18:10:00Z</dcterms:modified>
</cp:coreProperties>
</file>