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D7DC" w14:textId="69E648D1" w:rsidR="00082516" w:rsidRPr="004500D0" w:rsidRDefault="00082516" w:rsidP="000825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500D0">
        <w:rPr>
          <w:rFonts w:ascii="Times New Roman" w:hAnsi="Times New Roman" w:cs="Times New Roman"/>
          <w:b/>
          <w:bCs/>
        </w:rPr>
        <w:t>Faculty Senate</w:t>
      </w:r>
      <w:r w:rsidR="00DD7DF8">
        <w:rPr>
          <w:rFonts w:ascii="Times New Roman" w:hAnsi="Times New Roman" w:cs="Times New Roman"/>
          <w:b/>
          <w:bCs/>
        </w:rPr>
        <w:t xml:space="preserve"> Minutes</w:t>
      </w:r>
    </w:p>
    <w:p w14:paraId="3671E738" w14:textId="37388EB9" w:rsidR="00082516" w:rsidRPr="004500D0" w:rsidRDefault="00082516" w:rsidP="000825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Monday, </w:t>
      </w:r>
      <w:r w:rsidR="00687667">
        <w:rPr>
          <w:rFonts w:ascii="Times New Roman" w:hAnsi="Times New Roman" w:cs="Times New Roman"/>
        </w:rPr>
        <w:t>December 7</w:t>
      </w:r>
      <w:r w:rsidRPr="004500D0">
        <w:rPr>
          <w:rFonts w:ascii="Times New Roman" w:hAnsi="Times New Roman" w:cs="Times New Roman"/>
        </w:rPr>
        <w:t xml:space="preserve">, </w:t>
      </w:r>
      <w:r w:rsidR="004500D0" w:rsidRPr="004500D0">
        <w:rPr>
          <w:rFonts w:ascii="Times New Roman" w:hAnsi="Times New Roman" w:cs="Times New Roman"/>
        </w:rPr>
        <w:t xml:space="preserve">2020, </w:t>
      </w:r>
      <w:r w:rsidRPr="004500D0">
        <w:rPr>
          <w:rFonts w:ascii="Times New Roman" w:hAnsi="Times New Roman" w:cs="Times New Roman"/>
        </w:rPr>
        <w:t>3:10 p.m., online via Zoom</w:t>
      </w:r>
    </w:p>
    <w:p w14:paraId="4AC01015" w14:textId="77777777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</w:p>
    <w:p w14:paraId="4535CD12" w14:textId="677DED3C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Senate Roster for 20</w:t>
      </w:r>
      <w:r w:rsidR="00E16BE4" w:rsidRPr="004500D0">
        <w:rPr>
          <w:rFonts w:ascii="Times New Roman" w:hAnsi="Times New Roman" w:cs="Times New Roman"/>
          <w:b/>
          <w:bCs/>
        </w:rPr>
        <w:t>20-2022</w:t>
      </w:r>
      <w:r w:rsidRPr="004500D0">
        <w:rPr>
          <w:rFonts w:ascii="Times New Roman" w:hAnsi="Times New Roman" w:cs="Times New Roman"/>
          <w:b/>
          <w:bCs/>
        </w:rPr>
        <w:t xml:space="preserve">: </w:t>
      </w:r>
    </w:p>
    <w:p w14:paraId="0647AE06" w14:textId="7EDADCC8" w:rsidR="00E16BE4" w:rsidRPr="004500D0" w:rsidRDefault="00E16BE4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shd w:val="clear" w:color="auto" w:fill="FFFFFF"/>
        </w:rPr>
        <w:t>Kurtis Adams (MUSC), Robert Anthony (SCCJ), James Broomall</w:t>
      </w:r>
      <w:r w:rsidRPr="004500D0">
        <w:rPr>
          <w:rFonts w:ascii="Times New Roman" w:hAnsi="Times New Roman" w:cs="Times New Roman"/>
        </w:rPr>
        <w:t xml:space="preserve"> (HIST), Larry Daily (PSYC), </w:t>
      </w:r>
      <w:r w:rsidRPr="004500D0">
        <w:rPr>
          <w:rFonts w:ascii="Times New Roman" w:hAnsi="Times New Roman" w:cs="Times New Roman"/>
          <w:shd w:val="clear" w:color="auto" w:fill="FFFFFF"/>
        </w:rPr>
        <w:t>Rhonda Donaldson</w:t>
      </w:r>
      <w:r w:rsidRPr="004500D0">
        <w:rPr>
          <w:rFonts w:ascii="Times New Roman" w:hAnsi="Times New Roman" w:cs="Times New Roman"/>
        </w:rPr>
        <w:t xml:space="preserve"> (LIB), Karen Green (SOWK), Jeff Groff (DEPS), Michael Groves (NURS), </w:t>
      </w:r>
      <w:r w:rsidRPr="004500D0">
        <w:rPr>
          <w:rFonts w:ascii="Times New Roman" w:hAnsi="Times New Roman" w:cs="Times New Roman"/>
          <w:shd w:val="clear" w:color="auto" w:fill="FFFFFF"/>
        </w:rPr>
        <w:t xml:space="preserve">Max Guirguis (PSCI), Osman Guzide (CME), Heidi Hanrahan (ENGL/LANG), Desmond Lawless (RSES), </w:t>
      </w:r>
      <w:proofErr w:type="spellStart"/>
      <w:r w:rsidRPr="004500D0">
        <w:rPr>
          <w:rFonts w:ascii="Times New Roman" w:hAnsi="Times New Roman" w:cs="Times New Roman"/>
          <w:shd w:val="clear" w:color="auto" w:fill="FFFFFF"/>
        </w:rPr>
        <w:t>Mengyang</w:t>
      </w:r>
      <w:proofErr w:type="spellEnd"/>
      <w:r w:rsidRPr="004500D0">
        <w:rPr>
          <w:rFonts w:ascii="Times New Roman" w:hAnsi="Times New Roman" w:cs="Times New Roman"/>
          <w:shd w:val="clear" w:color="auto" w:fill="FFFFFF"/>
        </w:rPr>
        <w:t xml:space="preserve"> Li (CHEM), Belinda Mitchell (EDUC), David Modler (ART), </w:t>
      </w:r>
      <w:r w:rsidR="00F62A8D">
        <w:rPr>
          <w:rFonts w:ascii="Times New Roman" w:hAnsi="Times New Roman" w:cs="Times New Roman"/>
          <w:shd w:val="clear" w:color="auto" w:fill="FFFFFF"/>
        </w:rPr>
        <w:t xml:space="preserve">George Ray (BADM), </w:t>
      </w:r>
      <w:r w:rsidRPr="004500D0">
        <w:rPr>
          <w:rFonts w:ascii="Times New Roman" w:hAnsi="Times New Roman" w:cs="Times New Roman"/>
          <w:shd w:val="clear" w:color="auto" w:fill="FFFFFF"/>
        </w:rPr>
        <w:t>Kathleen Reid (ECON), John Steffen (BIOL),</w:t>
      </w:r>
      <w:r w:rsidRPr="004500D0">
        <w:rPr>
          <w:rFonts w:ascii="Times New Roman" w:hAnsi="Times New Roman" w:cs="Times New Roman"/>
        </w:rPr>
        <w:t xml:space="preserve"> </w:t>
      </w:r>
      <w:r w:rsidRPr="004500D0">
        <w:rPr>
          <w:rFonts w:ascii="Times New Roman" w:hAnsi="Times New Roman" w:cs="Times New Roman"/>
          <w:shd w:val="clear" w:color="auto" w:fill="FFFFFF"/>
        </w:rPr>
        <w:t>Cindy Vance (ACCT), Kevin Williams (COMM), Max Guirguis (ACF)</w:t>
      </w:r>
      <w:r w:rsidR="00F62A8D">
        <w:rPr>
          <w:rFonts w:ascii="Times New Roman" w:hAnsi="Times New Roman" w:cs="Times New Roman"/>
          <w:shd w:val="clear" w:color="auto" w:fill="FFFFFF"/>
        </w:rPr>
        <w:t>.</w:t>
      </w:r>
    </w:p>
    <w:p w14:paraId="761E2308" w14:textId="77777777" w:rsidR="00E16BE4" w:rsidRPr="004500D0" w:rsidRDefault="00E16BE4" w:rsidP="00082516">
      <w:pPr>
        <w:spacing w:after="0" w:line="240" w:lineRule="auto"/>
        <w:rPr>
          <w:rFonts w:ascii="Times New Roman" w:hAnsi="Times New Roman" w:cs="Times New Roman"/>
        </w:rPr>
      </w:pPr>
    </w:p>
    <w:p w14:paraId="40FACD97" w14:textId="036B5188" w:rsidR="00082516" w:rsidRPr="004500D0" w:rsidRDefault="00082516" w:rsidP="00082516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b/>
          <w:bCs/>
        </w:rPr>
        <w:t>Officers:</w:t>
      </w:r>
      <w:r w:rsidRPr="004500D0">
        <w:rPr>
          <w:rFonts w:ascii="Times New Roman" w:hAnsi="Times New Roman" w:cs="Times New Roman"/>
        </w:rPr>
        <w:t xml:space="preserve"> </w:t>
      </w:r>
      <w:r w:rsidR="00E16BE4" w:rsidRPr="004500D0">
        <w:rPr>
          <w:rFonts w:ascii="Times New Roman" w:hAnsi="Times New Roman" w:cs="Times New Roman"/>
        </w:rPr>
        <w:t>Heidi Hanrahan</w:t>
      </w:r>
      <w:r w:rsidRPr="004500D0">
        <w:rPr>
          <w:rFonts w:ascii="Times New Roman" w:hAnsi="Times New Roman" w:cs="Times New Roman"/>
        </w:rPr>
        <w:t xml:space="preserve"> (President), </w:t>
      </w:r>
      <w:r w:rsidR="00E16BE4" w:rsidRPr="004500D0">
        <w:rPr>
          <w:rFonts w:ascii="Times New Roman" w:hAnsi="Times New Roman" w:cs="Times New Roman"/>
        </w:rPr>
        <w:t>John Steffen</w:t>
      </w:r>
      <w:r w:rsidRPr="004500D0">
        <w:rPr>
          <w:rFonts w:ascii="Times New Roman" w:hAnsi="Times New Roman" w:cs="Times New Roman"/>
        </w:rPr>
        <w:t xml:space="preserve"> (Secretary), Jeff Groff (Parliamentarian)</w:t>
      </w:r>
    </w:p>
    <w:p w14:paraId="10BD4508" w14:textId="5938B5AF" w:rsidR="00CB51A5" w:rsidRDefault="00CB51A5" w:rsidP="006359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AB8F7D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Kurtis Adams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MUSC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 xml:space="preserve">             Present</w:t>
      </w:r>
    </w:p>
    <w:p w14:paraId="23AC94FD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Robert Anthony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 xml:space="preserve">             SOCI/GEOG 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2EDC7B03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James Broomall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HIST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5B67F868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Larry Daily            </w:t>
      </w:r>
      <w:r w:rsidRPr="00470A1B">
        <w:rPr>
          <w:rFonts w:ascii="Times New Roman" w:hAnsi="Times New Roman" w:cs="Times New Roman"/>
        </w:rPr>
        <w:tab/>
        <w:t xml:space="preserve">             PSYC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3EB19136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Rhonda Donaldson 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LIB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3D1C9FE1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Karen Green                                SOWK                                         Present</w:t>
      </w:r>
    </w:p>
    <w:p w14:paraId="0E2E5DB9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Jeff Groff 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DEPS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23CE33A9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Michael Groves                           NURS                                          Present</w:t>
      </w:r>
    </w:p>
    <w:p w14:paraId="38A0AFBD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Max Guirguis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PSCI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0782BB3B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Osman Guzide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CME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3D558A8B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Heidi Hanrahan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 xml:space="preserve">             ENGL/LANG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15B0D49C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Desmond Lawless                       RSES                                           Present</w:t>
      </w:r>
    </w:p>
    <w:p w14:paraId="3BD91D8B" w14:textId="1F6A5F92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Mengyang</w:t>
      </w:r>
      <w:proofErr w:type="spellEnd"/>
      <w:r>
        <w:rPr>
          <w:rFonts w:ascii="Times New Roman" w:hAnsi="Times New Roman" w:cs="Times New Roman"/>
        </w:rPr>
        <w:t xml:space="preserve"> Li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x</w:t>
      </w:r>
    </w:p>
    <w:p w14:paraId="134F322B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Belinda Mitchell                          EDUC                                         Present</w:t>
      </w:r>
    </w:p>
    <w:p w14:paraId="604458D6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David Modler                              ART                                            Present</w:t>
      </w:r>
    </w:p>
    <w:p w14:paraId="3910F2F1" w14:textId="27E2F761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Tim Nixon                                   </w:t>
      </w:r>
      <w:r w:rsidR="004334A4">
        <w:rPr>
          <w:rFonts w:ascii="Times New Roman" w:hAnsi="Times New Roman" w:cs="Times New Roman"/>
        </w:rPr>
        <w:t>CORE</w:t>
      </w:r>
      <w:r w:rsidRPr="00470A1B">
        <w:rPr>
          <w:rFonts w:ascii="Times New Roman" w:hAnsi="Times New Roman" w:cs="Times New Roman"/>
        </w:rPr>
        <w:t xml:space="preserve">                               </w:t>
      </w:r>
      <w:r w:rsidR="004334A4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 xml:space="preserve"> x</w:t>
      </w:r>
    </w:p>
    <w:p w14:paraId="5A44E24A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George Ray                                 BADM                                        Present</w:t>
      </w:r>
    </w:p>
    <w:p w14:paraId="1FAA0973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Kathleen Reid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ECON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59394F14" w14:textId="58B098BC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John Steffen                                BIOL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A61550">
        <w:rPr>
          <w:rFonts w:ascii="Times New Roman" w:hAnsi="Times New Roman" w:cs="Times New Roman"/>
        </w:rPr>
        <w:t>Present</w:t>
      </w:r>
    </w:p>
    <w:p w14:paraId="069B84FE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>Cindy Vance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ACCT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1749A5C5" w14:textId="77777777" w:rsidR="001D7DB9" w:rsidRPr="00470A1B" w:rsidRDefault="001D7DB9" w:rsidP="001D7DB9">
      <w:pPr>
        <w:spacing w:after="0" w:line="240" w:lineRule="auto"/>
        <w:rPr>
          <w:rFonts w:ascii="Times New Roman" w:hAnsi="Times New Roman" w:cs="Times New Roman"/>
        </w:rPr>
      </w:pPr>
      <w:r w:rsidRPr="00470A1B">
        <w:rPr>
          <w:rFonts w:ascii="Times New Roman" w:hAnsi="Times New Roman" w:cs="Times New Roman"/>
        </w:rPr>
        <w:t xml:space="preserve">Kevin Williams 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COMM</w:t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</w:r>
      <w:r w:rsidRPr="00470A1B">
        <w:rPr>
          <w:rFonts w:ascii="Times New Roman" w:hAnsi="Times New Roman" w:cs="Times New Roman"/>
        </w:rPr>
        <w:tab/>
        <w:t>Present</w:t>
      </w:r>
    </w:p>
    <w:p w14:paraId="464B7E2C" w14:textId="5AFCCD21" w:rsidR="001D7DB9" w:rsidRDefault="001D7DB9" w:rsidP="006359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B94C4B" w14:textId="77777777" w:rsidR="00A61550" w:rsidRDefault="00A61550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A451B4" w14:textId="7E5FEC7B" w:rsidR="00A61550" w:rsidRPr="00687667" w:rsidRDefault="00A61550" w:rsidP="00572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Guests: </w:t>
      </w:r>
      <w:r w:rsidRPr="00687667">
        <w:rPr>
          <w:rFonts w:ascii="Times New Roman" w:hAnsi="Times New Roman" w:cs="Times New Roman"/>
        </w:rPr>
        <w:t>Sylvia S</w:t>
      </w:r>
      <w:r>
        <w:rPr>
          <w:rFonts w:ascii="Times New Roman" w:hAnsi="Times New Roman" w:cs="Times New Roman"/>
        </w:rPr>
        <w:t>h</w:t>
      </w:r>
      <w:r w:rsidRPr="00687667">
        <w:rPr>
          <w:rFonts w:ascii="Times New Roman" w:hAnsi="Times New Roman" w:cs="Times New Roman"/>
        </w:rPr>
        <w:t>urbutt</w:t>
      </w:r>
      <w:r w:rsidR="00B20BAC">
        <w:rPr>
          <w:rFonts w:ascii="Times New Roman" w:hAnsi="Times New Roman" w:cs="Times New Roman"/>
        </w:rPr>
        <w:t>, Scott B</w:t>
      </w:r>
      <w:r w:rsidR="0029560B">
        <w:rPr>
          <w:rFonts w:ascii="Times New Roman" w:hAnsi="Times New Roman" w:cs="Times New Roman"/>
        </w:rPr>
        <w:t>e</w:t>
      </w:r>
      <w:r w:rsidR="00B20BAC">
        <w:rPr>
          <w:rFonts w:ascii="Times New Roman" w:hAnsi="Times New Roman" w:cs="Times New Roman"/>
        </w:rPr>
        <w:t>ard</w:t>
      </w:r>
    </w:p>
    <w:p w14:paraId="3BE7092E" w14:textId="77777777" w:rsidR="00A61550" w:rsidRDefault="00A61550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F16C4D" w14:textId="7BDF2DA5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  <w:b/>
          <w:bCs/>
        </w:rPr>
        <w:t>Meeting Schedule (2020-2021):</w:t>
      </w:r>
      <w:r w:rsidRPr="004500D0">
        <w:rPr>
          <w:rFonts w:ascii="Times New Roman" w:hAnsi="Times New Roman" w:cs="Times New Roman"/>
        </w:rPr>
        <w:t xml:space="preserve"> </w:t>
      </w:r>
      <w:r w:rsidRPr="00107F13">
        <w:rPr>
          <w:rFonts w:ascii="Times New Roman" w:hAnsi="Times New Roman" w:cs="Times New Roman"/>
          <w:bCs/>
        </w:rPr>
        <w:t>9/7</w:t>
      </w:r>
      <w:r w:rsidRPr="00107F13">
        <w:rPr>
          <w:rFonts w:ascii="Times New Roman" w:hAnsi="Times New Roman" w:cs="Times New Roman"/>
        </w:rPr>
        <w:t>,</w:t>
      </w:r>
      <w:r w:rsidRPr="004500D0">
        <w:rPr>
          <w:rFonts w:ascii="Times New Roman" w:hAnsi="Times New Roman" w:cs="Times New Roman"/>
        </w:rPr>
        <w:t xml:space="preserve"> </w:t>
      </w:r>
      <w:r w:rsidRPr="00DF1F36">
        <w:rPr>
          <w:rFonts w:ascii="Times New Roman" w:hAnsi="Times New Roman" w:cs="Times New Roman"/>
          <w:bCs/>
        </w:rPr>
        <w:t xml:space="preserve">9/21, </w:t>
      </w:r>
      <w:r w:rsidRPr="00CE655F">
        <w:rPr>
          <w:rFonts w:ascii="Times New Roman" w:hAnsi="Times New Roman" w:cs="Times New Roman"/>
          <w:bCs/>
        </w:rPr>
        <w:t>10/5</w:t>
      </w:r>
      <w:r w:rsidRPr="00CE655F">
        <w:rPr>
          <w:rFonts w:ascii="Times New Roman" w:hAnsi="Times New Roman" w:cs="Times New Roman"/>
        </w:rPr>
        <w:t>,</w:t>
      </w:r>
      <w:r w:rsidRPr="004500D0">
        <w:rPr>
          <w:rFonts w:ascii="Times New Roman" w:hAnsi="Times New Roman" w:cs="Times New Roman"/>
        </w:rPr>
        <w:t xml:space="preserve"> </w:t>
      </w:r>
      <w:r w:rsidRPr="00F62A8D">
        <w:rPr>
          <w:rFonts w:ascii="Times New Roman" w:hAnsi="Times New Roman" w:cs="Times New Roman"/>
        </w:rPr>
        <w:t>10/19,</w:t>
      </w:r>
      <w:r w:rsidRPr="004500D0">
        <w:rPr>
          <w:rFonts w:ascii="Times New Roman" w:hAnsi="Times New Roman" w:cs="Times New Roman"/>
        </w:rPr>
        <w:t xml:space="preserve"> </w:t>
      </w:r>
      <w:r w:rsidRPr="0082336E">
        <w:rPr>
          <w:rFonts w:ascii="Times New Roman" w:hAnsi="Times New Roman" w:cs="Times New Roman"/>
          <w:bCs/>
        </w:rPr>
        <w:t>11/2,</w:t>
      </w:r>
      <w:r w:rsidRPr="004500D0">
        <w:rPr>
          <w:rFonts w:ascii="Times New Roman" w:hAnsi="Times New Roman" w:cs="Times New Roman"/>
        </w:rPr>
        <w:t xml:space="preserve"> 11/16, </w:t>
      </w:r>
      <w:r w:rsidRPr="0082336E">
        <w:rPr>
          <w:rFonts w:ascii="Times New Roman" w:hAnsi="Times New Roman" w:cs="Times New Roman"/>
          <w:b/>
          <w:bCs/>
        </w:rPr>
        <w:t>12/7,</w:t>
      </w:r>
      <w:r w:rsidRPr="004500D0">
        <w:rPr>
          <w:rFonts w:ascii="Times New Roman" w:hAnsi="Times New Roman" w:cs="Times New Roman"/>
        </w:rPr>
        <w:t xml:space="preserve"> 2/1, 2/15, 3/1, 3/22, 4/5, 4/19 </w:t>
      </w:r>
    </w:p>
    <w:p w14:paraId="01D4788E" w14:textId="77777777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</w:p>
    <w:p w14:paraId="4F218400" w14:textId="5E1446FC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Approval of November 16, 2020</w:t>
      </w:r>
      <w:r w:rsidRPr="004500D0">
        <w:rPr>
          <w:rFonts w:ascii="Times New Roman" w:hAnsi="Times New Roman" w:cs="Times New Roman"/>
          <w:b/>
          <w:bCs/>
        </w:rPr>
        <w:t xml:space="preserve"> Minutes</w:t>
      </w:r>
      <w:r w:rsidR="00A61550">
        <w:rPr>
          <w:rFonts w:ascii="Times New Roman" w:hAnsi="Times New Roman" w:cs="Times New Roman"/>
          <w:b/>
          <w:bCs/>
        </w:rPr>
        <w:t>. approved @ 3</w:t>
      </w:r>
      <w:r w:rsidR="0029560B">
        <w:rPr>
          <w:rFonts w:ascii="Times New Roman" w:hAnsi="Times New Roman" w:cs="Times New Roman"/>
          <w:b/>
          <w:bCs/>
        </w:rPr>
        <w:t>:</w:t>
      </w:r>
      <w:r w:rsidR="00A61550">
        <w:rPr>
          <w:rFonts w:ascii="Times New Roman" w:hAnsi="Times New Roman" w:cs="Times New Roman"/>
          <w:b/>
          <w:bCs/>
        </w:rPr>
        <w:t>11</w:t>
      </w:r>
      <w:r w:rsidR="0029560B">
        <w:rPr>
          <w:rFonts w:ascii="Times New Roman" w:hAnsi="Times New Roman" w:cs="Times New Roman"/>
          <w:b/>
          <w:bCs/>
        </w:rPr>
        <w:t xml:space="preserve"> pm</w:t>
      </w:r>
    </w:p>
    <w:p w14:paraId="53D1D87B" w14:textId="77777777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</w:p>
    <w:p w14:paraId="346AC76B" w14:textId="77777777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Pr="004500D0">
        <w:rPr>
          <w:rFonts w:ascii="Times New Roman" w:hAnsi="Times New Roman" w:cs="Times New Roman"/>
          <w:b/>
          <w:bCs/>
        </w:rPr>
        <w:t>I. Committee reports</w:t>
      </w:r>
    </w:p>
    <w:p w14:paraId="7F711A73" w14:textId="77777777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Assembly Committees and Representatives</w:t>
      </w:r>
    </w:p>
    <w:p w14:paraId="3110B207" w14:textId="645AE549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A. Admissions &amp; Credits (Senator Reid)</w:t>
      </w:r>
      <w:r w:rsidR="00A61550">
        <w:rPr>
          <w:rFonts w:ascii="Times New Roman" w:hAnsi="Times New Roman" w:cs="Times New Roman"/>
        </w:rPr>
        <w:t xml:space="preserve">. Last </w:t>
      </w:r>
      <w:r w:rsidR="0029560B">
        <w:rPr>
          <w:rFonts w:ascii="Times New Roman" w:hAnsi="Times New Roman" w:cs="Times New Roman"/>
        </w:rPr>
        <w:t xml:space="preserve">meeting </w:t>
      </w:r>
      <w:r w:rsidR="00A61550">
        <w:rPr>
          <w:rFonts w:ascii="Times New Roman" w:hAnsi="Times New Roman" w:cs="Times New Roman"/>
        </w:rPr>
        <w:t>on Wed</w:t>
      </w:r>
      <w:r w:rsidR="00687667">
        <w:rPr>
          <w:rFonts w:ascii="Times New Roman" w:hAnsi="Times New Roman" w:cs="Times New Roman"/>
        </w:rPr>
        <w:t>nesday</w:t>
      </w:r>
      <w:r w:rsidR="00A61550">
        <w:rPr>
          <w:rFonts w:ascii="Times New Roman" w:hAnsi="Times New Roman" w:cs="Times New Roman"/>
        </w:rPr>
        <w:t xml:space="preserve"> so file petition by noon on Wed</w:t>
      </w:r>
      <w:r w:rsidR="0029560B">
        <w:rPr>
          <w:rFonts w:ascii="Times New Roman" w:hAnsi="Times New Roman" w:cs="Times New Roman"/>
        </w:rPr>
        <w:t>nesday,</w:t>
      </w:r>
      <w:r w:rsidR="00A61550">
        <w:rPr>
          <w:rFonts w:ascii="Times New Roman" w:hAnsi="Times New Roman" w:cs="Times New Roman"/>
        </w:rPr>
        <w:t xml:space="preserve"> to Registrar</w:t>
      </w:r>
      <w:r w:rsidR="0029560B">
        <w:rPr>
          <w:rFonts w:ascii="Times New Roman" w:hAnsi="Times New Roman" w:cs="Times New Roman"/>
        </w:rPr>
        <w:t>’</w:t>
      </w:r>
      <w:r w:rsidR="00A61550">
        <w:rPr>
          <w:rFonts w:ascii="Times New Roman" w:hAnsi="Times New Roman" w:cs="Times New Roman"/>
        </w:rPr>
        <w:t>s</w:t>
      </w:r>
      <w:r w:rsidR="0029560B">
        <w:rPr>
          <w:rFonts w:ascii="Times New Roman" w:hAnsi="Times New Roman" w:cs="Times New Roman"/>
        </w:rPr>
        <w:t xml:space="preserve"> Office. </w:t>
      </w:r>
    </w:p>
    <w:p w14:paraId="688A80F2" w14:textId="41DD8CD9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B. Curriculum</w:t>
      </w:r>
      <w:r>
        <w:rPr>
          <w:rFonts w:ascii="Times New Roman" w:hAnsi="Times New Roman" w:cs="Times New Roman"/>
        </w:rPr>
        <w:t xml:space="preserve"> &amp; Instruction (Senator Groves</w:t>
      </w:r>
      <w:r w:rsidRPr="004500D0">
        <w:rPr>
          <w:rFonts w:ascii="Times New Roman" w:hAnsi="Times New Roman" w:cs="Times New Roman"/>
        </w:rPr>
        <w:t>)</w:t>
      </w:r>
      <w:r w:rsidR="0029560B">
        <w:rPr>
          <w:rFonts w:ascii="Times New Roman" w:hAnsi="Times New Roman" w:cs="Times New Roman"/>
        </w:rPr>
        <w:t>.</w:t>
      </w:r>
      <w:r w:rsidR="00A61550">
        <w:rPr>
          <w:rFonts w:ascii="Times New Roman" w:hAnsi="Times New Roman" w:cs="Times New Roman"/>
        </w:rPr>
        <w:t xml:space="preserve"> </w:t>
      </w:r>
      <w:r w:rsidR="0029560B">
        <w:rPr>
          <w:rFonts w:ascii="Times New Roman" w:hAnsi="Times New Roman" w:cs="Times New Roman"/>
        </w:rPr>
        <w:t>La</w:t>
      </w:r>
      <w:r w:rsidR="00A61550">
        <w:rPr>
          <w:rFonts w:ascii="Times New Roman" w:hAnsi="Times New Roman" w:cs="Times New Roman"/>
        </w:rPr>
        <w:t>st m</w:t>
      </w:r>
      <w:r w:rsidR="0029560B">
        <w:rPr>
          <w:rFonts w:ascii="Times New Roman" w:hAnsi="Times New Roman" w:cs="Times New Roman"/>
        </w:rPr>
        <w:t xml:space="preserve">eeting </w:t>
      </w:r>
      <w:r w:rsidR="00A61550">
        <w:rPr>
          <w:rFonts w:ascii="Times New Roman" w:hAnsi="Times New Roman" w:cs="Times New Roman"/>
        </w:rPr>
        <w:t>5 min ago. 2</w:t>
      </w:r>
      <w:r w:rsidR="00A61550" w:rsidRPr="00687667">
        <w:rPr>
          <w:rFonts w:ascii="Times New Roman" w:hAnsi="Times New Roman" w:cs="Times New Roman"/>
          <w:vertAlign w:val="superscript"/>
        </w:rPr>
        <w:t>nd</w:t>
      </w:r>
      <w:r w:rsidR="00A61550">
        <w:rPr>
          <w:rFonts w:ascii="Times New Roman" w:hAnsi="Times New Roman" w:cs="Times New Roman"/>
        </w:rPr>
        <w:t xml:space="preserve"> reads from educ</w:t>
      </w:r>
      <w:r w:rsidR="0029560B">
        <w:rPr>
          <w:rFonts w:ascii="Times New Roman" w:hAnsi="Times New Roman" w:cs="Times New Roman"/>
        </w:rPr>
        <w:t xml:space="preserve">ation / political </w:t>
      </w:r>
      <w:r w:rsidR="004334A4">
        <w:rPr>
          <w:rFonts w:ascii="Times New Roman" w:hAnsi="Times New Roman" w:cs="Times New Roman"/>
        </w:rPr>
        <w:t>science</w:t>
      </w:r>
      <w:r w:rsidR="00A61550">
        <w:rPr>
          <w:rFonts w:ascii="Times New Roman" w:hAnsi="Times New Roman" w:cs="Times New Roman"/>
        </w:rPr>
        <w:t xml:space="preserve"> approved, </w:t>
      </w:r>
      <w:r w:rsidR="0029560B">
        <w:rPr>
          <w:rFonts w:ascii="Times New Roman" w:hAnsi="Times New Roman" w:cs="Times New Roman"/>
        </w:rPr>
        <w:t>A</w:t>
      </w:r>
      <w:r w:rsidR="00A61550">
        <w:rPr>
          <w:rFonts w:ascii="Times New Roman" w:hAnsi="Times New Roman" w:cs="Times New Roman"/>
        </w:rPr>
        <w:t>pp</w:t>
      </w:r>
      <w:r w:rsidR="0029560B">
        <w:rPr>
          <w:rFonts w:ascii="Times New Roman" w:hAnsi="Times New Roman" w:cs="Times New Roman"/>
        </w:rPr>
        <w:t>alachian</w:t>
      </w:r>
      <w:r w:rsidR="00A61550">
        <w:rPr>
          <w:rFonts w:ascii="Times New Roman" w:hAnsi="Times New Roman" w:cs="Times New Roman"/>
        </w:rPr>
        <w:t xml:space="preserve"> studies BA &amp; BS</w:t>
      </w:r>
      <w:r w:rsidR="0029560B">
        <w:rPr>
          <w:rFonts w:ascii="Times New Roman" w:hAnsi="Times New Roman" w:cs="Times New Roman"/>
        </w:rPr>
        <w:t xml:space="preserve"> are undergoing </w:t>
      </w:r>
      <w:r w:rsidR="00A61550">
        <w:rPr>
          <w:rFonts w:ascii="Times New Roman" w:hAnsi="Times New Roman" w:cs="Times New Roman"/>
        </w:rPr>
        <w:t xml:space="preserve">another </w:t>
      </w:r>
      <w:r w:rsidR="0029560B">
        <w:rPr>
          <w:rFonts w:ascii="Times New Roman" w:hAnsi="Times New Roman" w:cs="Times New Roman"/>
        </w:rPr>
        <w:t>round of edits. They a</w:t>
      </w:r>
      <w:r w:rsidR="00A61550">
        <w:rPr>
          <w:rFonts w:ascii="Times New Roman" w:hAnsi="Times New Roman" w:cs="Times New Roman"/>
        </w:rPr>
        <w:t>wait approval upon 2</w:t>
      </w:r>
      <w:r w:rsidR="00A61550" w:rsidRPr="00687667">
        <w:rPr>
          <w:rFonts w:ascii="Times New Roman" w:hAnsi="Times New Roman" w:cs="Times New Roman"/>
          <w:vertAlign w:val="superscript"/>
        </w:rPr>
        <w:t>nd</w:t>
      </w:r>
      <w:r w:rsidR="00A61550">
        <w:rPr>
          <w:rFonts w:ascii="Times New Roman" w:hAnsi="Times New Roman" w:cs="Times New Roman"/>
        </w:rPr>
        <w:t xml:space="preserve"> read. </w:t>
      </w:r>
    </w:p>
    <w:p w14:paraId="2481ABEB" w14:textId="4F57D4E5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C. Core Curriculum (Tim Nixon)</w:t>
      </w:r>
      <w:r w:rsidR="0029560B">
        <w:rPr>
          <w:rFonts w:ascii="Times New Roman" w:hAnsi="Times New Roman" w:cs="Times New Roman"/>
        </w:rPr>
        <w:t xml:space="preserve">. No report. </w:t>
      </w:r>
    </w:p>
    <w:p w14:paraId="1DAD0E58" w14:textId="215A8509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D. Advisory Council of Faculty (Senator Guirguis)</w:t>
      </w:r>
      <w:r w:rsidR="00A61550">
        <w:rPr>
          <w:rFonts w:ascii="Times New Roman" w:hAnsi="Times New Roman" w:cs="Times New Roman"/>
        </w:rPr>
        <w:t xml:space="preserve"> Sent Nov 30. Q</w:t>
      </w:r>
      <w:r w:rsidR="0029560B">
        <w:rPr>
          <w:rFonts w:ascii="Times New Roman" w:hAnsi="Times New Roman" w:cs="Times New Roman"/>
        </w:rPr>
        <w:t>uestion</w:t>
      </w:r>
      <w:r w:rsidR="00A61550">
        <w:rPr>
          <w:rFonts w:ascii="Times New Roman" w:hAnsi="Times New Roman" w:cs="Times New Roman"/>
        </w:rPr>
        <w:t>s about last item on agenda: new ACS legislation initiative option</w:t>
      </w:r>
      <w:r w:rsidR="001E58E6">
        <w:rPr>
          <w:rFonts w:ascii="Times New Roman" w:hAnsi="Times New Roman" w:cs="Times New Roman"/>
        </w:rPr>
        <w:t xml:space="preserve"> for </w:t>
      </w:r>
      <w:r w:rsidR="00D674D0">
        <w:rPr>
          <w:rFonts w:ascii="Times New Roman" w:hAnsi="Times New Roman" w:cs="Times New Roman"/>
        </w:rPr>
        <w:t xml:space="preserve">higher </w:t>
      </w:r>
      <w:r w:rsidR="001E58E6">
        <w:rPr>
          <w:rFonts w:ascii="Times New Roman" w:hAnsi="Times New Roman" w:cs="Times New Roman"/>
        </w:rPr>
        <w:t>faculty eval</w:t>
      </w:r>
      <w:r w:rsidR="00D674D0">
        <w:rPr>
          <w:rFonts w:ascii="Times New Roman" w:hAnsi="Times New Roman" w:cs="Times New Roman"/>
        </w:rPr>
        <w:t xml:space="preserve"> (BOG &amp; above)</w:t>
      </w:r>
      <w:r w:rsidR="00A61550">
        <w:rPr>
          <w:rFonts w:ascii="Times New Roman" w:hAnsi="Times New Roman" w:cs="Times New Roman"/>
        </w:rPr>
        <w:t>: Do you support initiative? If Y</w:t>
      </w:r>
      <w:r w:rsidR="0029560B">
        <w:rPr>
          <w:rFonts w:ascii="Times New Roman" w:hAnsi="Times New Roman" w:cs="Times New Roman"/>
        </w:rPr>
        <w:t>es,</w:t>
      </w:r>
      <w:r w:rsidR="00A61550">
        <w:rPr>
          <w:rFonts w:ascii="Times New Roman" w:hAnsi="Times New Roman" w:cs="Times New Roman"/>
        </w:rPr>
        <w:t xml:space="preserve"> how set in motion @ institution level?</w:t>
      </w:r>
      <w:r w:rsidR="00C801BA">
        <w:rPr>
          <w:rFonts w:ascii="Times New Roman" w:hAnsi="Times New Roman" w:cs="Times New Roman"/>
        </w:rPr>
        <w:t xml:space="preserve"> Placed on Agenda for Jan</w:t>
      </w:r>
      <w:r w:rsidR="0029560B">
        <w:rPr>
          <w:rFonts w:ascii="Times New Roman" w:hAnsi="Times New Roman" w:cs="Times New Roman"/>
        </w:rPr>
        <w:t>uary</w:t>
      </w:r>
      <w:r w:rsidR="00C801BA">
        <w:rPr>
          <w:rFonts w:ascii="Times New Roman" w:hAnsi="Times New Roman" w:cs="Times New Roman"/>
        </w:rPr>
        <w:t xml:space="preserve"> meeting. </w:t>
      </w:r>
    </w:p>
    <w:p w14:paraId="130C13BF" w14:textId="77777777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lastRenderedPageBreak/>
        <w:t>Faculty Senate Committees and Representatives</w:t>
      </w:r>
    </w:p>
    <w:p w14:paraId="3FB590D5" w14:textId="77777777" w:rsidR="004334A4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 xml:space="preserve">E. Library </w:t>
      </w:r>
      <w:r>
        <w:rPr>
          <w:rFonts w:ascii="Times New Roman" w:hAnsi="Times New Roman" w:cs="Times New Roman"/>
        </w:rPr>
        <w:t>Liaison</w:t>
      </w:r>
      <w:r w:rsidRPr="004500D0">
        <w:rPr>
          <w:rFonts w:ascii="Times New Roman" w:hAnsi="Times New Roman" w:cs="Times New Roman"/>
        </w:rPr>
        <w:t xml:space="preserve"> (Senator Donaldson)</w:t>
      </w:r>
      <w:r w:rsidR="00C801BA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 xml:space="preserve">No report. </w:t>
      </w:r>
    </w:p>
    <w:p w14:paraId="29FDC102" w14:textId="5980DD45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F. Professional Development, Faculty Salary, and Welfare (Senator Reid)</w:t>
      </w:r>
      <w:r w:rsidR="00C801BA">
        <w:rPr>
          <w:rFonts w:ascii="Times New Roman" w:hAnsi="Times New Roman" w:cs="Times New Roman"/>
        </w:rPr>
        <w:t>. Estab</w:t>
      </w:r>
      <w:r w:rsidR="0029560B">
        <w:rPr>
          <w:rFonts w:ascii="Times New Roman" w:hAnsi="Times New Roman" w:cs="Times New Roman"/>
        </w:rPr>
        <w:t>lish a</w:t>
      </w:r>
      <w:r w:rsidR="00C801BA">
        <w:rPr>
          <w:rFonts w:ascii="Times New Roman" w:hAnsi="Times New Roman" w:cs="Times New Roman"/>
        </w:rPr>
        <w:t xml:space="preserve"> due date for 2</w:t>
      </w:r>
      <w:r w:rsidR="00C801BA" w:rsidRPr="00687667">
        <w:rPr>
          <w:rFonts w:ascii="Times New Roman" w:hAnsi="Times New Roman" w:cs="Times New Roman"/>
          <w:vertAlign w:val="superscript"/>
        </w:rPr>
        <w:t>nd</w:t>
      </w:r>
      <w:r w:rsidR="00C801BA">
        <w:rPr>
          <w:rFonts w:ascii="Times New Roman" w:hAnsi="Times New Roman" w:cs="Times New Roman"/>
        </w:rPr>
        <w:t xml:space="preserve"> run of mini-grant app</w:t>
      </w:r>
      <w:r w:rsidR="0029560B">
        <w:rPr>
          <w:rFonts w:ascii="Times New Roman" w:hAnsi="Times New Roman" w:cs="Times New Roman"/>
        </w:rPr>
        <w:t>lication</w:t>
      </w:r>
      <w:r w:rsidR="00C801BA">
        <w:rPr>
          <w:rFonts w:ascii="Times New Roman" w:hAnsi="Times New Roman" w:cs="Times New Roman"/>
        </w:rPr>
        <w:t>s</w:t>
      </w:r>
      <w:r w:rsidR="0029560B">
        <w:rPr>
          <w:rFonts w:ascii="Times New Roman" w:hAnsi="Times New Roman" w:cs="Times New Roman"/>
        </w:rPr>
        <w:t xml:space="preserve"> on</w:t>
      </w:r>
      <w:r w:rsidR="00C801BA">
        <w:rPr>
          <w:rFonts w:ascii="Times New Roman" w:hAnsi="Times New Roman" w:cs="Times New Roman"/>
        </w:rPr>
        <w:t xml:space="preserve"> Mar</w:t>
      </w:r>
      <w:r w:rsidR="0029560B">
        <w:rPr>
          <w:rFonts w:ascii="Times New Roman" w:hAnsi="Times New Roman" w:cs="Times New Roman"/>
        </w:rPr>
        <w:t>ch</w:t>
      </w:r>
      <w:r w:rsidR="00C801BA">
        <w:rPr>
          <w:rFonts w:ascii="Times New Roman" w:hAnsi="Times New Roman" w:cs="Times New Roman"/>
        </w:rPr>
        <w:t xml:space="preserve"> 10</w:t>
      </w:r>
      <w:r w:rsidR="0029560B">
        <w:rPr>
          <w:rFonts w:ascii="Times New Roman" w:hAnsi="Times New Roman" w:cs="Times New Roman"/>
        </w:rPr>
        <w:t>, 2021</w:t>
      </w:r>
      <w:r w:rsidR="00C801BA">
        <w:rPr>
          <w:rFonts w:ascii="Times New Roman" w:hAnsi="Times New Roman" w:cs="Times New Roman"/>
        </w:rPr>
        <w:t xml:space="preserve">. </w:t>
      </w:r>
    </w:p>
    <w:p w14:paraId="06E22200" w14:textId="1A7D2D21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G. Scholarship &amp; Awards (Senators Vance and Adams)</w:t>
      </w:r>
      <w:r w:rsidR="00C801BA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>We have a</w:t>
      </w:r>
      <w:r w:rsidR="00C801BA">
        <w:rPr>
          <w:rFonts w:ascii="Times New Roman" w:hAnsi="Times New Roman" w:cs="Times New Roman"/>
        </w:rPr>
        <w:t>cceptance for last lecture</w:t>
      </w:r>
      <w:r w:rsidR="0029560B">
        <w:rPr>
          <w:rFonts w:ascii="Times New Roman" w:hAnsi="Times New Roman" w:cs="Times New Roman"/>
        </w:rPr>
        <w:t xml:space="preserve"> by </w:t>
      </w:r>
      <w:r w:rsidR="00C801BA">
        <w:rPr>
          <w:rFonts w:ascii="Times New Roman" w:hAnsi="Times New Roman" w:cs="Times New Roman"/>
        </w:rPr>
        <w:t>Lynn Hannah</w:t>
      </w:r>
      <w:r w:rsidR="0029560B">
        <w:rPr>
          <w:rFonts w:ascii="Times New Roman" w:hAnsi="Times New Roman" w:cs="Times New Roman"/>
        </w:rPr>
        <w:t>.</w:t>
      </w:r>
    </w:p>
    <w:p w14:paraId="2C3F1D4A" w14:textId="4F391731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H. Senate Bylaws (Senators Anthony and Groves)</w:t>
      </w:r>
      <w:r w:rsidR="00C801BA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 xml:space="preserve">No report. </w:t>
      </w:r>
    </w:p>
    <w:p w14:paraId="0C5357B5" w14:textId="188969A6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Washington Gateway (Senator Williams</w:t>
      </w:r>
      <w:r w:rsidRPr="004500D0">
        <w:rPr>
          <w:rFonts w:ascii="Times New Roman" w:hAnsi="Times New Roman" w:cs="Times New Roman"/>
        </w:rPr>
        <w:t>)</w:t>
      </w:r>
      <w:r w:rsidR="00C801BA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 xml:space="preserve">No report. </w:t>
      </w:r>
    </w:p>
    <w:p w14:paraId="74587A97" w14:textId="77777777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External Committee Representatives</w:t>
      </w:r>
    </w:p>
    <w:p w14:paraId="6C20879F" w14:textId="77777777" w:rsidR="004334A4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J. Calendar Committee (</w:t>
      </w:r>
      <w:r>
        <w:rPr>
          <w:rFonts w:ascii="Times New Roman" w:hAnsi="Times New Roman" w:cs="Times New Roman"/>
        </w:rPr>
        <w:t>Senator Mitchell</w:t>
      </w:r>
      <w:r w:rsidRPr="004500D0">
        <w:rPr>
          <w:rFonts w:ascii="Times New Roman" w:hAnsi="Times New Roman" w:cs="Times New Roman"/>
        </w:rPr>
        <w:t>)</w:t>
      </w:r>
      <w:r w:rsidR="00C801BA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 xml:space="preserve">No report. </w:t>
      </w:r>
      <w:r w:rsidR="00C801BA">
        <w:rPr>
          <w:rFonts w:ascii="Times New Roman" w:hAnsi="Times New Roman" w:cs="Times New Roman"/>
        </w:rPr>
        <w:t>1</w:t>
      </w:r>
      <w:r w:rsidR="00C801BA" w:rsidRPr="00687667">
        <w:rPr>
          <w:rFonts w:ascii="Times New Roman" w:hAnsi="Times New Roman" w:cs="Times New Roman"/>
          <w:vertAlign w:val="superscript"/>
        </w:rPr>
        <w:t>st</w:t>
      </w:r>
      <w:r w:rsidR="00C801BA">
        <w:rPr>
          <w:rFonts w:ascii="Times New Roman" w:hAnsi="Times New Roman" w:cs="Times New Roman"/>
        </w:rPr>
        <w:t xml:space="preserve"> m</w:t>
      </w:r>
      <w:r w:rsidR="0029560B">
        <w:rPr>
          <w:rFonts w:ascii="Times New Roman" w:hAnsi="Times New Roman" w:cs="Times New Roman"/>
        </w:rPr>
        <w:t xml:space="preserve">eeting is Friday. </w:t>
      </w:r>
    </w:p>
    <w:p w14:paraId="710BE83B" w14:textId="0EB2602E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K. Diversity &amp; Equity Committee (Senator Green)</w:t>
      </w:r>
      <w:r w:rsidR="004574F5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>No report.</w:t>
      </w:r>
    </w:p>
    <w:p w14:paraId="72689908" w14:textId="77777777" w:rsidR="004334A4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L. Enrollment Management Committee (Senator Broomall)</w:t>
      </w:r>
      <w:r w:rsidR="004574F5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>No report.</w:t>
      </w:r>
    </w:p>
    <w:p w14:paraId="51B14F2E" w14:textId="66DAC947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M. Graduate Council (Senator Williams)</w:t>
      </w:r>
      <w:r w:rsidR="004574F5">
        <w:rPr>
          <w:rFonts w:ascii="Times New Roman" w:hAnsi="Times New Roman" w:cs="Times New Roman"/>
        </w:rPr>
        <w:t xml:space="preserve"> See report</w:t>
      </w:r>
    </w:p>
    <w:p w14:paraId="1A37718D" w14:textId="77CAC474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N. Student Success Committee (Senator Hanrahan)</w:t>
      </w:r>
      <w:r w:rsidR="004574F5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>No report.</w:t>
      </w:r>
    </w:p>
    <w:p w14:paraId="5C0BFFE5" w14:textId="798B8ED6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O. Technology Oversight Committee (Senator Guzide)</w:t>
      </w:r>
      <w:r w:rsidR="0029560B">
        <w:rPr>
          <w:rFonts w:ascii="Times New Roman" w:hAnsi="Times New Roman" w:cs="Times New Roman"/>
        </w:rPr>
        <w:t>. No report.</w:t>
      </w:r>
    </w:p>
    <w:p w14:paraId="5364CD94" w14:textId="77777777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00D0">
        <w:rPr>
          <w:rFonts w:ascii="Times New Roman" w:hAnsi="Times New Roman" w:cs="Times New Roman"/>
          <w:b/>
          <w:bCs/>
        </w:rPr>
        <w:t>Other Committees</w:t>
      </w:r>
    </w:p>
    <w:p w14:paraId="5D2F9B5A" w14:textId="7E970C3F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P. Assessment Task Force (Senator Donaldson)</w:t>
      </w:r>
      <w:r w:rsidR="004574F5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>No report.</w:t>
      </w:r>
    </w:p>
    <w:p w14:paraId="0667BDD1" w14:textId="65BBAD8D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Q. Budget Advisory Council (Senator Adams, Senator Groff, Senator Williams)</w:t>
      </w:r>
      <w:r w:rsidR="004574F5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 xml:space="preserve">No report. </w:t>
      </w:r>
      <w:r w:rsidR="004574F5">
        <w:rPr>
          <w:rFonts w:ascii="Times New Roman" w:hAnsi="Times New Roman" w:cs="Times New Roman"/>
        </w:rPr>
        <w:t>Final m</w:t>
      </w:r>
      <w:r w:rsidR="0029560B">
        <w:rPr>
          <w:rFonts w:ascii="Times New Roman" w:hAnsi="Times New Roman" w:cs="Times New Roman"/>
        </w:rPr>
        <w:t xml:space="preserve">eeting </w:t>
      </w:r>
      <w:r w:rsidR="004574F5">
        <w:rPr>
          <w:rFonts w:ascii="Times New Roman" w:hAnsi="Times New Roman" w:cs="Times New Roman"/>
        </w:rPr>
        <w:t>cancelled.</w:t>
      </w:r>
    </w:p>
    <w:p w14:paraId="54E9A08A" w14:textId="56A1F93B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R. Internationalization Advisory Council (Senator Lawless)</w:t>
      </w:r>
      <w:r w:rsidR="004574F5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>No report.</w:t>
      </w:r>
      <w:r w:rsidR="004574F5">
        <w:rPr>
          <w:rFonts w:ascii="Times New Roman" w:hAnsi="Times New Roman" w:cs="Times New Roman"/>
        </w:rPr>
        <w:t xml:space="preserve"> </w:t>
      </w:r>
      <w:r w:rsidR="0029560B">
        <w:rPr>
          <w:rFonts w:ascii="Times New Roman" w:hAnsi="Times New Roman" w:cs="Times New Roman"/>
        </w:rPr>
        <w:t>Pending.</w:t>
      </w:r>
    </w:p>
    <w:p w14:paraId="21C0AF04" w14:textId="37157E0F" w:rsidR="00572375" w:rsidRPr="004500D0" w:rsidRDefault="00572375" w:rsidP="00572375">
      <w:pPr>
        <w:spacing w:after="0" w:line="240" w:lineRule="auto"/>
        <w:rPr>
          <w:rFonts w:ascii="Times New Roman" w:hAnsi="Times New Roman" w:cs="Times New Roman"/>
        </w:rPr>
      </w:pPr>
      <w:r w:rsidRPr="004500D0">
        <w:rPr>
          <w:rFonts w:ascii="Times New Roman" w:hAnsi="Times New Roman" w:cs="Times New Roman"/>
        </w:rPr>
        <w:t>S. Threat Assessment Task Force (</w:t>
      </w:r>
      <w:r>
        <w:rPr>
          <w:rFonts w:ascii="Times New Roman" w:hAnsi="Times New Roman" w:cs="Times New Roman"/>
        </w:rPr>
        <w:t>Senator Daily</w:t>
      </w:r>
      <w:r w:rsidRPr="004500D0">
        <w:rPr>
          <w:rFonts w:ascii="Times New Roman" w:hAnsi="Times New Roman" w:cs="Times New Roman"/>
        </w:rPr>
        <w:t>)</w:t>
      </w:r>
      <w:r w:rsidR="004574F5">
        <w:rPr>
          <w:rFonts w:ascii="Times New Roman" w:hAnsi="Times New Roman" w:cs="Times New Roman"/>
        </w:rPr>
        <w:t xml:space="preserve">. </w:t>
      </w:r>
      <w:r w:rsidR="0029560B">
        <w:rPr>
          <w:rFonts w:ascii="Times New Roman" w:hAnsi="Times New Roman" w:cs="Times New Roman"/>
        </w:rPr>
        <w:t xml:space="preserve">No report. </w:t>
      </w:r>
      <w:r w:rsidR="004574F5">
        <w:rPr>
          <w:rFonts w:ascii="Times New Roman" w:hAnsi="Times New Roman" w:cs="Times New Roman"/>
        </w:rPr>
        <w:t>M</w:t>
      </w:r>
      <w:r w:rsidR="0029560B">
        <w:rPr>
          <w:rFonts w:ascii="Times New Roman" w:hAnsi="Times New Roman" w:cs="Times New Roman"/>
        </w:rPr>
        <w:t>ee</w:t>
      </w:r>
      <w:r w:rsidR="004574F5">
        <w:rPr>
          <w:rFonts w:ascii="Times New Roman" w:hAnsi="Times New Roman" w:cs="Times New Roman"/>
        </w:rPr>
        <w:t>t</w:t>
      </w:r>
      <w:r w:rsidR="0029560B">
        <w:rPr>
          <w:rFonts w:ascii="Times New Roman" w:hAnsi="Times New Roman" w:cs="Times New Roman"/>
        </w:rPr>
        <w:t>in</w:t>
      </w:r>
      <w:r w:rsidR="004574F5">
        <w:rPr>
          <w:rFonts w:ascii="Times New Roman" w:hAnsi="Times New Roman" w:cs="Times New Roman"/>
        </w:rPr>
        <w:t xml:space="preserve">g tomorrow. </w:t>
      </w:r>
    </w:p>
    <w:p w14:paraId="780700F8" w14:textId="77777777" w:rsidR="00572375" w:rsidRPr="0082336E" w:rsidRDefault="00572375" w:rsidP="00572375">
      <w:pPr>
        <w:spacing w:after="0" w:line="240" w:lineRule="auto"/>
        <w:rPr>
          <w:b/>
          <w:bCs/>
        </w:rPr>
      </w:pPr>
    </w:p>
    <w:p w14:paraId="3FBD261A" w14:textId="41373696" w:rsidR="00572375" w:rsidRDefault="00572375" w:rsidP="0057237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III</w:t>
      </w:r>
      <w:r w:rsidRPr="004500D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Old</w:t>
      </w:r>
      <w:r w:rsidRPr="004500D0">
        <w:rPr>
          <w:rFonts w:ascii="Times New Roman" w:hAnsi="Times New Roman" w:cs="Times New Roman"/>
          <w:b/>
          <w:bCs/>
        </w:rPr>
        <w:t xml:space="preserve"> business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>A. Letter of Thanks</w:t>
      </w:r>
      <w:r w:rsidR="004574F5">
        <w:rPr>
          <w:rFonts w:ascii="Times New Roman" w:hAnsi="Times New Roman" w:cs="Times New Roman"/>
          <w:bCs/>
        </w:rPr>
        <w:t xml:space="preserve">. Faculty </w:t>
      </w:r>
      <w:r w:rsidR="0029560B">
        <w:rPr>
          <w:rFonts w:ascii="Times New Roman" w:hAnsi="Times New Roman" w:cs="Times New Roman"/>
          <w:bCs/>
        </w:rPr>
        <w:t xml:space="preserve">have </w:t>
      </w:r>
      <w:r w:rsidR="004574F5">
        <w:rPr>
          <w:rFonts w:ascii="Times New Roman" w:hAnsi="Times New Roman" w:cs="Times New Roman"/>
          <w:bCs/>
        </w:rPr>
        <w:t>indicate</w:t>
      </w:r>
      <w:r w:rsidR="0029560B">
        <w:rPr>
          <w:rFonts w:ascii="Times New Roman" w:hAnsi="Times New Roman" w:cs="Times New Roman"/>
          <w:bCs/>
        </w:rPr>
        <w:t>d</w:t>
      </w:r>
      <w:r w:rsidR="004574F5">
        <w:rPr>
          <w:rFonts w:ascii="Times New Roman" w:hAnsi="Times New Roman" w:cs="Times New Roman"/>
          <w:bCs/>
        </w:rPr>
        <w:t xml:space="preserve"> support. </w:t>
      </w:r>
      <w:r w:rsidR="0029560B">
        <w:rPr>
          <w:rFonts w:ascii="Times New Roman" w:hAnsi="Times New Roman" w:cs="Times New Roman"/>
          <w:bCs/>
        </w:rPr>
        <w:t>The l</w:t>
      </w:r>
      <w:r w:rsidR="004574F5">
        <w:rPr>
          <w:rFonts w:ascii="Times New Roman" w:hAnsi="Times New Roman" w:cs="Times New Roman"/>
          <w:bCs/>
        </w:rPr>
        <w:t xml:space="preserve">etter </w:t>
      </w:r>
      <w:r w:rsidR="0029560B">
        <w:rPr>
          <w:rFonts w:ascii="Times New Roman" w:hAnsi="Times New Roman" w:cs="Times New Roman"/>
          <w:bCs/>
        </w:rPr>
        <w:t xml:space="preserve">has been </w:t>
      </w:r>
      <w:r w:rsidR="004574F5">
        <w:rPr>
          <w:rFonts w:ascii="Times New Roman" w:hAnsi="Times New Roman" w:cs="Times New Roman"/>
          <w:bCs/>
        </w:rPr>
        <w:t xml:space="preserve">approved and </w:t>
      </w:r>
      <w:r w:rsidR="0029560B">
        <w:rPr>
          <w:rFonts w:ascii="Times New Roman" w:hAnsi="Times New Roman" w:cs="Times New Roman"/>
          <w:bCs/>
        </w:rPr>
        <w:t xml:space="preserve">we </w:t>
      </w:r>
      <w:r w:rsidR="004574F5">
        <w:rPr>
          <w:rFonts w:ascii="Times New Roman" w:hAnsi="Times New Roman" w:cs="Times New Roman"/>
          <w:bCs/>
        </w:rPr>
        <w:t>will figure out how to send</w:t>
      </w:r>
      <w:r w:rsidR="0029560B">
        <w:rPr>
          <w:rFonts w:ascii="Times New Roman" w:hAnsi="Times New Roman" w:cs="Times New Roman"/>
          <w:bCs/>
        </w:rPr>
        <w:t xml:space="preserve"> it</w:t>
      </w:r>
      <w:r w:rsidR="004574F5">
        <w:rPr>
          <w:rFonts w:ascii="Times New Roman" w:hAnsi="Times New Roman" w:cs="Times New Roman"/>
          <w:bCs/>
        </w:rPr>
        <w:t xml:space="preserve">. </w:t>
      </w:r>
    </w:p>
    <w:p w14:paraId="566B7E99" w14:textId="6EBCCE91" w:rsidR="00572375" w:rsidRDefault="00572375" w:rsidP="0057237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B. </w:t>
      </w:r>
      <w:r w:rsidRPr="00A363AE">
        <w:rPr>
          <w:rFonts w:ascii="Times New Roman" w:hAnsi="Times New Roman" w:cs="Times New Roman"/>
          <w:bCs/>
        </w:rPr>
        <w:t>Planning of Interdisciplinary Majors/Definition of Degrees: Update from Working Group (Senators Anthony, Broomall, Groves, Hanrahan, Modler, and Reid)</w:t>
      </w:r>
      <w:r w:rsidR="004574F5">
        <w:rPr>
          <w:rFonts w:ascii="Times New Roman" w:hAnsi="Times New Roman" w:cs="Times New Roman"/>
          <w:bCs/>
        </w:rPr>
        <w:t xml:space="preserve">. </w:t>
      </w:r>
      <w:r w:rsidR="00687667">
        <w:rPr>
          <w:rFonts w:ascii="Times New Roman" w:hAnsi="Times New Roman" w:cs="Times New Roman"/>
          <w:bCs/>
        </w:rPr>
        <w:t xml:space="preserve">Senate discussed the idea of forming a new Curriculum committee group. The new working </w:t>
      </w:r>
      <w:r w:rsidR="0029560B">
        <w:rPr>
          <w:rFonts w:ascii="Times New Roman" w:hAnsi="Times New Roman" w:cs="Times New Roman"/>
          <w:bCs/>
        </w:rPr>
        <w:t xml:space="preserve">group </w:t>
      </w:r>
      <w:r w:rsidR="00687667">
        <w:rPr>
          <w:rFonts w:ascii="Times New Roman" w:hAnsi="Times New Roman" w:cs="Times New Roman"/>
          <w:bCs/>
        </w:rPr>
        <w:t xml:space="preserve">would be composed of representatives from all departments and would </w:t>
      </w:r>
      <w:r w:rsidR="00D008ED">
        <w:rPr>
          <w:rFonts w:ascii="Times New Roman" w:hAnsi="Times New Roman" w:cs="Times New Roman"/>
          <w:bCs/>
        </w:rPr>
        <w:t>a</w:t>
      </w:r>
      <w:r w:rsidR="004574F5">
        <w:rPr>
          <w:rFonts w:ascii="Times New Roman" w:hAnsi="Times New Roman" w:cs="Times New Roman"/>
          <w:bCs/>
        </w:rPr>
        <w:t>pprove curric</w:t>
      </w:r>
      <w:r w:rsidR="00D008ED">
        <w:rPr>
          <w:rFonts w:ascii="Times New Roman" w:hAnsi="Times New Roman" w:cs="Times New Roman"/>
          <w:bCs/>
        </w:rPr>
        <w:t>ular</w:t>
      </w:r>
      <w:r w:rsidR="004574F5">
        <w:rPr>
          <w:rFonts w:ascii="Times New Roman" w:hAnsi="Times New Roman" w:cs="Times New Roman"/>
          <w:bCs/>
        </w:rPr>
        <w:t xml:space="preserve"> changes after they come to </w:t>
      </w:r>
      <w:r w:rsidR="00D008ED">
        <w:rPr>
          <w:rFonts w:ascii="Times New Roman" w:hAnsi="Times New Roman" w:cs="Times New Roman"/>
          <w:bCs/>
        </w:rPr>
        <w:t xml:space="preserve">the </w:t>
      </w:r>
      <w:r w:rsidR="004574F5">
        <w:rPr>
          <w:rFonts w:ascii="Times New Roman" w:hAnsi="Times New Roman" w:cs="Times New Roman"/>
          <w:bCs/>
        </w:rPr>
        <w:t>interdisc</w:t>
      </w:r>
      <w:r w:rsidR="00D008ED">
        <w:rPr>
          <w:rFonts w:ascii="Times New Roman" w:hAnsi="Times New Roman" w:cs="Times New Roman"/>
          <w:bCs/>
        </w:rPr>
        <w:t>iplinary</w:t>
      </w:r>
      <w:r w:rsidR="004574F5">
        <w:rPr>
          <w:rFonts w:ascii="Times New Roman" w:hAnsi="Times New Roman" w:cs="Times New Roman"/>
          <w:bCs/>
        </w:rPr>
        <w:t xml:space="preserve"> board. </w:t>
      </w:r>
      <w:r w:rsidR="00687667">
        <w:rPr>
          <w:rFonts w:ascii="Times New Roman" w:hAnsi="Times New Roman" w:cs="Times New Roman"/>
          <w:bCs/>
        </w:rPr>
        <w:t>The pros &amp; cons of this idea are discussed</w:t>
      </w:r>
      <w:r w:rsidR="00E55D69">
        <w:rPr>
          <w:rFonts w:ascii="Times New Roman" w:hAnsi="Times New Roman" w:cs="Times New Roman"/>
          <w:bCs/>
        </w:rPr>
        <w:t>,</w:t>
      </w:r>
      <w:r w:rsidR="00687667">
        <w:rPr>
          <w:rFonts w:ascii="Times New Roman" w:hAnsi="Times New Roman" w:cs="Times New Roman"/>
          <w:bCs/>
        </w:rPr>
        <w:t xml:space="preserve"> and </w:t>
      </w:r>
      <w:r w:rsidR="00E55D69">
        <w:rPr>
          <w:rFonts w:ascii="Times New Roman" w:hAnsi="Times New Roman" w:cs="Times New Roman"/>
          <w:bCs/>
        </w:rPr>
        <w:t xml:space="preserve">the </w:t>
      </w:r>
      <w:r w:rsidR="00687667">
        <w:rPr>
          <w:rFonts w:ascii="Times New Roman" w:hAnsi="Times New Roman" w:cs="Times New Roman"/>
          <w:bCs/>
        </w:rPr>
        <w:t>senate recommends the working group f</w:t>
      </w:r>
      <w:r w:rsidR="00D008ED">
        <w:rPr>
          <w:rFonts w:ascii="Times New Roman" w:hAnsi="Times New Roman" w:cs="Times New Roman"/>
          <w:bCs/>
        </w:rPr>
        <w:t xml:space="preserve">ind </w:t>
      </w:r>
      <w:r w:rsidR="009866B0">
        <w:rPr>
          <w:rFonts w:ascii="Times New Roman" w:hAnsi="Times New Roman" w:cs="Times New Roman"/>
          <w:bCs/>
        </w:rPr>
        <w:t xml:space="preserve">out if </w:t>
      </w:r>
      <w:r w:rsidR="00D008ED">
        <w:rPr>
          <w:rFonts w:ascii="Times New Roman" w:hAnsi="Times New Roman" w:cs="Times New Roman"/>
          <w:bCs/>
        </w:rPr>
        <w:t xml:space="preserve">the </w:t>
      </w:r>
      <w:r w:rsidR="009866B0">
        <w:rPr>
          <w:rFonts w:ascii="Times New Roman" w:hAnsi="Times New Roman" w:cs="Times New Roman"/>
          <w:bCs/>
        </w:rPr>
        <w:t xml:space="preserve">senate is in favor, find out if </w:t>
      </w:r>
      <w:r w:rsidR="00687667">
        <w:rPr>
          <w:rFonts w:ascii="Times New Roman" w:hAnsi="Times New Roman" w:cs="Times New Roman"/>
          <w:bCs/>
        </w:rPr>
        <w:t xml:space="preserve">the </w:t>
      </w:r>
      <w:r w:rsidR="009866B0">
        <w:rPr>
          <w:rFonts w:ascii="Times New Roman" w:hAnsi="Times New Roman" w:cs="Times New Roman"/>
          <w:bCs/>
        </w:rPr>
        <w:t>departments are in favor</w:t>
      </w:r>
      <w:r w:rsidR="00687667">
        <w:rPr>
          <w:rFonts w:ascii="Times New Roman" w:hAnsi="Times New Roman" w:cs="Times New Roman"/>
          <w:bCs/>
        </w:rPr>
        <w:t>,</w:t>
      </w:r>
      <w:r w:rsidR="009866B0">
        <w:rPr>
          <w:rFonts w:ascii="Times New Roman" w:hAnsi="Times New Roman" w:cs="Times New Roman"/>
          <w:bCs/>
        </w:rPr>
        <w:t xml:space="preserve"> so we can vote in January. </w:t>
      </w:r>
    </w:p>
    <w:p w14:paraId="74E49489" w14:textId="6D688F01" w:rsidR="00572375" w:rsidRDefault="00572375" w:rsidP="0057237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C. Student Evaluation Working Group Updates</w:t>
      </w:r>
      <w:r w:rsidR="0042620F">
        <w:rPr>
          <w:rFonts w:ascii="Times New Roman" w:hAnsi="Times New Roman" w:cs="Times New Roman"/>
          <w:bCs/>
        </w:rPr>
        <w:t xml:space="preserve">. </w:t>
      </w:r>
      <w:r w:rsidR="009866B0">
        <w:rPr>
          <w:rFonts w:ascii="Times New Roman" w:hAnsi="Times New Roman" w:cs="Times New Roman"/>
          <w:bCs/>
        </w:rPr>
        <w:t xml:space="preserve">Will meet next week. </w:t>
      </w:r>
      <w:r w:rsidR="00D008ED">
        <w:rPr>
          <w:rFonts w:ascii="Times New Roman" w:hAnsi="Times New Roman" w:cs="Times New Roman"/>
          <w:bCs/>
        </w:rPr>
        <w:t>The p</w:t>
      </w:r>
      <w:r w:rsidR="009866B0">
        <w:rPr>
          <w:rFonts w:ascii="Times New Roman" w:hAnsi="Times New Roman" w:cs="Times New Roman"/>
          <w:bCs/>
        </w:rPr>
        <w:t xml:space="preserve">resident expressed curiosity &amp; interest &amp; recommend thinking about setting a threshold </w:t>
      </w:r>
      <w:r w:rsidR="00D008ED">
        <w:rPr>
          <w:rFonts w:ascii="Times New Roman" w:hAnsi="Times New Roman" w:cs="Times New Roman"/>
          <w:bCs/>
        </w:rPr>
        <w:t>to establish the</w:t>
      </w:r>
      <w:r w:rsidR="009866B0">
        <w:rPr>
          <w:rFonts w:ascii="Times New Roman" w:hAnsi="Times New Roman" w:cs="Times New Roman"/>
          <w:bCs/>
        </w:rPr>
        <w:t xml:space="preserve"> </w:t>
      </w:r>
      <w:r w:rsidR="00B20BAC">
        <w:rPr>
          <w:rFonts w:ascii="Times New Roman" w:hAnsi="Times New Roman" w:cs="Times New Roman"/>
          <w:bCs/>
        </w:rPr>
        <w:t>min</w:t>
      </w:r>
      <w:r w:rsidR="00D008ED">
        <w:rPr>
          <w:rFonts w:ascii="Times New Roman" w:hAnsi="Times New Roman" w:cs="Times New Roman"/>
          <w:bCs/>
        </w:rPr>
        <w:t>imum</w:t>
      </w:r>
      <w:r w:rsidR="00B20BAC">
        <w:rPr>
          <w:rFonts w:ascii="Times New Roman" w:hAnsi="Times New Roman" w:cs="Times New Roman"/>
          <w:bCs/>
        </w:rPr>
        <w:t xml:space="preserve"> </w:t>
      </w:r>
      <w:r w:rsidR="00D008ED">
        <w:rPr>
          <w:rFonts w:ascii="Times New Roman" w:hAnsi="Times New Roman" w:cs="Times New Roman"/>
          <w:bCs/>
        </w:rPr>
        <w:t xml:space="preserve">number of </w:t>
      </w:r>
      <w:r w:rsidR="009866B0">
        <w:rPr>
          <w:rFonts w:ascii="Times New Roman" w:hAnsi="Times New Roman" w:cs="Times New Roman"/>
          <w:bCs/>
        </w:rPr>
        <w:t>entries</w:t>
      </w:r>
      <w:r w:rsidR="00B20BAC">
        <w:rPr>
          <w:rFonts w:ascii="Times New Roman" w:hAnsi="Times New Roman" w:cs="Times New Roman"/>
          <w:bCs/>
        </w:rPr>
        <w:t xml:space="preserve"> </w:t>
      </w:r>
      <w:r w:rsidR="00D008ED">
        <w:rPr>
          <w:rFonts w:ascii="Times New Roman" w:hAnsi="Times New Roman" w:cs="Times New Roman"/>
          <w:bCs/>
        </w:rPr>
        <w:t xml:space="preserve">to achieve significance. </w:t>
      </w:r>
      <w:r w:rsidR="009866B0">
        <w:rPr>
          <w:rFonts w:ascii="Times New Roman" w:hAnsi="Times New Roman" w:cs="Times New Roman"/>
          <w:bCs/>
        </w:rPr>
        <w:t xml:space="preserve"> </w:t>
      </w:r>
    </w:p>
    <w:p w14:paraId="00234DA0" w14:textId="77777777" w:rsidR="00572375" w:rsidRPr="00CE655F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4C28FE" w14:textId="72308189" w:rsidR="00572375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New Business</w:t>
      </w:r>
    </w:p>
    <w:p w14:paraId="49E66A4B" w14:textId="14B5EF63" w:rsidR="009866B0" w:rsidRPr="00BD0843" w:rsidRDefault="00687667" w:rsidP="00572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evaluations: Senator </w:t>
      </w:r>
      <w:r w:rsidR="009866B0" w:rsidRPr="00BD0843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 xml:space="preserve"> announced that t</w:t>
      </w:r>
      <w:r w:rsidR="00D008ED">
        <w:rPr>
          <w:rFonts w:ascii="Times New Roman" w:hAnsi="Times New Roman" w:cs="Times New Roman"/>
        </w:rPr>
        <w:t xml:space="preserve">he </w:t>
      </w:r>
      <w:r w:rsidR="009866B0" w:rsidRPr="00BD0843">
        <w:rPr>
          <w:rFonts w:ascii="Times New Roman" w:hAnsi="Times New Roman" w:cs="Times New Roman"/>
        </w:rPr>
        <w:t xml:space="preserve">new version </w:t>
      </w:r>
      <w:r>
        <w:rPr>
          <w:rFonts w:ascii="Times New Roman" w:hAnsi="Times New Roman" w:cs="Times New Roman"/>
        </w:rPr>
        <w:t xml:space="preserve">of the </w:t>
      </w:r>
      <w:r w:rsidR="009866B0" w:rsidRPr="00BD0843">
        <w:rPr>
          <w:rFonts w:ascii="Times New Roman" w:hAnsi="Times New Roman" w:cs="Times New Roman"/>
        </w:rPr>
        <w:t>on-line eval</w:t>
      </w:r>
      <w:r w:rsidR="00D008ED">
        <w:rPr>
          <w:rFonts w:ascii="Times New Roman" w:hAnsi="Times New Roman" w:cs="Times New Roman"/>
        </w:rPr>
        <w:t>uation is for</w:t>
      </w:r>
      <w:r w:rsidR="009866B0" w:rsidRPr="00BD0843">
        <w:rPr>
          <w:rFonts w:ascii="Times New Roman" w:hAnsi="Times New Roman" w:cs="Times New Roman"/>
        </w:rPr>
        <w:t xml:space="preserve"> </w:t>
      </w:r>
      <w:r w:rsidR="00D008ED">
        <w:rPr>
          <w:rFonts w:ascii="Times New Roman" w:hAnsi="Times New Roman" w:cs="Times New Roman"/>
        </w:rPr>
        <w:t>o</w:t>
      </w:r>
      <w:r w:rsidR="009866B0">
        <w:rPr>
          <w:rFonts w:ascii="Times New Roman" w:hAnsi="Times New Roman" w:cs="Times New Roman"/>
        </w:rPr>
        <w:t>n-line async</w:t>
      </w:r>
      <w:r w:rsidR="00D008ED">
        <w:rPr>
          <w:rFonts w:ascii="Times New Roman" w:hAnsi="Times New Roman" w:cs="Times New Roman"/>
        </w:rPr>
        <w:t>hronous classes</w:t>
      </w:r>
      <w:r w:rsidR="009866B0">
        <w:rPr>
          <w:rFonts w:ascii="Times New Roman" w:hAnsi="Times New Roman" w:cs="Times New Roman"/>
        </w:rPr>
        <w:t xml:space="preserve"> only. </w:t>
      </w:r>
      <w:r w:rsidR="00D008ED">
        <w:rPr>
          <w:rFonts w:ascii="Times New Roman" w:hAnsi="Times New Roman" w:cs="Times New Roman"/>
        </w:rPr>
        <w:t>The co</w:t>
      </w:r>
      <w:r w:rsidR="009866B0">
        <w:rPr>
          <w:rFonts w:ascii="Times New Roman" w:hAnsi="Times New Roman" w:cs="Times New Roman"/>
        </w:rPr>
        <w:t>m</w:t>
      </w:r>
      <w:r w:rsidR="00D008ED">
        <w:rPr>
          <w:rFonts w:ascii="Times New Roman" w:hAnsi="Times New Roman" w:cs="Times New Roman"/>
        </w:rPr>
        <w:t>mitt</w:t>
      </w:r>
      <w:r w:rsidR="009866B0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>, when it met,</w:t>
      </w:r>
      <w:r w:rsidR="009866B0">
        <w:rPr>
          <w:rFonts w:ascii="Times New Roman" w:hAnsi="Times New Roman" w:cs="Times New Roman"/>
        </w:rPr>
        <w:t xml:space="preserve"> did not </w:t>
      </w:r>
      <w:r w:rsidR="00A53D5E">
        <w:rPr>
          <w:rFonts w:ascii="Times New Roman" w:hAnsi="Times New Roman" w:cs="Times New Roman"/>
        </w:rPr>
        <w:t xml:space="preserve">come to a conclusion </w:t>
      </w:r>
      <w:r w:rsidR="009866B0">
        <w:rPr>
          <w:rFonts w:ascii="Times New Roman" w:hAnsi="Times New Roman" w:cs="Times New Roman"/>
        </w:rPr>
        <w:t xml:space="preserve">about </w:t>
      </w:r>
      <w:r w:rsidR="00E55D69">
        <w:rPr>
          <w:rFonts w:ascii="Times New Roman" w:hAnsi="Times New Roman" w:cs="Times New Roman"/>
        </w:rPr>
        <w:t xml:space="preserve">the </w:t>
      </w:r>
      <w:r w:rsidR="009866B0">
        <w:rPr>
          <w:rFonts w:ascii="Times New Roman" w:hAnsi="Times New Roman" w:cs="Times New Roman"/>
        </w:rPr>
        <w:t xml:space="preserve">open-ended questions at </w:t>
      </w:r>
      <w:r w:rsidR="00A53D5E">
        <w:rPr>
          <w:rFonts w:ascii="Times New Roman" w:hAnsi="Times New Roman" w:cs="Times New Roman"/>
        </w:rPr>
        <w:t xml:space="preserve">the </w:t>
      </w:r>
      <w:r w:rsidR="009866B0">
        <w:rPr>
          <w:rFonts w:ascii="Times New Roman" w:hAnsi="Times New Roman" w:cs="Times New Roman"/>
        </w:rPr>
        <w:t xml:space="preserve">end. </w:t>
      </w:r>
      <w:r w:rsidR="00A53D5E">
        <w:rPr>
          <w:rFonts w:ascii="Times New Roman" w:hAnsi="Times New Roman" w:cs="Times New Roman"/>
        </w:rPr>
        <w:t>RA requests senators t</w:t>
      </w:r>
      <w:r w:rsidR="009866B0">
        <w:rPr>
          <w:rFonts w:ascii="Times New Roman" w:hAnsi="Times New Roman" w:cs="Times New Roman"/>
        </w:rPr>
        <w:t xml:space="preserve">ake the letter back to </w:t>
      </w:r>
      <w:r w:rsidR="00A53D5E">
        <w:rPr>
          <w:rFonts w:ascii="Times New Roman" w:hAnsi="Times New Roman" w:cs="Times New Roman"/>
        </w:rPr>
        <w:t>the d</w:t>
      </w:r>
      <w:r w:rsidR="009866B0">
        <w:rPr>
          <w:rFonts w:ascii="Times New Roman" w:hAnsi="Times New Roman" w:cs="Times New Roman"/>
        </w:rPr>
        <w:t>ep</w:t>
      </w:r>
      <w:r w:rsidR="00A53D5E">
        <w:rPr>
          <w:rFonts w:ascii="Times New Roman" w:hAnsi="Times New Roman" w:cs="Times New Roman"/>
        </w:rPr>
        <w:t>artmen</w:t>
      </w:r>
      <w:r w:rsidR="009866B0">
        <w:rPr>
          <w:rFonts w:ascii="Times New Roman" w:hAnsi="Times New Roman" w:cs="Times New Roman"/>
        </w:rPr>
        <w:t>ts and ask for input</w:t>
      </w:r>
      <w:r w:rsidR="00E55D69">
        <w:rPr>
          <w:rFonts w:ascii="Times New Roman" w:hAnsi="Times New Roman" w:cs="Times New Roman"/>
        </w:rPr>
        <w:t xml:space="preserve"> </w:t>
      </w:r>
      <w:proofErr w:type="spellStart"/>
      <w:r w:rsidR="00E55D69">
        <w:rPr>
          <w:rFonts w:ascii="Times New Roman" w:hAnsi="Times New Roman" w:cs="Times New Roman"/>
        </w:rPr>
        <w:t>nabout</w:t>
      </w:r>
      <w:proofErr w:type="spellEnd"/>
      <w:r w:rsidR="00E55D69">
        <w:rPr>
          <w:rFonts w:ascii="Times New Roman" w:hAnsi="Times New Roman" w:cs="Times New Roman"/>
        </w:rPr>
        <w:t xml:space="preserve"> the open-ended question</w:t>
      </w:r>
      <w:r w:rsidR="009866B0">
        <w:rPr>
          <w:rFonts w:ascii="Times New Roman" w:hAnsi="Times New Roman" w:cs="Times New Roman"/>
        </w:rPr>
        <w:t xml:space="preserve">. HH: </w:t>
      </w:r>
      <w:r w:rsidR="00E55D69">
        <w:rPr>
          <w:rFonts w:ascii="Times New Roman" w:hAnsi="Times New Roman" w:cs="Times New Roman"/>
        </w:rPr>
        <w:t>observes that there appear to be two groups related to this evaluation &amp; asks RA to consider m</w:t>
      </w:r>
      <w:r w:rsidR="009866B0">
        <w:rPr>
          <w:rFonts w:ascii="Times New Roman" w:hAnsi="Times New Roman" w:cs="Times New Roman"/>
        </w:rPr>
        <w:t xml:space="preserve">erge </w:t>
      </w:r>
      <w:r w:rsidR="00E55D69">
        <w:rPr>
          <w:rFonts w:ascii="Times New Roman" w:hAnsi="Times New Roman" w:cs="Times New Roman"/>
        </w:rPr>
        <w:t xml:space="preserve">the </w:t>
      </w:r>
      <w:r w:rsidR="009866B0">
        <w:rPr>
          <w:rFonts w:ascii="Times New Roman" w:hAnsi="Times New Roman" w:cs="Times New Roman"/>
        </w:rPr>
        <w:t>2 groups</w:t>
      </w:r>
      <w:r w:rsidR="00E55D69">
        <w:rPr>
          <w:rFonts w:ascii="Times New Roman" w:hAnsi="Times New Roman" w:cs="Times New Roman"/>
        </w:rPr>
        <w:t xml:space="preserve">. </w:t>
      </w:r>
      <w:r w:rsidR="00A53D5E">
        <w:rPr>
          <w:rFonts w:ascii="Times New Roman" w:hAnsi="Times New Roman" w:cs="Times New Roman"/>
        </w:rPr>
        <w:t>The o</w:t>
      </w:r>
      <w:r w:rsidR="009866B0">
        <w:rPr>
          <w:rFonts w:ascii="Times New Roman" w:hAnsi="Times New Roman" w:cs="Times New Roman"/>
        </w:rPr>
        <w:t>nline async</w:t>
      </w:r>
      <w:r w:rsidR="00A53D5E">
        <w:rPr>
          <w:rFonts w:ascii="Times New Roman" w:hAnsi="Times New Roman" w:cs="Times New Roman"/>
        </w:rPr>
        <w:t>hronous</w:t>
      </w:r>
      <w:r w:rsidR="009866B0">
        <w:rPr>
          <w:rFonts w:ascii="Times New Roman" w:hAnsi="Times New Roman" w:cs="Times New Roman"/>
        </w:rPr>
        <w:t xml:space="preserve"> tool gr</w:t>
      </w:r>
      <w:r w:rsidR="00A53D5E">
        <w:rPr>
          <w:rFonts w:ascii="Times New Roman" w:hAnsi="Times New Roman" w:cs="Times New Roman"/>
        </w:rPr>
        <w:t>oup</w:t>
      </w:r>
      <w:r w:rsidR="009866B0">
        <w:rPr>
          <w:rFonts w:ascii="Times New Roman" w:hAnsi="Times New Roman" w:cs="Times New Roman"/>
        </w:rPr>
        <w:t xml:space="preserve"> can meet with SB gr</w:t>
      </w:r>
      <w:r w:rsidR="00A53D5E">
        <w:rPr>
          <w:rFonts w:ascii="Times New Roman" w:hAnsi="Times New Roman" w:cs="Times New Roman"/>
        </w:rPr>
        <w:t>ou</w:t>
      </w:r>
      <w:r w:rsidR="009866B0">
        <w:rPr>
          <w:rFonts w:ascii="Times New Roman" w:hAnsi="Times New Roman" w:cs="Times New Roman"/>
        </w:rPr>
        <w:t xml:space="preserve">p. SB: </w:t>
      </w:r>
      <w:r w:rsidR="00A53D5E">
        <w:rPr>
          <w:rFonts w:ascii="Times New Roman" w:hAnsi="Times New Roman" w:cs="Times New Roman"/>
        </w:rPr>
        <w:t xml:space="preserve">It seems the two groups differ in this way: one is a review of </w:t>
      </w:r>
      <w:r w:rsidR="009866B0">
        <w:rPr>
          <w:rFonts w:ascii="Times New Roman" w:hAnsi="Times New Roman" w:cs="Times New Roman"/>
        </w:rPr>
        <w:t>policy</w:t>
      </w:r>
      <w:r w:rsidR="00A53D5E">
        <w:rPr>
          <w:rFonts w:ascii="Times New Roman" w:hAnsi="Times New Roman" w:cs="Times New Roman"/>
        </w:rPr>
        <w:t>, the other a review o</w:t>
      </w:r>
      <w:r w:rsidR="009866B0">
        <w:rPr>
          <w:rFonts w:ascii="Times New Roman" w:hAnsi="Times New Roman" w:cs="Times New Roman"/>
        </w:rPr>
        <w:t xml:space="preserve">f </w:t>
      </w:r>
      <w:r w:rsidR="00A53D5E">
        <w:rPr>
          <w:rFonts w:ascii="Times New Roman" w:hAnsi="Times New Roman" w:cs="Times New Roman"/>
        </w:rPr>
        <w:t xml:space="preserve">the </w:t>
      </w:r>
      <w:r w:rsidR="009866B0">
        <w:rPr>
          <w:rFonts w:ascii="Times New Roman" w:hAnsi="Times New Roman" w:cs="Times New Roman"/>
        </w:rPr>
        <w:t xml:space="preserve">tool itself. </w:t>
      </w:r>
      <w:r w:rsidR="00382785">
        <w:rPr>
          <w:rFonts w:ascii="Times New Roman" w:hAnsi="Times New Roman" w:cs="Times New Roman"/>
        </w:rPr>
        <w:t>HH: Ok, 2 gr</w:t>
      </w:r>
      <w:r w:rsidR="00E55D69">
        <w:rPr>
          <w:rFonts w:ascii="Times New Roman" w:hAnsi="Times New Roman" w:cs="Times New Roman"/>
        </w:rPr>
        <w:t>ou</w:t>
      </w:r>
      <w:r w:rsidR="00382785">
        <w:rPr>
          <w:rFonts w:ascii="Times New Roman" w:hAnsi="Times New Roman" w:cs="Times New Roman"/>
        </w:rPr>
        <w:t xml:space="preserve">ps can stay separate. </w:t>
      </w:r>
      <w:r w:rsidR="00A53D5E">
        <w:rPr>
          <w:rFonts w:ascii="Times New Roman" w:hAnsi="Times New Roman" w:cs="Times New Roman"/>
        </w:rPr>
        <w:t>Senate suggests that one group (the tool group) w</w:t>
      </w:r>
      <w:r w:rsidR="00382785">
        <w:rPr>
          <w:rFonts w:ascii="Times New Roman" w:hAnsi="Times New Roman" w:cs="Times New Roman"/>
        </w:rPr>
        <w:t xml:space="preserve">orks on online </w:t>
      </w:r>
      <w:proofErr w:type="spellStart"/>
      <w:r w:rsidR="00382785">
        <w:rPr>
          <w:rFonts w:ascii="Times New Roman" w:hAnsi="Times New Roman" w:cs="Times New Roman"/>
        </w:rPr>
        <w:t>aysnc</w:t>
      </w:r>
      <w:r w:rsidR="00A53D5E">
        <w:rPr>
          <w:rFonts w:ascii="Times New Roman" w:hAnsi="Times New Roman" w:cs="Times New Roman"/>
        </w:rPr>
        <w:t>hronous</w:t>
      </w:r>
      <w:proofErr w:type="spellEnd"/>
      <w:r w:rsidR="00382785">
        <w:rPr>
          <w:rFonts w:ascii="Times New Roman" w:hAnsi="Times New Roman" w:cs="Times New Roman"/>
        </w:rPr>
        <w:t xml:space="preserve"> stuff &amp; will look at adapting </w:t>
      </w:r>
      <w:r w:rsidR="00A53D5E">
        <w:rPr>
          <w:rFonts w:ascii="Times New Roman" w:hAnsi="Times New Roman" w:cs="Times New Roman"/>
        </w:rPr>
        <w:t xml:space="preserve">the evaluation </w:t>
      </w:r>
      <w:r w:rsidR="00382785">
        <w:rPr>
          <w:rFonts w:ascii="Times New Roman" w:hAnsi="Times New Roman" w:cs="Times New Roman"/>
        </w:rPr>
        <w:t xml:space="preserve">for new classes), </w:t>
      </w:r>
      <w:r w:rsidR="00A53D5E">
        <w:rPr>
          <w:rFonts w:ascii="Times New Roman" w:hAnsi="Times New Roman" w:cs="Times New Roman"/>
        </w:rPr>
        <w:t xml:space="preserve">the </w:t>
      </w:r>
      <w:r w:rsidR="00382785">
        <w:rPr>
          <w:rFonts w:ascii="Times New Roman" w:hAnsi="Times New Roman" w:cs="Times New Roman"/>
        </w:rPr>
        <w:t>2</w:t>
      </w:r>
      <w:r w:rsidR="00382785" w:rsidRPr="00BD0843">
        <w:rPr>
          <w:rFonts w:ascii="Times New Roman" w:hAnsi="Times New Roman" w:cs="Times New Roman"/>
          <w:vertAlign w:val="superscript"/>
        </w:rPr>
        <w:t>nd</w:t>
      </w:r>
      <w:r w:rsidR="00382785">
        <w:rPr>
          <w:rFonts w:ascii="Times New Roman" w:hAnsi="Times New Roman" w:cs="Times New Roman"/>
        </w:rPr>
        <w:t xml:space="preserve"> group</w:t>
      </w:r>
      <w:r w:rsidR="00A53D5E">
        <w:rPr>
          <w:rFonts w:ascii="Times New Roman" w:hAnsi="Times New Roman" w:cs="Times New Roman"/>
        </w:rPr>
        <w:t xml:space="preserve"> </w:t>
      </w:r>
      <w:r w:rsidR="00382785">
        <w:rPr>
          <w:rFonts w:ascii="Times New Roman" w:hAnsi="Times New Roman" w:cs="Times New Roman"/>
        </w:rPr>
        <w:t>look</w:t>
      </w:r>
      <w:r w:rsidR="00A53D5E">
        <w:rPr>
          <w:rFonts w:ascii="Times New Roman" w:hAnsi="Times New Roman" w:cs="Times New Roman"/>
        </w:rPr>
        <w:t>s</w:t>
      </w:r>
      <w:r w:rsidR="00382785">
        <w:rPr>
          <w:rFonts w:ascii="Times New Roman" w:hAnsi="Times New Roman" w:cs="Times New Roman"/>
        </w:rPr>
        <w:t xml:space="preserve"> at policy 19 process changes. </w:t>
      </w:r>
    </w:p>
    <w:p w14:paraId="1F302ADA" w14:textId="77777777" w:rsidR="00572375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659E5B" w14:textId="049B29F5" w:rsidR="00572375" w:rsidRDefault="00572375" w:rsidP="005723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4500D0">
        <w:rPr>
          <w:rFonts w:ascii="Times New Roman" w:hAnsi="Times New Roman" w:cs="Times New Roman"/>
          <w:b/>
          <w:bCs/>
        </w:rPr>
        <w:t>. Announcements</w:t>
      </w:r>
      <w:r w:rsidR="00C77F0A">
        <w:rPr>
          <w:rFonts w:ascii="Times New Roman" w:hAnsi="Times New Roman" w:cs="Times New Roman"/>
          <w:b/>
          <w:bCs/>
        </w:rPr>
        <w:t>.</w:t>
      </w:r>
    </w:p>
    <w:p w14:paraId="1B64C47C" w14:textId="23BC7305" w:rsidR="00F76046" w:rsidRDefault="00C77F0A" w:rsidP="00572375">
      <w:pPr>
        <w:spacing w:after="0" w:line="240" w:lineRule="auto"/>
        <w:rPr>
          <w:rFonts w:ascii="Times New Roman" w:hAnsi="Times New Roman" w:cs="Times New Roman"/>
        </w:rPr>
      </w:pPr>
      <w:r w:rsidRPr="00BD0843">
        <w:rPr>
          <w:rFonts w:ascii="Times New Roman" w:hAnsi="Times New Roman" w:cs="Times New Roman"/>
        </w:rPr>
        <w:t xml:space="preserve">SB: task force: begin thinking of plan b for start </w:t>
      </w:r>
      <w:r w:rsidR="00A53D5E">
        <w:rPr>
          <w:rFonts w:ascii="Times New Roman" w:hAnsi="Times New Roman" w:cs="Times New Roman"/>
        </w:rPr>
        <w:t xml:space="preserve">the </w:t>
      </w:r>
      <w:r w:rsidRPr="00BD0843">
        <w:rPr>
          <w:rFonts w:ascii="Times New Roman" w:hAnsi="Times New Roman" w:cs="Times New Roman"/>
        </w:rPr>
        <w:t xml:space="preserve">of </w:t>
      </w:r>
      <w:r w:rsidR="00A53D5E">
        <w:rPr>
          <w:rFonts w:ascii="Times New Roman" w:hAnsi="Times New Roman" w:cs="Times New Roman"/>
        </w:rPr>
        <w:t xml:space="preserve">the </w:t>
      </w:r>
      <w:r w:rsidRPr="00BD0843">
        <w:rPr>
          <w:rFonts w:ascii="Times New Roman" w:hAnsi="Times New Roman" w:cs="Times New Roman"/>
        </w:rPr>
        <w:t>semester if there is a continued uptick in COV</w:t>
      </w:r>
      <w:r w:rsidR="00A53D5E">
        <w:rPr>
          <w:rFonts w:ascii="Times New Roman" w:hAnsi="Times New Roman" w:cs="Times New Roman"/>
        </w:rPr>
        <w:t>I</w:t>
      </w:r>
      <w:r w:rsidRPr="00BD0843">
        <w:rPr>
          <w:rFonts w:ascii="Times New Roman" w:hAnsi="Times New Roman" w:cs="Times New Roman"/>
        </w:rPr>
        <w:t xml:space="preserve">D </w:t>
      </w:r>
      <w:r w:rsidR="00A53D5E">
        <w:rPr>
          <w:rFonts w:ascii="Times New Roman" w:hAnsi="Times New Roman" w:cs="Times New Roman"/>
        </w:rPr>
        <w:t>numbers</w:t>
      </w:r>
      <w:r w:rsidRPr="00BD0843">
        <w:rPr>
          <w:rFonts w:ascii="Times New Roman" w:hAnsi="Times New Roman" w:cs="Times New Roman"/>
        </w:rPr>
        <w:t>.</w:t>
      </w:r>
      <w:r w:rsidR="00E55D69">
        <w:rPr>
          <w:rFonts w:ascii="Times New Roman" w:hAnsi="Times New Roman" w:cs="Times New Roman"/>
        </w:rPr>
        <w:t xml:space="preserve"> </w:t>
      </w:r>
      <w:r w:rsidRPr="00BD0843">
        <w:rPr>
          <w:rFonts w:ascii="Times New Roman" w:hAnsi="Times New Roman" w:cs="Times New Roman"/>
        </w:rPr>
        <w:t>Perhaps plan full online for 1</w:t>
      </w:r>
      <w:r w:rsidRPr="00BD0843">
        <w:rPr>
          <w:rFonts w:ascii="Times New Roman" w:hAnsi="Times New Roman" w:cs="Times New Roman"/>
          <w:vertAlign w:val="superscript"/>
        </w:rPr>
        <w:t>st</w:t>
      </w:r>
      <w:r w:rsidRPr="00BD0843">
        <w:rPr>
          <w:rFonts w:ascii="Times New Roman" w:hAnsi="Times New Roman" w:cs="Times New Roman"/>
        </w:rPr>
        <w:t xml:space="preserve"> 2 weeks</w:t>
      </w:r>
      <w:r w:rsidR="00A53D5E">
        <w:rPr>
          <w:rFonts w:ascii="Times New Roman" w:hAnsi="Times New Roman" w:cs="Times New Roman"/>
        </w:rPr>
        <w:t xml:space="preserve"> </w:t>
      </w:r>
      <w:r w:rsidR="00F76046">
        <w:rPr>
          <w:rFonts w:ascii="Times New Roman" w:hAnsi="Times New Roman" w:cs="Times New Roman"/>
        </w:rPr>
        <w:t>of semester</w:t>
      </w:r>
      <w:r w:rsidR="00A53D5E">
        <w:rPr>
          <w:rFonts w:ascii="Times New Roman" w:hAnsi="Times New Roman" w:cs="Times New Roman"/>
        </w:rPr>
        <w:t>,</w:t>
      </w:r>
      <w:r w:rsidRPr="00BD0843">
        <w:rPr>
          <w:rFonts w:ascii="Times New Roman" w:hAnsi="Times New Roman" w:cs="Times New Roman"/>
        </w:rPr>
        <w:t xml:space="preserve"> but</w:t>
      </w:r>
      <w:r w:rsidR="00A53D5E">
        <w:rPr>
          <w:rFonts w:ascii="Times New Roman" w:hAnsi="Times New Roman" w:cs="Times New Roman"/>
        </w:rPr>
        <w:t xml:space="preserve"> we are</w:t>
      </w:r>
      <w:r w:rsidRPr="00BD0843">
        <w:rPr>
          <w:rFonts w:ascii="Times New Roman" w:hAnsi="Times New Roman" w:cs="Times New Roman"/>
        </w:rPr>
        <w:t xml:space="preserve"> expecting vaccines in this area </w:t>
      </w:r>
      <w:r w:rsidR="00A53D5E">
        <w:rPr>
          <w:rFonts w:ascii="Times New Roman" w:hAnsi="Times New Roman" w:cs="Times New Roman"/>
        </w:rPr>
        <w:t xml:space="preserve">to arrive </w:t>
      </w:r>
      <w:r w:rsidRPr="00BD0843">
        <w:rPr>
          <w:rFonts w:ascii="Times New Roman" w:hAnsi="Times New Roman" w:cs="Times New Roman"/>
        </w:rPr>
        <w:t>early</w:t>
      </w:r>
      <w:r w:rsidR="00F76046">
        <w:rPr>
          <w:rFonts w:ascii="Times New Roman" w:hAnsi="Times New Roman" w:cs="Times New Roman"/>
        </w:rPr>
        <w:t xml:space="preserve"> &amp; will</w:t>
      </w:r>
      <w:r w:rsidR="00A53D5E">
        <w:rPr>
          <w:rFonts w:ascii="Times New Roman" w:hAnsi="Times New Roman" w:cs="Times New Roman"/>
        </w:rPr>
        <w:t xml:space="preserve"> </w:t>
      </w:r>
      <w:r w:rsidR="00F76046">
        <w:rPr>
          <w:rFonts w:ascii="Times New Roman" w:hAnsi="Times New Roman" w:cs="Times New Roman"/>
        </w:rPr>
        <w:t>go to full range availability</w:t>
      </w:r>
      <w:r w:rsidR="00A53D5E">
        <w:rPr>
          <w:rFonts w:ascii="Times New Roman" w:hAnsi="Times New Roman" w:cs="Times New Roman"/>
        </w:rPr>
        <w:t xml:space="preserve"> at some point</w:t>
      </w:r>
      <w:r w:rsidRPr="00BD0843">
        <w:rPr>
          <w:rFonts w:ascii="Times New Roman" w:hAnsi="Times New Roman" w:cs="Times New Roman"/>
        </w:rPr>
        <w:t>.</w:t>
      </w:r>
      <w:r w:rsidR="00A53D5E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esting &amp; surveillance will be the same as this se</w:t>
      </w:r>
      <w:r w:rsidR="00A53D5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ester. This is on </w:t>
      </w:r>
      <w:r w:rsidR="00A53D5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agenda for ELT tomorrow &amp; task force on Wed</w:t>
      </w:r>
      <w:r w:rsidR="00A53D5E">
        <w:rPr>
          <w:rFonts w:ascii="Times New Roman" w:hAnsi="Times New Roman" w:cs="Times New Roman"/>
        </w:rPr>
        <w:t>nesday</w:t>
      </w:r>
      <w:r>
        <w:rPr>
          <w:rFonts w:ascii="Times New Roman" w:hAnsi="Times New Roman" w:cs="Times New Roman"/>
        </w:rPr>
        <w:t xml:space="preserve">. </w:t>
      </w:r>
    </w:p>
    <w:p w14:paraId="27E4D22D" w14:textId="77777777" w:rsidR="00F76046" w:rsidRDefault="00F76046" w:rsidP="00572375">
      <w:pPr>
        <w:spacing w:after="0" w:line="240" w:lineRule="auto"/>
        <w:rPr>
          <w:rFonts w:ascii="Times New Roman" w:hAnsi="Times New Roman" w:cs="Times New Roman"/>
        </w:rPr>
      </w:pPr>
    </w:p>
    <w:p w14:paraId="182C760E" w14:textId="2BEE64C4" w:rsidR="00C77F0A" w:rsidRDefault="007B3047" w:rsidP="00572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HH: BOG meeting is Dec 17, at 4:15 pm. Turn cameras off. Links for attendance are on BOG website</w:t>
      </w:r>
      <w:r w:rsidR="00A53D5E">
        <w:rPr>
          <w:rFonts w:ascii="Times New Roman" w:hAnsi="Times New Roman" w:cs="Times New Roman"/>
        </w:rPr>
        <w:t>.</w:t>
      </w:r>
    </w:p>
    <w:p w14:paraId="48BE6800" w14:textId="00C6904D" w:rsidR="007B3047" w:rsidRDefault="007B3047" w:rsidP="00572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MG: Remote proctoring needs to be examined. </w:t>
      </w:r>
      <w:r w:rsidR="00E55D69">
        <w:rPr>
          <w:rFonts w:ascii="Times New Roman" w:hAnsi="Times New Roman" w:cs="Times New Roman"/>
        </w:rPr>
        <w:t>MG asks senators to i</w:t>
      </w:r>
      <w:r>
        <w:rPr>
          <w:rFonts w:ascii="Times New Roman" w:hAnsi="Times New Roman" w:cs="Times New Roman"/>
        </w:rPr>
        <w:t xml:space="preserve">nitiate discussion. Please let MG know if you’re interested. </w:t>
      </w:r>
    </w:p>
    <w:p w14:paraId="49D1E4BA" w14:textId="144081B9" w:rsidR="007B3047" w:rsidRDefault="007B3047" w:rsidP="00572375">
      <w:pPr>
        <w:spacing w:after="0" w:line="240" w:lineRule="auto"/>
        <w:rPr>
          <w:rFonts w:ascii="Times New Roman" w:hAnsi="Times New Roman" w:cs="Times New Roman"/>
        </w:rPr>
      </w:pPr>
    </w:p>
    <w:p w14:paraId="09BD5AFF" w14:textId="42526C53" w:rsidR="007B3047" w:rsidRPr="00C77F0A" w:rsidRDefault="007B3047" w:rsidP="00572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4:26 pm. </w:t>
      </w:r>
    </w:p>
    <w:p w14:paraId="3BADC404" w14:textId="2F00D663" w:rsidR="00DE740C" w:rsidRPr="004500D0" w:rsidRDefault="00DE740C" w:rsidP="00DE740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E740C" w:rsidRPr="004500D0" w:rsidSect="00CB4E17">
      <w:headerReference w:type="default" r:id="rId8"/>
      <w:footerReference w:type="first" r:id="rId9"/>
      <w:pgSz w:w="12240" w:h="15840" w:code="1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93DB1" w14:textId="77777777" w:rsidR="007A3AF3" w:rsidRDefault="007A3AF3">
      <w:pPr>
        <w:spacing w:after="0" w:line="240" w:lineRule="auto"/>
      </w:pPr>
      <w:r>
        <w:separator/>
      </w:r>
    </w:p>
  </w:endnote>
  <w:endnote w:type="continuationSeparator" w:id="0">
    <w:p w14:paraId="32CD2217" w14:textId="77777777" w:rsidR="007A3AF3" w:rsidRDefault="007A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4753" w14:textId="1B2981E4" w:rsidR="003F2A13" w:rsidRDefault="003F2A13" w:rsidP="003F2A13">
    <w:pPr>
      <w:pStyle w:val="Footer"/>
      <w:tabs>
        <w:tab w:val="clear" w:pos="4680"/>
        <w:tab w:val="clear" w:pos="9360"/>
        <w:tab w:val="left" w:pos="14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FE2F" w14:textId="77777777" w:rsidR="007A3AF3" w:rsidRDefault="007A3AF3">
      <w:pPr>
        <w:spacing w:after="0" w:line="240" w:lineRule="auto"/>
      </w:pPr>
      <w:r>
        <w:separator/>
      </w:r>
    </w:p>
  </w:footnote>
  <w:footnote w:type="continuationSeparator" w:id="0">
    <w:p w14:paraId="36CAD1BE" w14:textId="77777777" w:rsidR="007A3AF3" w:rsidRDefault="007A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CE01" w14:textId="7B48BC97" w:rsidR="006475D3" w:rsidRPr="00030321" w:rsidRDefault="006475D3">
    <w:pPr>
      <w:pStyle w:val="Header"/>
      <w:rPr>
        <w:rFonts w:ascii="Times New Roman" w:hAnsi="Times New Roman" w:cs="Times New Roman"/>
        <w:sz w:val="18"/>
        <w:szCs w:val="18"/>
      </w:rPr>
    </w:pPr>
    <w:r w:rsidRPr="00030321">
      <w:rPr>
        <w:rFonts w:ascii="Times New Roman" w:hAnsi="Times New Roman" w:cs="Times New Roman"/>
        <w:sz w:val="18"/>
        <w:szCs w:val="18"/>
      </w:rPr>
      <w:t xml:space="preserve">Faculty Senate </w:t>
    </w:r>
    <w:r w:rsidR="006E1001">
      <w:rPr>
        <w:rFonts w:ascii="Times New Roman" w:hAnsi="Times New Roman" w:cs="Times New Roman"/>
        <w:sz w:val="18"/>
        <w:szCs w:val="18"/>
      </w:rPr>
      <w:t>Minutes</w:t>
    </w:r>
    <w:r w:rsidRPr="00030321">
      <w:rPr>
        <w:rFonts w:ascii="Times New Roman" w:hAnsi="Times New Roman" w:cs="Times New Roman"/>
        <w:sz w:val="18"/>
        <w:szCs w:val="18"/>
      </w:rPr>
      <w:tab/>
    </w:r>
    <w:r w:rsidRPr="00030321">
      <w:rPr>
        <w:rFonts w:ascii="Times New Roman" w:hAnsi="Times New Roman" w:cs="Times New Roman"/>
        <w:sz w:val="18"/>
        <w:szCs w:val="18"/>
      </w:rPr>
      <w:tab/>
      <w:t xml:space="preserve">Page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PAGE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C45115">
      <w:rPr>
        <w:rFonts w:ascii="Times New Roman" w:hAnsi="Times New Roman" w:cs="Times New Roman"/>
        <w:noProof/>
        <w:sz w:val="18"/>
        <w:szCs w:val="18"/>
      </w:rPr>
      <w:t>3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  <w:r w:rsidRPr="00030321">
      <w:rPr>
        <w:rFonts w:ascii="Times New Roman" w:hAnsi="Times New Roman" w:cs="Times New Roman"/>
        <w:sz w:val="18"/>
        <w:szCs w:val="18"/>
      </w:rPr>
      <w:t xml:space="preserve"> of </w:t>
    </w:r>
    <w:r w:rsidRPr="00030321">
      <w:rPr>
        <w:rFonts w:ascii="Times New Roman" w:hAnsi="Times New Roman" w:cs="Times New Roman"/>
        <w:sz w:val="18"/>
        <w:szCs w:val="18"/>
      </w:rPr>
      <w:fldChar w:fldCharType="begin"/>
    </w:r>
    <w:r w:rsidRPr="00030321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030321">
      <w:rPr>
        <w:rFonts w:ascii="Times New Roman" w:hAnsi="Times New Roman" w:cs="Times New Roman"/>
        <w:sz w:val="18"/>
        <w:szCs w:val="18"/>
      </w:rPr>
      <w:fldChar w:fldCharType="separate"/>
    </w:r>
    <w:r w:rsidR="00C45115">
      <w:rPr>
        <w:rFonts w:ascii="Times New Roman" w:hAnsi="Times New Roman" w:cs="Times New Roman"/>
        <w:noProof/>
        <w:sz w:val="18"/>
        <w:szCs w:val="18"/>
      </w:rPr>
      <w:t>3</w:t>
    </w:r>
    <w:r w:rsidRPr="00030321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C02"/>
    <w:multiLevelType w:val="hybridMultilevel"/>
    <w:tmpl w:val="7188C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602EF5"/>
    <w:multiLevelType w:val="hybridMultilevel"/>
    <w:tmpl w:val="551A3170"/>
    <w:lvl w:ilvl="0" w:tplc="5D168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39D"/>
    <w:multiLevelType w:val="hybridMultilevel"/>
    <w:tmpl w:val="A1667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C27507"/>
    <w:multiLevelType w:val="hybridMultilevel"/>
    <w:tmpl w:val="147AE228"/>
    <w:lvl w:ilvl="0" w:tplc="F0187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5BD1"/>
    <w:multiLevelType w:val="multilevel"/>
    <w:tmpl w:val="50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06796"/>
    <w:multiLevelType w:val="hybridMultilevel"/>
    <w:tmpl w:val="9424B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299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0428"/>
    <w:multiLevelType w:val="hybridMultilevel"/>
    <w:tmpl w:val="DF44BF8C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AAA22E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5CB1"/>
    <w:multiLevelType w:val="hybridMultilevel"/>
    <w:tmpl w:val="9ED2500E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23DE"/>
    <w:multiLevelType w:val="hybridMultilevel"/>
    <w:tmpl w:val="84C64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51FD1"/>
    <w:multiLevelType w:val="multilevel"/>
    <w:tmpl w:val="AF0CDA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1988"/>
    <w:multiLevelType w:val="hybridMultilevel"/>
    <w:tmpl w:val="AA5E416E"/>
    <w:lvl w:ilvl="0" w:tplc="A63CD6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90521"/>
    <w:multiLevelType w:val="multilevel"/>
    <w:tmpl w:val="F8F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B23A4D"/>
    <w:multiLevelType w:val="hybridMultilevel"/>
    <w:tmpl w:val="84ECBE7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12686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6687"/>
    <w:multiLevelType w:val="hybridMultilevel"/>
    <w:tmpl w:val="0A42C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2F2C0D"/>
    <w:multiLevelType w:val="multilevel"/>
    <w:tmpl w:val="4F6E85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47705A"/>
    <w:multiLevelType w:val="hybridMultilevel"/>
    <w:tmpl w:val="1B6A3B60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5649D"/>
    <w:multiLevelType w:val="hybridMultilevel"/>
    <w:tmpl w:val="F8AED9A8"/>
    <w:lvl w:ilvl="0" w:tplc="85AA6B4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E19D0"/>
    <w:multiLevelType w:val="hybridMultilevel"/>
    <w:tmpl w:val="126878F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 w15:restartNumberingAfterBreak="0">
    <w:nsid w:val="595B4EDB"/>
    <w:multiLevelType w:val="hybridMultilevel"/>
    <w:tmpl w:val="E00839E6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4789B"/>
    <w:multiLevelType w:val="hybridMultilevel"/>
    <w:tmpl w:val="0E0AD710"/>
    <w:lvl w:ilvl="0" w:tplc="DEF27E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3149F"/>
    <w:multiLevelType w:val="hybridMultilevel"/>
    <w:tmpl w:val="9EF6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BD7993"/>
    <w:multiLevelType w:val="multilevel"/>
    <w:tmpl w:val="B3F40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5B9F"/>
    <w:multiLevelType w:val="multilevel"/>
    <w:tmpl w:val="2EF2614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61E02"/>
    <w:multiLevelType w:val="multilevel"/>
    <w:tmpl w:val="2E26CA3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EB118D"/>
    <w:multiLevelType w:val="multilevel"/>
    <w:tmpl w:val="43BCE6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51138"/>
    <w:multiLevelType w:val="hybridMultilevel"/>
    <w:tmpl w:val="6FE2C604"/>
    <w:lvl w:ilvl="0" w:tplc="4CD4D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E025E"/>
    <w:multiLevelType w:val="hybridMultilevel"/>
    <w:tmpl w:val="811C8672"/>
    <w:lvl w:ilvl="0" w:tplc="6682E83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D2537"/>
    <w:multiLevelType w:val="hybridMultilevel"/>
    <w:tmpl w:val="EAB60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07D6"/>
    <w:multiLevelType w:val="hybridMultilevel"/>
    <w:tmpl w:val="7B3E6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83BF1"/>
    <w:multiLevelType w:val="hybridMultilevel"/>
    <w:tmpl w:val="7D50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02D29"/>
    <w:multiLevelType w:val="hybridMultilevel"/>
    <w:tmpl w:val="AAD64D5A"/>
    <w:lvl w:ilvl="0" w:tplc="CBA297B6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F3D4D632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C03C7282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DD10F8"/>
    <w:multiLevelType w:val="hybridMultilevel"/>
    <w:tmpl w:val="470AC534"/>
    <w:lvl w:ilvl="0" w:tplc="466038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A785D"/>
    <w:multiLevelType w:val="hybridMultilevel"/>
    <w:tmpl w:val="357AD366"/>
    <w:lvl w:ilvl="0" w:tplc="AF20ED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12"/>
  </w:num>
  <w:num w:numId="5">
    <w:abstractNumId w:val="2"/>
  </w:num>
  <w:num w:numId="6">
    <w:abstractNumId w:val="21"/>
  </w:num>
  <w:num w:numId="7">
    <w:abstractNumId w:val="14"/>
  </w:num>
  <w:num w:numId="8">
    <w:abstractNumId w:val="0"/>
  </w:num>
  <w:num w:numId="9">
    <w:abstractNumId w:val="18"/>
  </w:num>
  <w:num w:numId="10">
    <w:abstractNumId w:val="28"/>
  </w:num>
  <w:num w:numId="11">
    <w:abstractNumId w:val="33"/>
  </w:num>
  <w:num w:numId="12">
    <w:abstractNumId w:val="13"/>
  </w:num>
  <w:num w:numId="13">
    <w:abstractNumId w:val="31"/>
  </w:num>
  <w:num w:numId="14">
    <w:abstractNumId w:val="27"/>
  </w:num>
  <w:num w:numId="15">
    <w:abstractNumId w:val="17"/>
  </w:num>
  <w:num w:numId="16">
    <w:abstractNumId w:val="9"/>
  </w:num>
  <w:num w:numId="17">
    <w:abstractNumId w:val="22"/>
  </w:num>
  <w:num w:numId="18">
    <w:abstractNumId w:val="10"/>
  </w:num>
  <w:num w:numId="19">
    <w:abstractNumId w:val="6"/>
  </w:num>
  <w:num w:numId="20">
    <w:abstractNumId w:val="15"/>
  </w:num>
  <w:num w:numId="21">
    <w:abstractNumId w:val="23"/>
  </w:num>
  <w:num w:numId="22">
    <w:abstractNumId w:val="25"/>
  </w:num>
  <w:num w:numId="23">
    <w:abstractNumId w:val="24"/>
  </w:num>
  <w:num w:numId="24">
    <w:abstractNumId w:val="32"/>
  </w:num>
  <w:num w:numId="25">
    <w:abstractNumId w:val="8"/>
  </w:num>
  <w:num w:numId="26">
    <w:abstractNumId w:val="19"/>
  </w:num>
  <w:num w:numId="27">
    <w:abstractNumId w:val="16"/>
  </w:num>
  <w:num w:numId="28">
    <w:abstractNumId w:val="26"/>
  </w:num>
  <w:num w:numId="29">
    <w:abstractNumId w:val="3"/>
  </w:num>
  <w:num w:numId="30">
    <w:abstractNumId w:val="11"/>
  </w:num>
  <w:num w:numId="31">
    <w:abstractNumId w:val="20"/>
  </w:num>
  <w:num w:numId="32">
    <w:abstractNumId w:val="1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D6"/>
    <w:rsid w:val="000010D3"/>
    <w:rsid w:val="00001F5E"/>
    <w:rsid w:val="0000210E"/>
    <w:rsid w:val="00002DCD"/>
    <w:rsid w:val="00004FE6"/>
    <w:rsid w:val="00005C94"/>
    <w:rsid w:val="00011B67"/>
    <w:rsid w:val="00017FDB"/>
    <w:rsid w:val="00020C6D"/>
    <w:rsid w:val="00020DAF"/>
    <w:rsid w:val="00021AB8"/>
    <w:rsid w:val="0002270F"/>
    <w:rsid w:val="00023410"/>
    <w:rsid w:val="000234B4"/>
    <w:rsid w:val="000263B4"/>
    <w:rsid w:val="0002717C"/>
    <w:rsid w:val="00030321"/>
    <w:rsid w:val="00031E6C"/>
    <w:rsid w:val="000324B0"/>
    <w:rsid w:val="00034598"/>
    <w:rsid w:val="00034D9C"/>
    <w:rsid w:val="000356B8"/>
    <w:rsid w:val="000367A7"/>
    <w:rsid w:val="00036D6F"/>
    <w:rsid w:val="00040703"/>
    <w:rsid w:val="000431DA"/>
    <w:rsid w:val="000450B2"/>
    <w:rsid w:val="00045543"/>
    <w:rsid w:val="000461B7"/>
    <w:rsid w:val="00046F2E"/>
    <w:rsid w:val="00051B6B"/>
    <w:rsid w:val="0005608C"/>
    <w:rsid w:val="00060856"/>
    <w:rsid w:val="0006420D"/>
    <w:rsid w:val="000650E0"/>
    <w:rsid w:val="00070E00"/>
    <w:rsid w:val="00081B5E"/>
    <w:rsid w:val="00082516"/>
    <w:rsid w:val="00082F66"/>
    <w:rsid w:val="00084231"/>
    <w:rsid w:val="00085BEF"/>
    <w:rsid w:val="000869DE"/>
    <w:rsid w:val="00091A3B"/>
    <w:rsid w:val="00094C88"/>
    <w:rsid w:val="00095280"/>
    <w:rsid w:val="0009665C"/>
    <w:rsid w:val="00097324"/>
    <w:rsid w:val="000A085E"/>
    <w:rsid w:val="000A0C8B"/>
    <w:rsid w:val="000A1C2B"/>
    <w:rsid w:val="000A2062"/>
    <w:rsid w:val="000A33FB"/>
    <w:rsid w:val="000A5B62"/>
    <w:rsid w:val="000B205F"/>
    <w:rsid w:val="000B30EF"/>
    <w:rsid w:val="000B63D7"/>
    <w:rsid w:val="000C0ED8"/>
    <w:rsid w:val="000C5879"/>
    <w:rsid w:val="000C6E93"/>
    <w:rsid w:val="000D331A"/>
    <w:rsid w:val="000D3792"/>
    <w:rsid w:val="000D417C"/>
    <w:rsid w:val="000D4F4A"/>
    <w:rsid w:val="000D5CEA"/>
    <w:rsid w:val="000D7868"/>
    <w:rsid w:val="000E25AC"/>
    <w:rsid w:val="000E4DA5"/>
    <w:rsid w:val="000E616D"/>
    <w:rsid w:val="000E7FFC"/>
    <w:rsid w:val="000F46E3"/>
    <w:rsid w:val="000F7F48"/>
    <w:rsid w:val="001005A4"/>
    <w:rsid w:val="00107F13"/>
    <w:rsid w:val="00110598"/>
    <w:rsid w:val="0011158E"/>
    <w:rsid w:val="001119A2"/>
    <w:rsid w:val="00113C3B"/>
    <w:rsid w:val="00113C60"/>
    <w:rsid w:val="00115B52"/>
    <w:rsid w:val="00120AD5"/>
    <w:rsid w:val="00122272"/>
    <w:rsid w:val="001249AE"/>
    <w:rsid w:val="001260E6"/>
    <w:rsid w:val="001278B7"/>
    <w:rsid w:val="00131073"/>
    <w:rsid w:val="00134DA7"/>
    <w:rsid w:val="001442E8"/>
    <w:rsid w:val="00150084"/>
    <w:rsid w:val="0016009A"/>
    <w:rsid w:val="00162B5E"/>
    <w:rsid w:val="0016311F"/>
    <w:rsid w:val="001647CA"/>
    <w:rsid w:val="00166E2E"/>
    <w:rsid w:val="00167CFA"/>
    <w:rsid w:val="0017077F"/>
    <w:rsid w:val="00172489"/>
    <w:rsid w:val="00173B28"/>
    <w:rsid w:val="00174F9B"/>
    <w:rsid w:val="0018381B"/>
    <w:rsid w:val="00183E4D"/>
    <w:rsid w:val="00184589"/>
    <w:rsid w:val="00184F9E"/>
    <w:rsid w:val="001937CC"/>
    <w:rsid w:val="00193C66"/>
    <w:rsid w:val="0019514D"/>
    <w:rsid w:val="00195D04"/>
    <w:rsid w:val="001A48FF"/>
    <w:rsid w:val="001A7489"/>
    <w:rsid w:val="001B1E86"/>
    <w:rsid w:val="001B2F50"/>
    <w:rsid w:val="001B3099"/>
    <w:rsid w:val="001B3150"/>
    <w:rsid w:val="001C1353"/>
    <w:rsid w:val="001C3E05"/>
    <w:rsid w:val="001D76DE"/>
    <w:rsid w:val="001D7729"/>
    <w:rsid w:val="001D783B"/>
    <w:rsid w:val="001D7DB9"/>
    <w:rsid w:val="001E519E"/>
    <w:rsid w:val="001E58E6"/>
    <w:rsid w:val="001E7F42"/>
    <w:rsid w:val="001F16F8"/>
    <w:rsid w:val="001F3E0F"/>
    <w:rsid w:val="001F63EA"/>
    <w:rsid w:val="001F7626"/>
    <w:rsid w:val="001F7BE5"/>
    <w:rsid w:val="001F7C17"/>
    <w:rsid w:val="00202400"/>
    <w:rsid w:val="0020291C"/>
    <w:rsid w:val="002049B1"/>
    <w:rsid w:val="002060C2"/>
    <w:rsid w:val="00210FC1"/>
    <w:rsid w:val="00220BC3"/>
    <w:rsid w:val="00221E0D"/>
    <w:rsid w:val="002247F4"/>
    <w:rsid w:val="002275F4"/>
    <w:rsid w:val="00227607"/>
    <w:rsid w:val="00231BEA"/>
    <w:rsid w:val="002337B1"/>
    <w:rsid w:val="00233FC5"/>
    <w:rsid w:val="002420DC"/>
    <w:rsid w:val="00246163"/>
    <w:rsid w:val="0024770A"/>
    <w:rsid w:val="00247998"/>
    <w:rsid w:val="00250A80"/>
    <w:rsid w:val="00252849"/>
    <w:rsid w:val="00260AE9"/>
    <w:rsid w:val="00266760"/>
    <w:rsid w:val="00270209"/>
    <w:rsid w:val="00270381"/>
    <w:rsid w:val="00272A85"/>
    <w:rsid w:val="0028079D"/>
    <w:rsid w:val="002853CD"/>
    <w:rsid w:val="00294D40"/>
    <w:rsid w:val="0029560B"/>
    <w:rsid w:val="002979CF"/>
    <w:rsid w:val="002A6597"/>
    <w:rsid w:val="002B2930"/>
    <w:rsid w:val="002B43E4"/>
    <w:rsid w:val="002B54F8"/>
    <w:rsid w:val="002C1DC0"/>
    <w:rsid w:val="002C583D"/>
    <w:rsid w:val="002C7B94"/>
    <w:rsid w:val="002D1662"/>
    <w:rsid w:val="002D1F10"/>
    <w:rsid w:val="002D5947"/>
    <w:rsid w:val="002D5F86"/>
    <w:rsid w:val="002D7E91"/>
    <w:rsid w:val="002E0A60"/>
    <w:rsid w:val="002E263B"/>
    <w:rsid w:val="002E30D1"/>
    <w:rsid w:val="002E76A7"/>
    <w:rsid w:val="00302B1E"/>
    <w:rsid w:val="003074A7"/>
    <w:rsid w:val="00310F60"/>
    <w:rsid w:val="003113C0"/>
    <w:rsid w:val="00313B0D"/>
    <w:rsid w:val="0031657C"/>
    <w:rsid w:val="00316639"/>
    <w:rsid w:val="0031686E"/>
    <w:rsid w:val="00316C5F"/>
    <w:rsid w:val="00323691"/>
    <w:rsid w:val="00323986"/>
    <w:rsid w:val="003242CB"/>
    <w:rsid w:val="0032471C"/>
    <w:rsid w:val="00324949"/>
    <w:rsid w:val="003251D8"/>
    <w:rsid w:val="00325319"/>
    <w:rsid w:val="00330943"/>
    <w:rsid w:val="00331464"/>
    <w:rsid w:val="003315F1"/>
    <w:rsid w:val="00332336"/>
    <w:rsid w:val="0033346E"/>
    <w:rsid w:val="00333D0A"/>
    <w:rsid w:val="003358DF"/>
    <w:rsid w:val="00340209"/>
    <w:rsid w:val="003418B0"/>
    <w:rsid w:val="003441C8"/>
    <w:rsid w:val="00344A6D"/>
    <w:rsid w:val="00345F89"/>
    <w:rsid w:val="00346B1D"/>
    <w:rsid w:val="0034799E"/>
    <w:rsid w:val="00347A06"/>
    <w:rsid w:val="00350736"/>
    <w:rsid w:val="00350CAF"/>
    <w:rsid w:val="003514C3"/>
    <w:rsid w:val="003515FB"/>
    <w:rsid w:val="0035382D"/>
    <w:rsid w:val="003574BC"/>
    <w:rsid w:val="00361CA0"/>
    <w:rsid w:val="00362D8A"/>
    <w:rsid w:val="00363F31"/>
    <w:rsid w:val="00364095"/>
    <w:rsid w:val="0036631E"/>
    <w:rsid w:val="0036714D"/>
    <w:rsid w:val="00376A53"/>
    <w:rsid w:val="00382785"/>
    <w:rsid w:val="00383CAC"/>
    <w:rsid w:val="00384352"/>
    <w:rsid w:val="0038607F"/>
    <w:rsid w:val="00391F9B"/>
    <w:rsid w:val="00393167"/>
    <w:rsid w:val="00394E08"/>
    <w:rsid w:val="00395F9F"/>
    <w:rsid w:val="003A1357"/>
    <w:rsid w:val="003A1914"/>
    <w:rsid w:val="003A2F50"/>
    <w:rsid w:val="003A5DBB"/>
    <w:rsid w:val="003A7062"/>
    <w:rsid w:val="003A7C19"/>
    <w:rsid w:val="003B2CE1"/>
    <w:rsid w:val="003B3795"/>
    <w:rsid w:val="003C298B"/>
    <w:rsid w:val="003C2BF7"/>
    <w:rsid w:val="003C5ADE"/>
    <w:rsid w:val="003C7143"/>
    <w:rsid w:val="003D06BA"/>
    <w:rsid w:val="003D7221"/>
    <w:rsid w:val="003E1C6D"/>
    <w:rsid w:val="003E1EA9"/>
    <w:rsid w:val="003F2A13"/>
    <w:rsid w:val="003F3D23"/>
    <w:rsid w:val="004003D3"/>
    <w:rsid w:val="00403EC0"/>
    <w:rsid w:val="004107B5"/>
    <w:rsid w:val="004128B6"/>
    <w:rsid w:val="004128EA"/>
    <w:rsid w:val="00412A99"/>
    <w:rsid w:val="00415A23"/>
    <w:rsid w:val="0042039C"/>
    <w:rsid w:val="004215B5"/>
    <w:rsid w:val="00421BE7"/>
    <w:rsid w:val="0042620F"/>
    <w:rsid w:val="004330DF"/>
    <w:rsid w:val="004334A4"/>
    <w:rsid w:val="00435B08"/>
    <w:rsid w:val="004436B2"/>
    <w:rsid w:val="004459C9"/>
    <w:rsid w:val="00446F3F"/>
    <w:rsid w:val="004500D0"/>
    <w:rsid w:val="00452638"/>
    <w:rsid w:val="00453363"/>
    <w:rsid w:val="004570B6"/>
    <w:rsid w:val="004574F5"/>
    <w:rsid w:val="00463206"/>
    <w:rsid w:val="0046420C"/>
    <w:rsid w:val="00464799"/>
    <w:rsid w:val="0046607F"/>
    <w:rsid w:val="00470A06"/>
    <w:rsid w:val="004715D7"/>
    <w:rsid w:val="00472392"/>
    <w:rsid w:val="004729C2"/>
    <w:rsid w:val="00473F2F"/>
    <w:rsid w:val="004867D6"/>
    <w:rsid w:val="00491B14"/>
    <w:rsid w:val="00491FFD"/>
    <w:rsid w:val="004A401F"/>
    <w:rsid w:val="004A4A6B"/>
    <w:rsid w:val="004B069F"/>
    <w:rsid w:val="004B0B16"/>
    <w:rsid w:val="004B509B"/>
    <w:rsid w:val="004B5338"/>
    <w:rsid w:val="004B5836"/>
    <w:rsid w:val="004B7B22"/>
    <w:rsid w:val="004C0CB6"/>
    <w:rsid w:val="004C0FA3"/>
    <w:rsid w:val="004C2972"/>
    <w:rsid w:val="004C3BD9"/>
    <w:rsid w:val="004C3D41"/>
    <w:rsid w:val="004C7BB1"/>
    <w:rsid w:val="004D0118"/>
    <w:rsid w:val="004D0529"/>
    <w:rsid w:val="004D2A6D"/>
    <w:rsid w:val="004D49E1"/>
    <w:rsid w:val="004F0345"/>
    <w:rsid w:val="004F1099"/>
    <w:rsid w:val="004F110F"/>
    <w:rsid w:val="004F2B1B"/>
    <w:rsid w:val="004F324A"/>
    <w:rsid w:val="004F3776"/>
    <w:rsid w:val="004F4894"/>
    <w:rsid w:val="004F7286"/>
    <w:rsid w:val="00500254"/>
    <w:rsid w:val="00501ED9"/>
    <w:rsid w:val="00503B44"/>
    <w:rsid w:val="00510CB6"/>
    <w:rsid w:val="005160F8"/>
    <w:rsid w:val="00526007"/>
    <w:rsid w:val="00526709"/>
    <w:rsid w:val="00526FC0"/>
    <w:rsid w:val="0053129A"/>
    <w:rsid w:val="005324F2"/>
    <w:rsid w:val="00534819"/>
    <w:rsid w:val="005355AC"/>
    <w:rsid w:val="00535A57"/>
    <w:rsid w:val="00540B8D"/>
    <w:rsid w:val="005417CD"/>
    <w:rsid w:val="00544443"/>
    <w:rsid w:val="0054634A"/>
    <w:rsid w:val="00547F23"/>
    <w:rsid w:val="005513CA"/>
    <w:rsid w:val="005555EC"/>
    <w:rsid w:val="00557565"/>
    <w:rsid w:val="00563BA8"/>
    <w:rsid w:val="005641BD"/>
    <w:rsid w:val="0056576D"/>
    <w:rsid w:val="00565E7F"/>
    <w:rsid w:val="005706CD"/>
    <w:rsid w:val="00572375"/>
    <w:rsid w:val="00575574"/>
    <w:rsid w:val="00577CE1"/>
    <w:rsid w:val="00581F86"/>
    <w:rsid w:val="00585C78"/>
    <w:rsid w:val="005872F3"/>
    <w:rsid w:val="0059395A"/>
    <w:rsid w:val="005A1655"/>
    <w:rsid w:val="005B1CD0"/>
    <w:rsid w:val="005B2993"/>
    <w:rsid w:val="005B333E"/>
    <w:rsid w:val="005B391A"/>
    <w:rsid w:val="005C1019"/>
    <w:rsid w:val="005C5274"/>
    <w:rsid w:val="005C77C8"/>
    <w:rsid w:val="005C7FDD"/>
    <w:rsid w:val="005D0935"/>
    <w:rsid w:val="005D6260"/>
    <w:rsid w:val="005E212D"/>
    <w:rsid w:val="005E3526"/>
    <w:rsid w:val="005F319C"/>
    <w:rsid w:val="005F6C19"/>
    <w:rsid w:val="005F7CB4"/>
    <w:rsid w:val="00600B60"/>
    <w:rsid w:val="006030B4"/>
    <w:rsid w:val="0060314D"/>
    <w:rsid w:val="0060781C"/>
    <w:rsid w:val="00615825"/>
    <w:rsid w:val="00615947"/>
    <w:rsid w:val="00615A3E"/>
    <w:rsid w:val="00615EF7"/>
    <w:rsid w:val="00620582"/>
    <w:rsid w:val="006231DC"/>
    <w:rsid w:val="00624F79"/>
    <w:rsid w:val="006259B0"/>
    <w:rsid w:val="00630D58"/>
    <w:rsid w:val="00630DFE"/>
    <w:rsid w:val="0063175C"/>
    <w:rsid w:val="006330DD"/>
    <w:rsid w:val="00633A56"/>
    <w:rsid w:val="00635934"/>
    <w:rsid w:val="00642839"/>
    <w:rsid w:val="00643CE2"/>
    <w:rsid w:val="006475D3"/>
    <w:rsid w:val="00650A58"/>
    <w:rsid w:val="00652814"/>
    <w:rsid w:val="0065436A"/>
    <w:rsid w:val="00656C07"/>
    <w:rsid w:val="00657E3D"/>
    <w:rsid w:val="006617FE"/>
    <w:rsid w:val="00662490"/>
    <w:rsid w:val="006642DF"/>
    <w:rsid w:val="00666140"/>
    <w:rsid w:val="00672FBF"/>
    <w:rsid w:val="00684B1E"/>
    <w:rsid w:val="0068573D"/>
    <w:rsid w:val="0068608A"/>
    <w:rsid w:val="0068704C"/>
    <w:rsid w:val="00687667"/>
    <w:rsid w:val="00690138"/>
    <w:rsid w:val="0069065A"/>
    <w:rsid w:val="0069209F"/>
    <w:rsid w:val="00694E94"/>
    <w:rsid w:val="006A0C5F"/>
    <w:rsid w:val="006A4BF8"/>
    <w:rsid w:val="006A4D55"/>
    <w:rsid w:val="006A5A31"/>
    <w:rsid w:val="006A5CC3"/>
    <w:rsid w:val="006A7113"/>
    <w:rsid w:val="006B5343"/>
    <w:rsid w:val="006B647F"/>
    <w:rsid w:val="006B7C1E"/>
    <w:rsid w:val="006C1BFC"/>
    <w:rsid w:val="006C2D87"/>
    <w:rsid w:val="006C4F5A"/>
    <w:rsid w:val="006C6D5D"/>
    <w:rsid w:val="006D1C21"/>
    <w:rsid w:val="006D3A58"/>
    <w:rsid w:val="006E1001"/>
    <w:rsid w:val="006E1765"/>
    <w:rsid w:val="006E248D"/>
    <w:rsid w:val="006E2CB9"/>
    <w:rsid w:val="006F2086"/>
    <w:rsid w:val="006F728C"/>
    <w:rsid w:val="00701E53"/>
    <w:rsid w:val="00707C96"/>
    <w:rsid w:val="007168B5"/>
    <w:rsid w:val="00720F17"/>
    <w:rsid w:val="00724CB0"/>
    <w:rsid w:val="00726570"/>
    <w:rsid w:val="00731CB4"/>
    <w:rsid w:val="00743707"/>
    <w:rsid w:val="00746F99"/>
    <w:rsid w:val="0075103A"/>
    <w:rsid w:val="00751202"/>
    <w:rsid w:val="00752A2A"/>
    <w:rsid w:val="0075345F"/>
    <w:rsid w:val="0075585C"/>
    <w:rsid w:val="00756EBE"/>
    <w:rsid w:val="0076439D"/>
    <w:rsid w:val="00765755"/>
    <w:rsid w:val="007666F7"/>
    <w:rsid w:val="0076673D"/>
    <w:rsid w:val="00767D17"/>
    <w:rsid w:val="00772623"/>
    <w:rsid w:val="0077310E"/>
    <w:rsid w:val="007845AE"/>
    <w:rsid w:val="007858EF"/>
    <w:rsid w:val="0078649A"/>
    <w:rsid w:val="007871B5"/>
    <w:rsid w:val="00787911"/>
    <w:rsid w:val="00790866"/>
    <w:rsid w:val="007908A6"/>
    <w:rsid w:val="00790D3E"/>
    <w:rsid w:val="007944A3"/>
    <w:rsid w:val="007A0470"/>
    <w:rsid w:val="007A1A72"/>
    <w:rsid w:val="007A2F7E"/>
    <w:rsid w:val="007A3AF3"/>
    <w:rsid w:val="007B3047"/>
    <w:rsid w:val="007C0BF5"/>
    <w:rsid w:val="007C1A0A"/>
    <w:rsid w:val="007C49BB"/>
    <w:rsid w:val="007C7EDB"/>
    <w:rsid w:val="007D0A92"/>
    <w:rsid w:val="007D5243"/>
    <w:rsid w:val="007D57C9"/>
    <w:rsid w:val="007E0C45"/>
    <w:rsid w:val="007E21F1"/>
    <w:rsid w:val="007E759D"/>
    <w:rsid w:val="007F12E4"/>
    <w:rsid w:val="007F21EC"/>
    <w:rsid w:val="007F2D93"/>
    <w:rsid w:val="007F7B37"/>
    <w:rsid w:val="00813FBF"/>
    <w:rsid w:val="00815D44"/>
    <w:rsid w:val="00835DBE"/>
    <w:rsid w:val="00836A0C"/>
    <w:rsid w:val="008404D3"/>
    <w:rsid w:val="00842CEF"/>
    <w:rsid w:val="00854E87"/>
    <w:rsid w:val="008608D8"/>
    <w:rsid w:val="00861377"/>
    <w:rsid w:val="008624AF"/>
    <w:rsid w:val="00862CD0"/>
    <w:rsid w:val="0086420F"/>
    <w:rsid w:val="008721DE"/>
    <w:rsid w:val="0087302D"/>
    <w:rsid w:val="00877564"/>
    <w:rsid w:val="008811B2"/>
    <w:rsid w:val="00884AC3"/>
    <w:rsid w:val="00885922"/>
    <w:rsid w:val="00887B4D"/>
    <w:rsid w:val="00891558"/>
    <w:rsid w:val="00892564"/>
    <w:rsid w:val="00894AED"/>
    <w:rsid w:val="00896620"/>
    <w:rsid w:val="008A7164"/>
    <w:rsid w:val="008B61B2"/>
    <w:rsid w:val="008C6B45"/>
    <w:rsid w:val="008C7EA6"/>
    <w:rsid w:val="008D2D10"/>
    <w:rsid w:val="008D3804"/>
    <w:rsid w:val="008E168F"/>
    <w:rsid w:val="008E35D3"/>
    <w:rsid w:val="008F0EF9"/>
    <w:rsid w:val="008F0F2A"/>
    <w:rsid w:val="008F2EC9"/>
    <w:rsid w:val="008F75B2"/>
    <w:rsid w:val="00902E9C"/>
    <w:rsid w:val="0090517B"/>
    <w:rsid w:val="0090796B"/>
    <w:rsid w:val="00910962"/>
    <w:rsid w:val="0091256C"/>
    <w:rsid w:val="009143E4"/>
    <w:rsid w:val="00914C34"/>
    <w:rsid w:val="00914C7B"/>
    <w:rsid w:val="00915A61"/>
    <w:rsid w:val="00927C14"/>
    <w:rsid w:val="0093168E"/>
    <w:rsid w:val="00933FA1"/>
    <w:rsid w:val="0093608E"/>
    <w:rsid w:val="009367EA"/>
    <w:rsid w:val="00940F5B"/>
    <w:rsid w:val="00950134"/>
    <w:rsid w:val="00952BE7"/>
    <w:rsid w:val="009549F0"/>
    <w:rsid w:val="009549FB"/>
    <w:rsid w:val="00962E3A"/>
    <w:rsid w:val="00964A7A"/>
    <w:rsid w:val="009650FC"/>
    <w:rsid w:val="0096529E"/>
    <w:rsid w:val="009657D9"/>
    <w:rsid w:val="00966A3F"/>
    <w:rsid w:val="00967882"/>
    <w:rsid w:val="00970625"/>
    <w:rsid w:val="00975370"/>
    <w:rsid w:val="00976841"/>
    <w:rsid w:val="00981E48"/>
    <w:rsid w:val="009866B0"/>
    <w:rsid w:val="00992A9E"/>
    <w:rsid w:val="009942D6"/>
    <w:rsid w:val="009A02E8"/>
    <w:rsid w:val="009A085E"/>
    <w:rsid w:val="009A1580"/>
    <w:rsid w:val="009A505F"/>
    <w:rsid w:val="009A7BE3"/>
    <w:rsid w:val="009B3028"/>
    <w:rsid w:val="009B30D6"/>
    <w:rsid w:val="009B3686"/>
    <w:rsid w:val="009B5D6D"/>
    <w:rsid w:val="009C2350"/>
    <w:rsid w:val="009C5D5B"/>
    <w:rsid w:val="009D2C43"/>
    <w:rsid w:val="009D3C49"/>
    <w:rsid w:val="009D53C0"/>
    <w:rsid w:val="009D7C17"/>
    <w:rsid w:val="009E61D5"/>
    <w:rsid w:val="009E7EBE"/>
    <w:rsid w:val="009F624C"/>
    <w:rsid w:val="009F6FCD"/>
    <w:rsid w:val="009F7BB7"/>
    <w:rsid w:val="00A0558A"/>
    <w:rsid w:val="00A065CE"/>
    <w:rsid w:val="00A06E64"/>
    <w:rsid w:val="00A11821"/>
    <w:rsid w:val="00A156A9"/>
    <w:rsid w:val="00A15EC8"/>
    <w:rsid w:val="00A1729D"/>
    <w:rsid w:val="00A172D7"/>
    <w:rsid w:val="00A17336"/>
    <w:rsid w:val="00A21772"/>
    <w:rsid w:val="00A217D9"/>
    <w:rsid w:val="00A23684"/>
    <w:rsid w:val="00A24714"/>
    <w:rsid w:val="00A25A17"/>
    <w:rsid w:val="00A306FC"/>
    <w:rsid w:val="00A322EE"/>
    <w:rsid w:val="00A3231B"/>
    <w:rsid w:val="00A35FB4"/>
    <w:rsid w:val="00A3635C"/>
    <w:rsid w:val="00A36523"/>
    <w:rsid w:val="00A40D28"/>
    <w:rsid w:val="00A42535"/>
    <w:rsid w:val="00A46230"/>
    <w:rsid w:val="00A47BCA"/>
    <w:rsid w:val="00A53C17"/>
    <w:rsid w:val="00A53D5E"/>
    <w:rsid w:val="00A55AD4"/>
    <w:rsid w:val="00A61550"/>
    <w:rsid w:val="00A632FA"/>
    <w:rsid w:val="00A638E2"/>
    <w:rsid w:val="00A6799E"/>
    <w:rsid w:val="00A72C5E"/>
    <w:rsid w:val="00A74068"/>
    <w:rsid w:val="00A74180"/>
    <w:rsid w:val="00A7443F"/>
    <w:rsid w:val="00A765A4"/>
    <w:rsid w:val="00A77145"/>
    <w:rsid w:val="00A837A9"/>
    <w:rsid w:val="00A92EF7"/>
    <w:rsid w:val="00A95F85"/>
    <w:rsid w:val="00A9708B"/>
    <w:rsid w:val="00AA0594"/>
    <w:rsid w:val="00AA0659"/>
    <w:rsid w:val="00AA4EC9"/>
    <w:rsid w:val="00AA71E0"/>
    <w:rsid w:val="00AB17A0"/>
    <w:rsid w:val="00AB3928"/>
    <w:rsid w:val="00AB3E39"/>
    <w:rsid w:val="00AB43B8"/>
    <w:rsid w:val="00AB5366"/>
    <w:rsid w:val="00AC0647"/>
    <w:rsid w:val="00AC166B"/>
    <w:rsid w:val="00AC3FF8"/>
    <w:rsid w:val="00AD04ED"/>
    <w:rsid w:val="00AD2A0B"/>
    <w:rsid w:val="00AD2BD3"/>
    <w:rsid w:val="00AD3BDF"/>
    <w:rsid w:val="00AD5B1B"/>
    <w:rsid w:val="00AD744F"/>
    <w:rsid w:val="00AE1967"/>
    <w:rsid w:val="00AE4FE0"/>
    <w:rsid w:val="00AF792F"/>
    <w:rsid w:val="00B00336"/>
    <w:rsid w:val="00B01991"/>
    <w:rsid w:val="00B10823"/>
    <w:rsid w:val="00B10C54"/>
    <w:rsid w:val="00B10D41"/>
    <w:rsid w:val="00B15634"/>
    <w:rsid w:val="00B20BAC"/>
    <w:rsid w:val="00B24576"/>
    <w:rsid w:val="00B25082"/>
    <w:rsid w:val="00B26537"/>
    <w:rsid w:val="00B27612"/>
    <w:rsid w:val="00B34378"/>
    <w:rsid w:val="00B4006E"/>
    <w:rsid w:val="00B44B94"/>
    <w:rsid w:val="00B44CC6"/>
    <w:rsid w:val="00B46A2E"/>
    <w:rsid w:val="00B47574"/>
    <w:rsid w:val="00B54024"/>
    <w:rsid w:val="00B6030C"/>
    <w:rsid w:val="00B72D69"/>
    <w:rsid w:val="00B74BCE"/>
    <w:rsid w:val="00B75000"/>
    <w:rsid w:val="00B765B0"/>
    <w:rsid w:val="00B81A7B"/>
    <w:rsid w:val="00B94E1D"/>
    <w:rsid w:val="00BA18BA"/>
    <w:rsid w:val="00BA406D"/>
    <w:rsid w:val="00BA5FB6"/>
    <w:rsid w:val="00BA6A99"/>
    <w:rsid w:val="00BB6AEB"/>
    <w:rsid w:val="00BC1428"/>
    <w:rsid w:val="00BC18FB"/>
    <w:rsid w:val="00BD0843"/>
    <w:rsid w:val="00BD3081"/>
    <w:rsid w:val="00BD6663"/>
    <w:rsid w:val="00BD699B"/>
    <w:rsid w:val="00BD6EE2"/>
    <w:rsid w:val="00BE2C4A"/>
    <w:rsid w:val="00BE371C"/>
    <w:rsid w:val="00BE43E1"/>
    <w:rsid w:val="00BF3C4A"/>
    <w:rsid w:val="00BF4840"/>
    <w:rsid w:val="00C01D8C"/>
    <w:rsid w:val="00C04B1A"/>
    <w:rsid w:val="00C11597"/>
    <w:rsid w:val="00C12687"/>
    <w:rsid w:val="00C1410D"/>
    <w:rsid w:val="00C21997"/>
    <w:rsid w:val="00C2481A"/>
    <w:rsid w:val="00C31E9D"/>
    <w:rsid w:val="00C321AB"/>
    <w:rsid w:val="00C32E2F"/>
    <w:rsid w:val="00C33699"/>
    <w:rsid w:val="00C3743A"/>
    <w:rsid w:val="00C37DF9"/>
    <w:rsid w:val="00C43B85"/>
    <w:rsid w:val="00C45115"/>
    <w:rsid w:val="00C45A2E"/>
    <w:rsid w:val="00C513C7"/>
    <w:rsid w:val="00C51F64"/>
    <w:rsid w:val="00C60294"/>
    <w:rsid w:val="00C61CB4"/>
    <w:rsid w:val="00C63AA1"/>
    <w:rsid w:val="00C640FB"/>
    <w:rsid w:val="00C750CA"/>
    <w:rsid w:val="00C75D4A"/>
    <w:rsid w:val="00C76991"/>
    <w:rsid w:val="00C77F0A"/>
    <w:rsid w:val="00C801BA"/>
    <w:rsid w:val="00C811B8"/>
    <w:rsid w:val="00C836B4"/>
    <w:rsid w:val="00C929F6"/>
    <w:rsid w:val="00C97E76"/>
    <w:rsid w:val="00CA245B"/>
    <w:rsid w:val="00CB1014"/>
    <w:rsid w:val="00CB2AA2"/>
    <w:rsid w:val="00CB4E17"/>
    <w:rsid w:val="00CB4FB6"/>
    <w:rsid w:val="00CB51A5"/>
    <w:rsid w:val="00CB6779"/>
    <w:rsid w:val="00CB67A9"/>
    <w:rsid w:val="00CC00A3"/>
    <w:rsid w:val="00CC0A93"/>
    <w:rsid w:val="00CC13A0"/>
    <w:rsid w:val="00CC1772"/>
    <w:rsid w:val="00CC34AD"/>
    <w:rsid w:val="00CC4583"/>
    <w:rsid w:val="00CC45A7"/>
    <w:rsid w:val="00CC595B"/>
    <w:rsid w:val="00CC758D"/>
    <w:rsid w:val="00CD46A4"/>
    <w:rsid w:val="00CD6ABE"/>
    <w:rsid w:val="00CD710D"/>
    <w:rsid w:val="00CE052C"/>
    <w:rsid w:val="00CE38B8"/>
    <w:rsid w:val="00CE5309"/>
    <w:rsid w:val="00CE655F"/>
    <w:rsid w:val="00CF209B"/>
    <w:rsid w:val="00CF5CF9"/>
    <w:rsid w:val="00CF6FB7"/>
    <w:rsid w:val="00CF73C1"/>
    <w:rsid w:val="00D008ED"/>
    <w:rsid w:val="00D00B5D"/>
    <w:rsid w:val="00D021EC"/>
    <w:rsid w:val="00D026DE"/>
    <w:rsid w:val="00D0400E"/>
    <w:rsid w:val="00D04398"/>
    <w:rsid w:val="00D05BB7"/>
    <w:rsid w:val="00D05EE5"/>
    <w:rsid w:val="00D06516"/>
    <w:rsid w:val="00D07998"/>
    <w:rsid w:val="00D14C39"/>
    <w:rsid w:val="00D154B5"/>
    <w:rsid w:val="00D26448"/>
    <w:rsid w:val="00D30C6E"/>
    <w:rsid w:val="00D328A4"/>
    <w:rsid w:val="00D35C10"/>
    <w:rsid w:val="00D36101"/>
    <w:rsid w:val="00D37EEA"/>
    <w:rsid w:val="00D425F4"/>
    <w:rsid w:val="00D42F32"/>
    <w:rsid w:val="00D47936"/>
    <w:rsid w:val="00D50B97"/>
    <w:rsid w:val="00D56905"/>
    <w:rsid w:val="00D57A6D"/>
    <w:rsid w:val="00D63788"/>
    <w:rsid w:val="00D66CA0"/>
    <w:rsid w:val="00D674D0"/>
    <w:rsid w:val="00D67918"/>
    <w:rsid w:val="00D7121F"/>
    <w:rsid w:val="00D772CE"/>
    <w:rsid w:val="00D77DB5"/>
    <w:rsid w:val="00D8033E"/>
    <w:rsid w:val="00D809FA"/>
    <w:rsid w:val="00D80CFB"/>
    <w:rsid w:val="00D8470E"/>
    <w:rsid w:val="00D860CD"/>
    <w:rsid w:val="00D96B08"/>
    <w:rsid w:val="00DA0389"/>
    <w:rsid w:val="00DA7365"/>
    <w:rsid w:val="00DB1452"/>
    <w:rsid w:val="00DB5B80"/>
    <w:rsid w:val="00DB632F"/>
    <w:rsid w:val="00DC3D2E"/>
    <w:rsid w:val="00DC6810"/>
    <w:rsid w:val="00DD01E6"/>
    <w:rsid w:val="00DD1893"/>
    <w:rsid w:val="00DD1F65"/>
    <w:rsid w:val="00DD2C9E"/>
    <w:rsid w:val="00DD30D5"/>
    <w:rsid w:val="00DD41CE"/>
    <w:rsid w:val="00DD7DF8"/>
    <w:rsid w:val="00DE740C"/>
    <w:rsid w:val="00DF0E15"/>
    <w:rsid w:val="00DF1F36"/>
    <w:rsid w:val="00DF4261"/>
    <w:rsid w:val="00DF485B"/>
    <w:rsid w:val="00E0254E"/>
    <w:rsid w:val="00E02E8B"/>
    <w:rsid w:val="00E12140"/>
    <w:rsid w:val="00E12E1E"/>
    <w:rsid w:val="00E146AB"/>
    <w:rsid w:val="00E16084"/>
    <w:rsid w:val="00E16BE4"/>
    <w:rsid w:val="00E21AFF"/>
    <w:rsid w:val="00E21F00"/>
    <w:rsid w:val="00E2556F"/>
    <w:rsid w:val="00E2619F"/>
    <w:rsid w:val="00E2686A"/>
    <w:rsid w:val="00E37166"/>
    <w:rsid w:val="00E37637"/>
    <w:rsid w:val="00E5188F"/>
    <w:rsid w:val="00E52FAC"/>
    <w:rsid w:val="00E53FCC"/>
    <w:rsid w:val="00E55D69"/>
    <w:rsid w:val="00E55E50"/>
    <w:rsid w:val="00E61699"/>
    <w:rsid w:val="00E724BA"/>
    <w:rsid w:val="00E7650A"/>
    <w:rsid w:val="00E8022D"/>
    <w:rsid w:val="00E80ECA"/>
    <w:rsid w:val="00E81C72"/>
    <w:rsid w:val="00E83001"/>
    <w:rsid w:val="00E90222"/>
    <w:rsid w:val="00E90DDC"/>
    <w:rsid w:val="00EA2034"/>
    <w:rsid w:val="00EA3C52"/>
    <w:rsid w:val="00EB2F69"/>
    <w:rsid w:val="00EB6F59"/>
    <w:rsid w:val="00EC090F"/>
    <w:rsid w:val="00EC35EB"/>
    <w:rsid w:val="00EC4219"/>
    <w:rsid w:val="00EC5535"/>
    <w:rsid w:val="00EC7E0D"/>
    <w:rsid w:val="00ED014A"/>
    <w:rsid w:val="00ED32DF"/>
    <w:rsid w:val="00ED3FCB"/>
    <w:rsid w:val="00ED73FE"/>
    <w:rsid w:val="00ED7D67"/>
    <w:rsid w:val="00EE041A"/>
    <w:rsid w:val="00EE2530"/>
    <w:rsid w:val="00EE2575"/>
    <w:rsid w:val="00EE5D78"/>
    <w:rsid w:val="00EF0802"/>
    <w:rsid w:val="00EF1290"/>
    <w:rsid w:val="00EF3E7A"/>
    <w:rsid w:val="00EF459F"/>
    <w:rsid w:val="00F01CE9"/>
    <w:rsid w:val="00F0718A"/>
    <w:rsid w:val="00F146BB"/>
    <w:rsid w:val="00F1700A"/>
    <w:rsid w:val="00F20EBF"/>
    <w:rsid w:val="00F2772A"/>
    <w:rsid w:val="00F35C77"/>
    <w:rsid w:val="00F42CFD"/>
    <w:rsid w:val="00F534CD"/>
    <w:rsid w:val="00F53AB4"/>
    <w:rsid w:val="00F5430A"/>
    <w:rsid w:val="00F54611"/>
    <w:rsid w:val="00F55369"/>
    <w:rsid w:val="00F5580A"/>
    <w:rsid w:val="00F55CFE"/>
    <w:rsid w:val="00F629CC"/>
    <w:rsid w:val="00F62A8D"/>
    <w:rsid w:val="00F66958"/>
    <w:rsid w:val="00F673D5"/>
    <w:rsid w:val="00F67D62"/>
    <w:rsid w:val="00F71805"/>
    <w:rsid w:val="00F73D83"/>
    <w:rsid w:val="00F76046"/>
    <w:rsid w:val="00F76E77"/>
    <w:rsid w:val="00F8090B"/>
    <w:rsid w:val="00F83B49"/>
    <w:rsid w:val="00F850A9"/>
    <w:rsid w:val="00F96F88"/>
    <w:rsid w:val="00FA1F37"/>
    <w:rsid w:val="00FA5C1B"/>
    <w:rsid w:val="00FA7DBD"/>
    <w:rsid w:val="00FB16AE"/>
    <w:rsid w:val="00FB59D3"/>
    <w:rsid w:val="00FC37F1"/>
    <w:rsid w:val="00FC5290"/>
    <w:rsid w:val="00FC5B0B"/>
    <w:rsid w:val="00FD0DF4"/>
    <w:rsid w:val="00FD2FD1"/>
    <w:rsid w:val="00FD34B2"/>
    <w:rsid w:val="00FD3B56"/>
    <w:rsid w:val="00FE1BDA"/>
    <w:rsid w:val="00FE1F1B"/>
    <w:rsid w:val="00FE258E"/>
    <w:rsid w:val="00FE5040"/>
    <w:rsid w:val="00FE5708"/>
    <w:rsid w:val="00FF1A00"/>
    <w:rsid w:val="00FF41C0"/>
    <w:rsid w:val="00FF64A7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045623"/>
  <w15:docId w15:val="{338E1A72-5607-8747-96E2-52E417B5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D6"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D6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B"/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66E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E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E2E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E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E2E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2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28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DB16-0B65-459E-BC2E-1FD3706D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jtuttle</dc:creator>
  <cp:lastModifiedBy>Barbara Kandalis</cp:lastModifiedBy>
  <cp:revision>2</cp:revision>
  <cp:lastPrinted>2020-11-12T15:41:00Z</cp:lastPrinted>
  <dcterms:created xsi:type="dcterms:W3CDTF">2021-02-04T17:12:00Z</dcterms:created>
  <dcterms:modified xsi:type="dcterms:W3CDTF">2021-02-04T17:12:00Z</dcterms:modified>
</cp:coreProperties>
</file>