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6" w:type="dxa"/>
        <w:tblLayout w:type="fixed"/>
        <w:tblCellMar>
          <w:left w:w="0" w:type="dxa"/>
          <w:right w:w="0" w:type="dxa"/>
        </w:tblCellMar>
        <w:tblLook w:val="01E0" w:firstRow="1" w:lastRow="1" w:firstColumn="1" w:lastColumn="1" w:noHBand="0" w:noVBand="0"/>
      </w:tblPr>
      <w:tblGrid>
        <w:gridCol w:w="9818"/>
      </w:tblGrid>
      <w:tr w:rsidR="006F441F">
        <w:trPr>
          <w:trHeight w:hRule="exact" w:val="1433"/>
        </w:trPr>
        <w:tc>
          <w:tcPr>
            <w:tcW w:w="9818" w:type="dxa"/>
            <w:tcBorders>
              <w:top w:val="nil"/>
              <w:left w:val="nil"/>
              <w:bottom w:val="nil"/>
              <w:right w:val="nil"/>
            </w:tcBorders>
          </w:tcPr>
          <w:p w:rsidR="006F441F" w:rsidRDefault="0012309C">
            <w:pPr>
              <w:pStyle w:val="TableParagraph"/>
              <w:spacing w:line="225" w:lineRule="exact"/>
              <w:ind w:left="107"/>
              <w:rPr>
                <w:rFonts w:ascii="Times New Roman" w:eastAsia="Times New Roman" w:hAnsi="Times New Roman" w:cs="Times New Roman"/>
              </w:rPr>
            </w:pPr>
            <w:bookmarkStart w:id="0" w:name="0-Cover_Sheet"/>
            <w:bookmarkStart w:id="1" w:name="Slide_Number_1"/>
            <w:bookmarkStart w:id="2" w:name="0-ZOOM_Meeting_Instructions"/>
            <w:bookmarkStart w:id="3" w:name="1-Agenda_Consent_DRAFT"/>
            <w:bookmarkStart w:id="4" w:name="2-Consent_Agenda_Page"/>
            <w:bookmarkStart w:id="5" w:name="PMHNP_Program_Goals"/>
            <w:bookmarkStart w:id="6" w:name="Doctor_of_Nursing_Practice_(DNP)_(82_hou"/>
            <w:bookmarkStart w:id="7" w:name="NURS_581:_Advanced_Psychiatric_Mental_He"/>
            <w:bookmarkStart w:id="8" w:name="NURS_590:__Neuroscience_and_Psychopharma"/>
            <w:bookmarkStart w:id="9" w:name="3-Annual_Audit_Report"/>
            <w:bookmarkStart w:id="10" w:name="4-President's_Report_Agenda_Page"/>
            <w:bookmarkStart w:id="11" w:name="5-Academic_Programs_and_Development_Repo"/>
            <w:bookmarkStart w:id="12" w:name="6-Enrollment,_Student_and_Community_Affa"/>
            <w:bookmarkStart w:id="13" w:name="7-Finance_and_Facilities_Report"/>
            <w:bookmarkStart w:id="14" w:name="8-Strategic_Plan_Agenda_Page"/>
            <w:bookmarkStart w:id="15" w:name="Goal_2:__The_Student_Experience"/>
            <w:bookmarkStart w:id="16" w:name="Goal_4:__The_Campus_Environment"/>
            <w:bookmarkStart w:id="17" w:name="_bookmark0"/>
            <w:bookmarkStart w:id="18" w:name="_bookmark1"/>
            <w:bookmarkStart w:id="19"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b/>
              </w:rPr>
              <w:t xml:space="preserve">Center for the American Revolution Research Fellowship:  </w:t>
            </w:r>
            <w:r>
              <w:rPr>
                <w:rFonts w:ascii="Times New Roman"/>
              </w:rPr>
              <w:t>Dr. Benjamin Bankhurst, Assistant</w:t>
            </w:r>
            <w:r>
              <w:rPr>
                <w:rFonts w:ascii="Times New Roman"/>
                <w:spacing w:val="-30"/>
              </w:rPr>
              <w:t xml:space="preserve"> </w:t>
            </w:r>
            <w:r>
              <w:rPr>
                <w:rFonts w:ascii="Times New Roman"/>
              </w:rPr>
              <w:t>Professor</w:t>
            </w:r>
          </w:p>
          <w:p w:rsidR="006F441F" w:rsidRDefault="0012309C">
            <w:pPr>
              <w:pStyle w:val="TableParagraph"/>
              <w:ind w:left="107" w:right="754"/>
              <w:rPr>
                <w:rFonts w:ascii="Times New Roman" w:eastAsia="Times New Roman" w:hAnsi="Times New Roman" w:cs="Times New Roman"/>
              </w:rPr>
            </w:pPr>
            <w:bookmarkStart w:id="20" w:name="Professional_Core_(13_hours)"/>
            <w:bookmarkEnd w:id="20"/>
            <w:r>
              <w:rPr>
                <w:rFonts w:ascii="Times New Roman" w:eastAsia="Times New Roman" w:hAnsi="Times New Roman" w:cs="Times New Roman"/>
              </w:rPr>
              <w:t xml:space="preserve">of History, has received a David Center for the American Revolution Research Fellowship from the </w:t>
            </w:r>
            <w:bookmarkStart w:id="21" w:name="(180_Clinical_Hours)"/>
            <w:bookmarkEnd w:id="21"/>
            <w:r>
              <w:rPr>
                <w:rFonts w:ascii="Times New Roman" w:eastAsia="Times New Roman" w:hAnsi="Times New Roman" w:cs="Times New Roman"/>
              </w:rPr>
              <w:t xml:space="preserve">American Philosophical Society. </w:t>
            </w:r>
            <w:r>
              <w:rPr>
                <w:rFonts w:ascii="Times New Roman" w:eastAsia="Times New Roman" w:hAnsi="Times New Roman" w:cs="Times New Roman"/>
              </w:rPr>
              <w:t>Bankhurst is one of four 2020-2021 recipients of this short-term fellowship, which will allow him to spend a month next summer in Philadelphia doing research in the P</w:t>
            </w:r>
            <w:bookmarkStart w:id="22" w:name="_Teamwork_and_Collaboration_–_Function_"/>
            <w:bookmarkEnd w:id="22"/>
            <w:r>
              <w:rPr>
                <w:rFonts w:ascii="Times New Roman" w:eastAsia="Times New Roman" w:hAnsi="Times New Roman" w:cs="Times New Roman"/>
              </w:rPr>
              <w:t>hilosophical Society’s</w:t>
            </w:r>
            <w:r>
              <w:rPr>
                <w:rFonts w:ascii="Times New Roman" w:eastAsia="Times New Roman" w:hAnsi="Times New Roman" w:cs="Times New Roman"/>
                <w:spacing w:val="-14"/>
              </w:rPr>
              <w:t xml:space="preserve"> </w:t>
            </w:r>
            <w:r>
              <w:rPr>
                <w:rFonts w:ascii="Times New Roman" w:eastAsia="Times New Roman" w:hAnsi="Times New Roman" w:cs="Times New Roman"/>
              </w:rPr>
              <w:t>library.</w:t>
            </w:r>
          </w:p>
        </w:tc>
      </w:tr>
      <w:tr w:rsidR="006F441F">
        <w:trPr>
          <w:trHeight w:hRule="exact" w:val="1123"/>
        </w:trPr>
        <w:tc>
          <w:tcPr>
            <w:tcW w:w="9818" w:type="dxa"/>
            <w:tcBorders>
              <w:top w:val="nil"/>
              <w:left w:val="nil"/>
              <w:bottom w:val="single" w:sz="4" w:space="0" w:color="000000"/>
              <w:right w:val="nil"/>
            </w:tcBorders>
          </w:tcPr>
          <w:p w:rsidR="006F441F" w:rsidRDefault="0012309C">
            <w:pPr>
              <w:pStyle w:val="TableParagraph"/>
              <w:spacing w:before="163"/>
              <w:ind w:left="107"/>
              <w:rPr>
                <w:rFonts w:ascii="Times New Roman" w:eastAsia="Times New Roman" w:hAnsi="Times New Roman" w:cs="Times New Roman"/>
                <w:sz w:val="28"/>
                <w:szCs w:val="28"/>
              </w:rPr>
            </w:pPr>
            <w:bookmarkStart w:id="23" w:name="Concentration_in_Psychiatric_Mental_Heal"/>
            <w:bookmarkStart w:id="24" w:name="NURS__591:__Assessment_and_Management_of"/>
            <w:bookmarkEnd w:id="23"/>
            <w:bookmarkEnd w:id="24"/>
            <w:r>
              <w:rPr>
                <w:rFonts w:ascii="Times New Roman"/>
                <w:i/>
                <w:sz w:val="28"/>
              </w:rPr>
              <w:t>FY2021 Pending Grant Proposals to Date:  November</w:t>
            </w:r>
            <w:r>
              <w:rPr>
                <w:rFonts w:ascii="Times New Roman"/>
                <w:i/>
                <w:spacing w:val="-27"/>
                <w:sz w:val="28"/>
              </w:rPr>
              <w:t xml:space="preserve"> </w:t>
            </w:r>
            <w:r>
              <w:rPr>
                <w:rFonts w:ascii="Times New Roman"/>
                <w:i/>
                <w:sz w:val="28"/>
              </w:rPr>
              <w:t>2020</w:t>
            </w:r>
          </w:p>
          <w:p w:rsidR="006F441F" w:rsidRDefault="0012309C">
            <w:pPr>
              <w:pStyle w:val="TableParagraph"/>
              <w:ind w:left="467"/>
              <w:rPr>
                <w:rFonts w:ascii="Times New Roman" w:eastAsia="Times New Roman" w:hAnsi="Times New Roman" w:cs="Times New Roman"/>
              </w:rPr>
            </w:pPr>
            <w:r>
              <w:rPr>
                <w:rFonts w:ascii="Times New Roman"/>
              </w:rPr>
              <w:t>Su</w:t>
            </w:r>
            <w:r>
              <w:rPr>
                <w:rFonts w:ascii="Times New Roman"/>
              </w:rPr>
              <w:t>bmitted and awaiting decision on</w:t>
            </w:r>
            <w:r>
              <w:rPr>
                <w:rFonts w:ascii="Times New Roman"/>
                <w:spacing w:val="-5"/>
              </w:rPr>
              <w:t xml:space="preserve"> </w:t>
            </w:r>
            <w:r>
              <w:rPr>
                <w:rFonts w:ascii="Times New Roman"/>
              </w:rPr>
              <w:t>award.</w:t>
            </w:r>
          </w:p>
          <w:p w:rsidR="006F441F" w:rsidRDefault="0012309C">
            <w:pPr>
              <w:pStyle w:val="TableParagraph"/>
              <w:spacing w:before="1"/>
              <w:ind w:left="467"/>
              <w:rPr>
                <w:rFonts w:ascii="Times New Roman" w:eastAsia="Times New Roman" w:hAnsi="Times New Roman" w:cs="Times New Roman"/>
              </w:rPr>
            </w:pPr>
            <w:r>
              <w:rPr>
                <w:rFonts w:ascii="Times New Roman"/>
              </w:rPr>
              <w:t>Total current pending proposals to date:</w:t>
            </w:r>
            <w:r>
              <w:rPr>
                <w:rFonts w:ascii="Times New Roman"/>
                <w:spacing w:val="43"/>
              </w:rPr>
              <w:t xml:space="preserve"> </w:t>
            </w:r>
            <w:r>
              <w:rPr>
                <w:rFonts w:ascii="Times New Roman"/>
              </w:rPr>
              <w:t>$362,375</w:t>
            </w:r>
          </w:p>
        </w:tc>
      </w:tr>
      <w:tr w:rsidR="006F441F">
        <w:trPr>
          <w:trHeight w:hRule="exact" w:val="2396"/>
        </w:trPr>
        <w:tc>
          <w:tcPr>
            <w:tcW w:w="9818" w:type="dxa"/>
            <w:tcBorders>
              <w:top w:val="single" w:sz="4" w:space="0" w:color="000000"/>
              <w:left w:val="nil"/>
              <w:bottom w:val="nil"/>
              <w:right w:val="nil"/>
            </w:tcBorders>
          </w:tcPr>
          <w:p w:rsidR="006F441F" w:rsidRDefault="0012309C">
            <w:pPr>
              <w:pStyle w:val="TableParagraph"/>
              <w:spacing w:before="118"/>
              <w:ind w:left="108" w:right="153" w:hanging="1"/>
              <w:rPr>
                <w:rFonts w:ascii="Times New Roman" w:eastAsia="Times New Roman" w:hAnsi="Times New Roman" w:cs="Times New Roman"/>
              </w:rPr>
            </w:pPr>
            <w:r>
              <w:rPr>
                <w:rFonts w:ascii="Times New Roman" w:eastAsia="Times New Roman" w:hAnsi="Times New Roman" w:cs="Times New Roman"/>
                <w:b/>
                <w:bCs/>
              </w:rPr>
              <w:t>AVAV - Association of Reptile and Amphibian Veterinarians, Kevin Wright Memorial Grant: $1,724 f</w:t>
            </w:r>
            <w:bookmarkStart w:id="25" w:name="History_of_the_PMHNP_Role"/>
            <w:bookmarkEnd w:id="25"/>
            <w:r>
              <w:rPr>
                <w:rFonts w:ascii="Times New Roman" w:eastAsia="Times New Roman" w:hAnsi="Times New Roman" w:cs="Times New Roman"/>
                <w:b/>
                <w:bCs/>
              </w:rPr>
              <w:t>or 1 year:  January 1, 2021 – December 31,</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2021</w:t>
            </w:r>
          </w:p>
          <w:p w:rsidR="006F441F" w:rsidRDefault="0012309C">
            <w:pPr>
              <w:pStyle w:val="TableParagraph"/>
              <w:spacing w:line="252" w:lineRule="exact"/>
              <w:ind w:left="108"/>
              <w:rPr>
                <w:rFonts w:ascii="Times New Roman" w:eastAsia="Times New Roman" w:hAnsi="Times New Roman" w:cs="Times New Roman"/>
              </w:rPr>
            </w:pPr>
            <w:bookmarkStart w:id="26" w:name="NURS_583:__Management_of_Complex/MH_Cond"/>
            <w:bookmarkEnd w:id="26"/>
            <w:r>
              <w:rPr>
                <w:rFonts w:ascii="Times New Roman"/>
                <w:b/>
                <w:i/>
              </w:rPr>
              <w:t>The Influence of Husbandry on Shell Disease in Painted</w:t>
            </w:r>
            <w:r>
              <w:rPr>
                <w:rFonts w:ascii="Times New Roman"/>
                <w:b/>
                <w:i/>
                <w:spacing w:val="-19"/>
              </w:rPr>
              <w:t xml:space="preserve"> </w:t>
            </w:r>
            <w:r>
              <w:rPr>
                <w:rFonts w:ascii="Times New Roman"/>
                <w:b/>
                <w:i/>
              </w:rPr>
              <w:t>Turtles</w:t>
            </w:r>
          </w:p>
          <w:p w:rsidR="006F441F" w:rsidRDefault="0012309C">
            <w:pPr>
              <w:pStyle w:val="TableParagraph"/>
              <w:spacing w:before="114"/>
              <w:ind w:left="468" w:right="461"/>
              <w:rPr>
                <w:rFonts w:ascii="Times New Roman" w:eastAsia="Times New Roman" w:hAnsi="Times New Roman" w:cs="Times New Roman"/>
              </w:rPr>
            </w:pPr>
            <w:r>
              <w:rPr>
                <w:rFonts w:ascii="Times New Roman"/>
              </w:rPr>
              <w:t xml:space="preserve">Funds would support a study on shell disease, a bacterial infection commonly experienced by turtles. </w:t>
            </w:r>
            <w:bookmarkStart w:id="27" w:name="NURS_650:__Change,_Transition_and_Resili"/>
            <w:bookmarkEnd w:id="27"/>
            <w:r>
              <w:rPr>
                <w:rFonts w:ascii="Times New Roman"/>
              </w:rPr>
              <w:t>The results of this research will provide recommendations about changes in husbandry, specif</w:t>
            </w:r>
            <w:r>
              <w:rPr>
                <w:rFonts w:ascii="Times New Roman"/>
              </w:rPr>
              <w:t>ically whether small tank size or the lack of a basking platform are common causes to turtle shell disease. Project Director/Primary Investigator: Dr. John Steffen, Assistant Professor in the Department of Biology.</w:t>
            </w:r>
          </w:p>
        </w:tc>
      </w:tr>
      <w:tr w:rsidR="006F441F">
        <w:trPr>
          <w:trHeight w:hRule="exact" w:val="3649"/>
        </w:trPr>
        <w:tc>
          <w:tcPr>
            <w:tcW w:w="9818" w:type="dxa"/>
            <w:tcBorders>
              <w:top w:val="nil"/>
              <w:left w:val="nil"/>
              <w:bottom w:val="nil"/>
              <w:right w:val="nil"/>
            </w:tcBorders>
          </w:tcPr>
          <w:p w:rsidR="006F441F" w:rsidRDefault="0012309C">
            <w:pPr>
              <w:pStyle w:val="TableParagraph"/>
              <w:spacing w:before="110"/>
              <w:ind w:left="107" w:right="478"/>
              <w:rPr>
                <w:rFonts w:ascii="Times New Roman" w:eastAsia="Times New Roman" w:hAnsi="Times New Roman" w:cs="Times New Roman"/>
              </w:rPr>
            </w:pPr>
            <w:bookmarkStart w:id="28" w:name="Conclusion"/>
            <w:bookmarkStart w:id="29" w:name="Doctoral_Core_(31_hours)"/>
            <w:bookmarkEnd w:id="28"/>
            <w:bookmarkEnd w:id="29"/>
            <w:r>
              <w:rPr>
                <w:rFonts w:ascii="Times New Roman" w:eastAsia="Times New Roman" w:hAnsi="Times New Roman" w:cs="Times New Roman"/>
                <w:b/>
                <w:bCs/>
              </w:rPr>
              <w:t xml:space="preserve">EWVCF - Eastern West Virginia Community </w:t>
            </w:r>
            <w:r>
              <w:rPr>
                <w:rFonts w:ascii="Times New Roman" w:eastAsia="Times New Roman" w:hAnsi="Times New Roman" w:cs="Times New Roman"/>
                <w:b/>
                <w:bCs/>
              </w:rPr>
              <w:t>Foundation, Two Rivers Giving Circle: $2,500 for 1 year:  January 1, 2021 – December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2021</w:t>
            </w:r>
          </w:p>
          <w:p w:rsidR="006F441F" w:rsidRDefault="0012309C">
            <w:pPr>
              <w:pStyle w:val="TableParagraph"/>
              <w:spacing w:line="252" w:lineRule="exact"/>
              <w:ind w:left="107"/>
              <w:rPr>
                <w:rFonts w:ascii="Times New Roman" w:eastAsia="Times New Roman" w:hAnsi="Times New Roman" w:cs="Times New Roman"/>
              </w:rPr>
            </w:pPr>
            <w:r>
              <w:rPr>
                <w:rFonts w:ascii="Times New Roman"/>
                <w:b/>
                <w:i/>
              </w:rPr>
              <w:t>S</w:t>
            </w:r>
            <w:bookmarkStart w:id="30" w:name="PMHNP_Educational_Gaps_in_West_Virginia"/>
            <w:bookmarkEnd w:id="30"/>
            <w:r>
              <w:rPr>
                <w:rFonts w:ascii="Times New Roman"/>
                <w:b/>
                <w:i/>
              </w:rPr>
              <w:t>eeding Your Future Earth Day</w:t>
            </w:r>
            <w:r>
              <w:rPr>
                <w:rFonts w:ascii="Times New Roman"/>
                <w:b/>
                <w:i/>
                <w:spacing w:val="-11"/>
              </w:rPr>
              <w:t xml:space="preserve"> </w:t>
            </w:r>
            <w:r>
              <w:rPr>
                <w:rFonts w:ascii="Times New Roman"/>
                <w:b/>
                <w:i/>
              </w:rPr>
              <w:t>Celebrations</w:t>
            </w:r>
          </w:p>
          <w:p w:rsidR="006F441F" w:rsidRDefault="0012309C">
            <w:pPr>
              <w:pStyle w:val="TableParagraph"/>
              <w:spacing w:before="116"/>
              <w:ind w:left="467" w:right="149"/>
              <w:rPr>
                <w:rFonts w:ascii="Times New Roman" w:eastAsia="Times New Roman" w:hAnsi="Times New Roman" w:cs="Times New Roman"/>
              </w:rPr>
            </w:pPr>
            <w:bookmarkStart w:id="31" w:name="Implementation_Teams"/>
            <w:bookmarkEnd w:id="31"/>
            <w:r>
              <w:rPr>
                <w:rFonts w:ascii="Times New Roman"/>
              </w:rPr>
              <w:t xml:space="preserve">The Seeding Your Future Initiative (SYFI) is an education outreach program aimed at keeping middle </w:t>
            </w:r>
            <w:bookmarkStart w:id="32" w:name="Goal_1:__The_Shepherd_Image_-_Team_Leade"/>
            <w:bookmarkEnd w:id="32"/>
            <w:r>
              <w:rPr>
                <w:rFonts w:ascii="Times New Roman"/>
              </w:rPr>
              <w:t xml:space="preserve">school aged girls and high school students engaged in science, technology, engineering, art and math </w:t>
            </w:r>
            <w:bookmarkStart w:id="33" w:name="NURS_58_NURS_584:__Advanced_Psychiatric_"/>
            <w:bookmarkEnd w:id="33"/>
            <w:r>
              <w:rPr>
                <w:rFonts w:ascii="Times New Roman"/>
              </w:rPr>
              <w:t>(STEM) fields. This proposal is for a series of three Earth Day celebration workshops for students in grades 4-12 throughout the month of April. The worksh</w:t>
            </w:r>
            <w:r>
              <w:rPr>
                <w:rFonts w:ascii="Times New Roman"/>
              </w:rPr>
              <w:t xml:space="preserve">ops will offer hands-on learning activities focusing on environmental conservation, including a tree and pollinator planting event, construction of a sculpture with reclaimed materials, and a recycled metal casting workshop. Project Director/Primary </w:t>
            </w:r>
            <w:bookmarkStart w:id="34" w:name="PMHNP_Program_Ideals"/>
            <w:bookmarkEnd w:id="34"/>
            <w:r>
              <w:rPr>
                <w:rFonts w:ascii="Times New Roman"/>
              </w:rPr>
              <w:t>Invest</w:t>
            </w:r>
            <w:r>
              <w:rPr>
                <w:rFonts w:ascii="Times New Roman"/>
              </w:rPr>
              <w:t xml:space="preserve">igator:  Dr. Cecilia Melton, Assistant Professor of Environmental Studies.  CoPI(s):  Ms. Kay </w:t>
            </w:r>
            <w:bookmarkStart w:id="35" w:name="Goal_2:__The_Student_Experience_-_Team_L"/>
            <w:bookmarkEnd w:id="35"/>
            <w:r>
              <w:rPr>
                <w:rFonts w:ascii="Times New Roman"/>
              </w:rPr>
              <w:t>Dartt, 3-D Fabrication Manager, Dr. Sytil Murphy, Associate Professor of Physics, Dr. Jacquelyn Cole, Associate Professor and Chair of the Chemistry Department, a</w:t>
            </w:r>
            <w:r>
              <w:rPr>
                <w:rFonts w:ascii="Times New Roman"/>
              </w:rPr>
              <w:t xml:space="preserve">nd Dr. Courtney Campany, Assistant </w:t>
            </w:r>
            <w:bookmarkStart w:id="36" w:name="Goal_3:__The_Employee_Experience"/>
            <w:bookmarkEnd w:id="36"/>
            <w:r>
              <w:rPr>
                <w:rFonts w:ascii="Times New Roman"/>
              </w:rPr>
              <w:t>Professor of</w:t>
            </w:r>
            <w:r>
              <w:rPr>
                <w:rFonts w:ascii="Times New Roman"/>
                <w:spacing w:val="-12"/>
              </w:rPr>
              <w:t xml:space="preserve"> </w:t>
            </w:r>
            <w:r>
              <w:rPr>
                <w:rFonts w:ascii="Times New Roman"/>
              </w:rPr>
              <w:t>Biology.</w:t>
            </w:r>
          </w:p>
        </w:tc>
      </w:tr>
      <w:tr w:rsidR="006F441F">
        <w:trPr>
          <w:trHeight w:hRule="exact" w:val="3004"/>
        </w:trPr>
        <w:tc>
          <w:tcPr>
            <w:tcW w:w="9818" w:type="dxa"/>
            <w:tcBorders>
              <w:top w:val="nil"/>
              <w:left w:val="nil"/>
              <w:bottom w:val="nil"/>
              <w:right w:val="nil"/>
            </w:tcBorders>
          </w:tcPr>
          <w:p w:rsidR="006F441F" w:rsidRDefault="0012309C">
            <w:pPr>
              <w:pStyle w:val="TableParagraph"/>
              <w:spacing w:before="111"/>
              <w:ind w:left="107" w:right="283"/>
              <w:rPr>
                <w:rFonts w:ascii="Times New Roman" w:eastAsia="Times New Roman" w:hAnsi="Times New Roman" w:cs="Times New Roman"/>
              </w:rPr>
            </w:pPr>
            <w:r>
              <w:rPr>
                <w:rFonts w:ascii="Times New Roman" w:eastAsia="Times New Roman" w:hAnsi="Times New Roman" w:cs="Times New Roman"/>
                <w:b/>
                <w:bCs/>
              </w:rPr>
              <w:t xml:space="preserve">HEPC - Higher Education Policy Commission, West Virginia Science and Research Instrumentation </w:t>
            </w:r>
            <w:bookmarkStart w:id="37" w:name="PMHNP_Course_Summaries"/>
            <w:bookmarkEnd w:id="37"/>
            <w:r>
              <w:rPr>
                <w:rFonts w:ascii="Times New Roman" w:eastAsia="Times New Roman" w:hAnsi="Times New Roman" w:cs="Times New Roman"/>
                <w:b/>
                <w:bCs/>
              </w:rPr>
              <w:t>Grants Program:  $19,379 for 1 year:  January 1, 2021 – June 30,</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2021</w:t>
            </w:r>
          </w:p>
          <w:p w:rsidR="006F441F" w:rsidRDefault="0012309C">
            <w:pPr>
              <w:pStyle w:val="TableParagraph"/>
              <w:spacing w:before="1"/>
              <w:ind w:left="107"/>
              <w:rPr>
                <w:rFonts w:ascii="Times New Roman" w:eastAsia="Times New Roman" w:hAnsi="Times New Roman" w:cs="Times New Roman"/>
              </w:rPr>
            </w:pPr>
            <w:r>
              <w:rPr>
                <w:rFonts w:ascii="Times New Roman"/>
                <w:b/>
                <w:i/>
              </w:rPr>
              <w:t>S</w:t>
            </w:r>
            <w:bookmarkStart w:id="38" w:name="NURS_585:__Advanced_Psychiatric_Mental_H"/>
            <w:bookmarkStart w:id="39" w:name="Year_Two_Focus_Areas_and_Results"/>
            <w:bookmarkEnd w:id="38"/>
            <w:bookmarkEnd w:id="39"/>
            <w:r>
              <w:rPr>
                <w:rFonts w:ascii="Times New Roman"/>
                <w:b/>
                <w:i/>
              </w:rPr>
              <w:t>u</w:t>
            </w:r>
            <w:r>
              <w:rPr>
                <w:rFonts w:ascii="Times New Roman"/>
                <w:b/>
                <w:i/>
              </w:rPr>
              <w:t>percritical Fluid Extraction System for Research and Application of Botanical</w:t>
            </w:r>
            <w:r>
              <w:rPr>
                <w:rFonts w:ascii="Times New Roman"/>
                <w:b/>
                <w:i/>
                <w:spacing w:val="-23"/>
              </w:rPr>
              <w:t xml:space="preserve"> </w:t>
            </w:r>
            <w:r>
              <w:rPr>
                <w:rFonts w:ascii="Times New Roman"/>
                <w:b/>
                <w:i/>
              </w:rPr>
              <w:t>Compounds</w:t>
            </w:r>
          </w:p>
          <w:p w:rsidR="006F441F" w:rsidRDefault="0012309C">
            <w:pPr>
              <w:pStyle w:val="TableParagraph"/>
              <w:spacing w:before="114"/>
              <w:ind w:left="467" w:right="119"/>
              <w:rPr>
                <w:rFonts w:ascii="Times New Roman" w:eastAsia="Times New Roman" w:hAnsi="Times New Roman" w:cs="Times New Roman"/>
              </w:rPr>
            </w:pPr>
            <w:bookmarkStart w:id="40" w:name="Goal_1:__The_Shepherd_Image"/>
            <w:bookmarkStart w:id="41" w:name="Goal_3:__The_Employee_Experience_-_Team_"/>
            <w:bookmarkEnd w:id="40"/>
            <w:bookmarkEnd w:id="41"/>
            <w:r>
              <w:rPr>
                <w:rFonts w:ascii="Times New Roman" w:eastAsia="Times New Roman" w:hAnsi="Times New Roman" w:cs="Times New Roman"/>
              </w:rPr>
              <w:t>Proposal requests funds to purchase a supercritical fluid extraction system which uses non-toxic CO2, as opposed to liquid solvents, and a milling instrument for unifor</w:t>
            </w:r>
            <w:r>
              <w:rPr>
                <w:rFonts w:ascii="Times New Roman" w:eastAsia="Times New Roman" w:hAnsi="Times New Roman" w:cs="Times New Roman"/>
              </w:rPr>
              <w:t>m grinding of extractable tissues, thus providing better variable control and producing more reliable data. These instruments would increase students’ competency with scientific instrumentation in six or more chemistry and environmental studies courses and</w:t>
            </w:r>
            <w:r>
              <w:rPr>
                <w:rFonts w:ascii="Times New Roman" w:eastAsia="Times New Roman" w:hAnsi="Times New Roman" w:cs="Times New Roman"/>
              </w:rPr>
              <w:t xml:space="preserve"> increase opportunities for participation in research. Ultimately, we seek to increase their </w:t>
            </w:r>
            <w:bookmarkStart w:id="42" w:name="Goal_4:__The_Campus_Environment_-_Team_L"/>
            <w:bookmarkEnd w:id="42"/>
            <w:r>
              <w:rPr>
                <w:rFonts w:ascii="Times New Roman" w:eastAsia="Times New Roman" w:hAnsi="Times New Roman" w:cs="Times New Roman"/>
              </w:rPr>
              <w:t xml:space="preserve">competitiveness when pursuing a career in STEM. Project Director/Primary Investigator: Dr. Cecilia </w:t>
            </w:r>
            <w:bookmarkStart w:id="43" w:name="Psychiatric_Mental_Health_Nurse_Practiti"/>
            <w:bookmarkEnd w:id="43"/>
            <w:r>
              <w:rPr>
                <w:rFonts w:ascii="Times New Roman" w:eastAsia="Times New Roman" w:hAnsi="Times New Roman" w:cs="Times New Roman"/>
              </w:rPr>
              <w:t xml:space="preserve">Melton, Assistant Professor of Environmental Studies. CoPI: Dr. </w:t>
            </w:r>
            <w:r>
              <w:rPr>
                <w:rFonts w:ascii="Times New Roman" w:eastAsia="Times New Roman" w:hAnsi="Times New Roman" w:cs="Times New Roman"/>
              </w:rPr>
              <w:t>Jacquelyn Cole, Chair of Chemistry Department.</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2"/>
        <w:rPr>
          <w:rFonts w:ascii="Times New Roman" w:eastAsia="Times New Roman" w:hAnsi="Times New Roman" w:cs="Times New Roman"/>
        </w:rPr>
      </w:pPr>
    </w:p>
    <w:p w:rsidR="006F441F" w:rsidRDefault="0090040B">
      <w:pPr>
        <w:spacing w:line="20" w:lineRule="exact"/>
        <w:ind w:left="397"/>
        <w:rPr>
          <w:rFonts w:ascii="Times New Roman" w:eastAsia="Times New Roman" w:hAnsi="Times New Roman" w:cs="Times New Roman"/>
          <w:sz w:val="2"/>
          <w:szCs w:val="2"/>
        </w:rPr>
      </w:pPr>
      <w:bookmarkStart w:id="44" w:name="Communication_–_The_integration_of_effec"/>
      <w:bookmarkEnd w:id="44"/>
      <w:r>
        <w:rPr>
          <w:rFonts w:ascii="Times New Roman" w:eastAsia="Times New Roman" w:hAnsi="Times New Roman" w:cs="Times New Roman"/>
          <w:noProof/>
          <w:sz w:val="2"/>
          <w:szCs w:val="2"/>
        </w:rPr>
        <mc:AlternateContent>
          <mc:Choice Requires="wpg">
            <w:drawing>
              <wp:inline distT="0" distB="0" distL="0" distR="0">
                <wp:extent cx="5946775" cy="3175"/>
                <wp:effectExtent l="7620" t="6985" r="8255" b="8890"/>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60" name="Group 63"/>
                        <wpg:cNvGrpSpPr>
                          <a:grpSpLocks/>
                        </wpg:cNvGrpSpPr>
                        <wpg:grpSpPr bwMode="auto">
                          <a:xfrm>
                            <a:off x="3" y="3"/>
                            <a:ext cx="4683" cy="2"/>
                            <a:chOff x="3" y="3"/>
                            <a:chExt cx="4683" cy="2"/>
                          </a:xfrm>
                        </wpg:grpSpPr>
                        <wps:wsp>
                          <wps:cNvPr id="61" name="Freeform 64"/>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1"/>
                        <wpg:cNvGrpSpPr>
                          <a:grpSpLocks/>
                        </wpg:cNvGrpSpPr>
                        <wpg:grpSpPr bwMode="auto">
                          <a:xfrm>
                            <a:off x="4685" y="3"/>
                            <a:ext cx="5" cy="2"/>
                            <a:chOff x="4685" y="3"/>
                            <a:chExt cx="5" cy="2"/>
                          </a:xfrm>
                        </wpg:grpSpPr>
                        <wps:wsp>
                          <wps:cNvPr id="63" name="Freeform 62"/>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9"/>
                        <wpg:cNvGrpSpPr>
                          <a:grpSpLocks/>
                        </wpg:cNvGrpSpPr>
                        <wpg:grpSpPr bwMode="auto">
                          <a:xfrm>
                            <a:off x="4690" y="3"/>
                            <a:ext cx="4673" cy="2"/>
                            <a:chOff x="4690" y="3"/>
                            <a:chExt cx="4673" cy="2"/>
                          </a:xfrm>
                        </wpg:grpSpPr>
                        <wps:wsp>
                          <wps:cNvPr id="65" name="Freeform 60"/>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D2E302" id="Group 58"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c4fwQAAMsUAAAOAAAAZHJzL2Uyb0RvYy54bWzsWNtu4zYQfS/QfyD42MKRZMuKLcRZLHwJ&#10;CmzbBdb9AFqiLqgkqqRsJS367x0OJVuSnXSzybZYIH6QSXE4nDOcOUPq5t19npEDlyoVxYI6VzYl&#10;vAhEmBbxgv623YxmlKiKFSHLRMEX9IEr+u72++9u6tLnY5GILOSSgJJC+XW5oElVlb5lqSDhOVNX&#10;ouQFDEZC5qyCroytULIatOeZNbZtz6qFDEspAq4UvF2ZQXqL+qOIB9WvUaR4RbIFBdsqfEp87vTT&#10;ur1hfixZmaRBYwb7Aitylhaw6FHVilWM7GV6pipPAymUiKqrQOSWiKI04IgB0Dj2AM2dFPsSscR+&#10;HZdHN4FrB376YrXBL4ePkqThgk7nlBQshz3CZcl0pp1Tl7EPMney/FR+lAYhND+I4HcFw9ZwXPdj&#10;I0x29c8iBH1sXwl0zn0kc60CYJN73IOH4x7w+4oE8HI6d73r6yklAYxNHGjhFgUJ7OPZpCBZN9Pm&#10;E6+ZgxMs5pvF0MDGIIMGO0dgDXgPYqML3pt8bfATSjRAg64F73ozeK+Rjwewe+In2IMJj8KG5FKn&#10;+FEvi59PCSs5hqXSsdG60GlduJGc64wlnmu8iGJt/Khu8HRG6lL5CmLsX8Om54pHPHd0BPODvaru&#10;uMDAY4cPqjIpH0ILwzlsNn4LIRDlGWT/jyNikwlp9iY+CgBAI/CDRbY2qQl6v1HXahm3QqgFJKbn&#10;igDBSdG4owjMjlvDWNLaGtwXjbHQIkwzq435VAqlU2ILhrWJBBpASAN7RNZ4D4mvlTX/zRISKHNI&#10;lpISIMudCcmSVdoyvYRuknpB0Q/6RS4OfCtwqDol68jRM2GV03BWdMVgPrgNIBwlzThM0Uvg3OOy&#10;2trOlhZik2YZbkJWaGMmtjtD7yiRpaEe1PYoGe+WmSQHpgsB/hqjemJAuEWIyhLOwnXTrliamTYs&#10;nqF3Ie4aJ+gIRKb/a27P17P1zB25Y289cu3VavR+s3RH3gZobDVZLZcr529tmuP6SRqGvNDWtVXH&#10;cT8vK5v6Z+rFse70UPTAbvB3Dtbqm4FOBiztP6ID9jRJqflS+TsRPkCCSmHKKJR9aCRC/klJDSV0&#10;QdUfeyY5JdlPBXDM3HFdXXOx406vx9CR3ZFdd4QVAaha0IpCiOvmsjJ1el/KNE5gJQe3tRDvoZ5E&#10;qc5jtM9Y1XSA5rDVVKGnKB9Crkf5GKXDeqYr+mvVO00Gl1i/KVxDyh+Kn1i/OwEi8nKl+y8oH8jE&#10;uPBE+YhCBwtUhlej/KErWta/6Ig+PzyD8vUqmtObI8cTxH8mMWT9uX1R0Rnxt4eVb5H1p5iOJ04v&#10;n0P5JhHe+L5327l4in/j+1fie7clq+Z+M9c18evy/Rwq3qVT/jUQwaVTvuv1Z5woHy5F3Tn/K+tD&#10;7g5ZH8+Tr8/6fW+0rP+YL15A/MjXsBoe/Z4gflx6INTnfriIToD7z3WdcX+rC/byW6R/NP9Fh34d&#10;0W+H/s/6lPNWBJ5VBPCrD3wxw8tM83VPf5Lr9vGacPoGefsPAAAA//8DAFBLAwQUAAYACAAAACEA&#10;bS86z9oAAAACAQAADwAAAGRycy9kb3ducmV2LnhtbEyPQWvCQBCF74X+h2UKvdVNKpGaZiMibU9S&#10;qAribcyOSTA7G7JrEv99Vy/tZeDxHu99ky1G04ieOldbVhBPIhDEhdU1lwp228+XNxDOI2tsLJOC&#10;KzlY5I8PGabaDvxD/caXIpSwS1FB5X2bSumKigy6iW2Jg3eynUEfZFdK3eEQyk0jX6NoJg3WHBYq&#10;bGlVUXHeXIyCrwGH5TT+6Nfn0+p62Cbf+3VMSj0/jct3EJ5G/xeGG35AhzwwHe2FtRONgvCIv9/g&#10;zaezBMRRQQIyz+R/9PwXAAD//wMAUEsBAi0AFAAGAAgAAAAhALaDOJL+AAAA4QEAABMAAAAAAAAA&#10;AAAAAAAAAAAAAFtDb250ZW50X1R5cGVzXS54bWxQSwECLQAUAAYACAAAACEAOP0h/9YAAACUAQAA&#10;CwAAAAAAAAAAAAAAAAAvAQAAX3JlbHMvLnJlbHNQSwECLQAUAAYACAAAACEAMzanOH8EAADLFAAA&#10;DgAAAAAAAAAAAAAAAAAuAgAAZHJzL2Uyb0RvYy54bWxQSwECLQAUAAYACAAAACEAbS86z9oAAAAC&#10;AQAADwAAAAAAAAAAAAAAAADZBgAAZHJzL2Rvd25yZXYueG1sUEsFBgAAAAAEAAQA8wAAAOAHAAAA&#10;AA==&#10;">
                <v:group id="Group 63"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4"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g1xQAAANsAAAAPAAAAZHJzL2Rvd25yZXYueG1sRI9PawIx&#10;FMTvQr9DeII3zVpEZGuUIv0H0qLWg8fH5rkbunkJSXS3/fRNoeBxmJnfMMt1b1txpRCNYwXTSQGC&#10;uHLacK3g+Pk8XoCICVlj65gUfFOE9epusMRSu473dD2kWmQIxxIVNCn5UspYNWQxTpwnzt7ZBYsp&#10;y1BLHbDLcNvK+6KYS4uG80KDnjYNVV+Hi1VgXn3wH7uF2c5+Lt1pf355et9apUbD/vEBRKI+3cL/&#10;7TetYD6Fvy/5B8jVLwAAAP//AwBQSwECLQAUAAYACAAAACEA2+H2y+4AAACFAQAAEwAAAAAAAAAA&#10;AAAAAAAAAAAAW0NvbnRlbnRfVHlwZXNdLnhtbFBLAQItABQABgAIAAAAIQBa9CxbvwAAABUBAAAL&#10;AAAAAAAAAAAAAAAAAB8BAABfcmVscy8ucmVsc1BLAQItABQABgAIAAAAIQA0F5g1xQAAANsAAAAP&#10;AAAAAAAAAAAAAAAAAAcCAABkcnMvZG93bnJldi54bWxQSwUGAAAAAAMAAwC3AAAA+QIAAAAA&#10;" path="m,-1r4682,e" filled="f" strokeweight=".24pt">
                    <v:path arrowok="t" o:connecttype="custom" o:connectlocs="0,0;4682,0" o:connectangles="0,0"/>
                  </v:shape>
                </v:group>
                <v:group id="Group 61"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2"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9RiwgAAANsAAAAPAAAAZHJzL2Rvd25yZXYueG1sRI9BawIx&#10;FITvQv9DeIXeNFsrIqvZpRRK26PW0utj89ysJi/LJsbtvzeC0OMwM98wm3p0ViQaQudZwfOsAEHc&#10;eN1xq2D//T5dgQgRWaP1TAr+KEBdPUw2WGp/4S2lXWxFhnAoUYGJsS+lDI0hh2Hme+LsHfzgMGY5&#10;tFIPeMlwZ+W8KJbSYcd5wWBPb4aa0+7sFKxST9Hs5U8qtnbxZcffZI8fSj09jq9rEJHG+B++tz+1&#10;guUL3L7kHyCrKwAAAP//AwBQSwECLQAUAAYACAAAACEA2+H2y+4AAACFAQAAEwAAAAAAAAAAAAAA&#10;AAAAAAAAW0NvbnRlbnRfVHlwZXNdLnhtbFBLAQItABQABgAIAAAAIQBa9CxbvwAAABUBAAALAAAA&#10;AAAAAAAAAAAAAB8BAABfcmVscy8ucmVsc1BLAQItABQABgAIAAAAIQB9C9RiwgAAANsAAAAPAAAA&#10;AAAAAAAAAAAAAAcCAABkcnMvZG93bnJldi54bWxQSwUGAAAAAAMAAwC3AAAA9gIAAAAA&#10;" path="m,-1r5,e" filled="f" strokeweight=".24pt">
                    <v:path arrowok="t" o:connecttype="custom" o:connectlocs="0,0;5,0" o:connectangles="0,0"/>
                  </v:shape>
                </v:group>
                <v:group id="Group 59"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0"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1zxAAAANsAAAAPAAAAZHJzL2Rvd25yZXYueG1sRI9bawIx&#10;FITfC/6HcATfalZBkdUoRRRKLSxeEPp22JzupZuTJYm6/fdGEHwcZuYbZrHqTCOu5HxlWcFomIAg&#10;zq2uuFBwOm7fZyB8QNbYWCYF/+Rhtey9LTDV9sZ7uh5CISKEfYoKyhDaVEqfl2TQD21LHL1f6wyG&#10;KF0htcNbhJtGjpNkKg1WHBdKbGldUv53uBgF2cbUGdb68nPaul1WnGdf9eRbqUG/+5iDCNSFV/jZ&#10;/tQKphN4fIk/QC7vAAAA//8DAFBLAQItABQABgAIAAAAIQDb4fbL7gAAAIUBAAATAAAAAAAAAAAA&#10;AAAAAAAAAABbQ29udGVudF9UeXBlc10ueG1sUEsBAi0AFAAGAAgAAAAhAFr0LFu/AAAAFQEAAAsA&#10;AAAAAAAAAAAAAAAAHwEAAF9yZWxzLy5yZWxzUEsBAi0AFAAGAAgAAAAhAPRGbXPEAAAA2wAAAA8A&#10;AAAAAAAAAAAAAAAABwIAAGRycy9kb3ducmV2LnhtbFBLBQYAAAAAAwADALcAAAD4Ag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footerReference w:type="default" r:id="rId7"/>
          <w:type w:val="continuous"/>
          <w:pgSz w:w="12240" w:h="15840"/>
          <w:pgMar w:top="1460" w:right="1160" w:bottom="1300" w:left="1040" w:header="720" w:footer="1107" w:gutter="0"/>
          <w:pgNumType w:start="4"/>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9988"/>
      </w:tblGrid>
      <w:tr w:rsidR="006F441F">
        <w:trPr>
          <w:trHeight w:hRule="exact" w:val="2498"/>
        </w:trPr>
        <w:tc>
          <w:tcPr>
            <w:tcW w:w="9988" w:type="dxa"/>
            <w:tcBorders>
              <w:top w:val="nil"/>
              <w:left w:val="nil"/>
              <w:bottom w:val="nil"/>
              <w:right w:val="nil"/>
            </w:tcBorders>
          </w:tcPr>
          <w:p w:rsidR="006F441F" w:rsidRDefault="0012309C">
            <w:pPr>
              <w:pStyle w:val="TableParagraph"/>
              <w:spacing w:line="225" w:lineRule="exact"/>
              <w:ind w:left="200"/>
              <w:rPr>
                <w:rFonts w:ascii="Times New Roman" w:eastAsia="Times New Roman" w:hAnsi="Times New Roman" w:cs="Times New Roman"/>
              </w:rPr>
            </w:pPr>
            <w:r>
              <w:rPr>
                <w:rFonts w:ascii="Times New Roman"/>
                <w:b/>
              </w:rPr>
              <w:lastRenderedPageBreak/>
              <w:t>HEPC - Higher</w:t>
            </w:r>
            <w:r>
              <w:rPr>
                <w:rFonts w:ascii="Times New Roman"/>
                <w:b/>
              </w:rPr>
              <w:t xml:space="preserve"> Education Policy Commission, West Virginia Science and Research</w:t>
            </w:r>
            <w:r>
              <w:rPr>
                <w:rFonts w:ascii="Times New Roman"/>
                <w:b/>
                <w:spacing w:val="-27"/>
              </w:rPr>
              <w:t xml:space="preserve"> </w:t>
            </w:r>
            <w:r>
              <w:rPr>
                <w:rFonts w:ascii="Times New Roman"/>
                <w:b/>
              </w:rPr>
              <w:t>Innovation</w:t>
            </w:r>
          </w:p>
          <w:p w:rsidR="006F441F" w:rsidRDefault="0012309C">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Grants Program:  $18,180 for 6 months:  January 1, 2021 – June 30,</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2021</w:t>
            </w:r>
          </w:p>
          <w:p w:rsidR="006F441F" w:rsidRDefault="0012309C">
            <w:pPr>
              <w:pStyle w:val="TableParagraph"/>
              <w:spacing w:before="1"/>
              <w:ind w:left="200"/>
              <w:rPr>
                <w:rFonts w:ascii="Times New Roman" w:eastAsia="Times New Roman" w:hAnsi="Times New Roman" w:cs="Times New Roman"/>
              </w:rPr>
            </w:pPr>
            <w:r>
              <w:rPr>
                <w:rFonts w:ascii="Times New Roman"/>
                <w:b/>
                <w:i/>
              </w:rPr>
              <w:t>Portable Photosynthesis</w:t>
            </w:r>
            <w:r>
              <w:rPr>
                <w:rFonts w:ascii="Times New Roman"/>
                <w:b/>
                <w:i/>
                <w:spacing w:val="-7"/>
              </w:rPr>
              <w:t xml:space="preserve"> </w:t>
            </w:r>
            <w:r>
              <w:rPr>
                <w:rFonts w:ascii="Times New Roman"/>
                <w:b/>
                <w:i/>
              </w:rPr>
              <w:t>System</w:t>
            </w:r>
          </w:p>
          <w:p w:rsidR="006F441F" w:rsidRDefault="0012309C">
            <w:pPr>
              <w:pStyle w:val="TableParagraph"/>
              <w:spacing w:before="114"/>
              <w:ind w:left="560" w:right="393"/>
              <w:rPr>
                <w:rFonts w:ascii="Times New Roman" w:eastAsia="Times New Roman" w:hAnsi="Times New Roman" w:cs="Times New Roman"/>
              </w:rPr>
            </w:pPr>
            <w:r>
              <w:rPr>
                <w:rFonts w:ascii="Times New Roman"/>
              </w:rPr>
              <w:t>The aim of this proposal is to pursue funds to acquire a portable infrared gas analyzer to measure plant leaf gas exchange. This instrument would vastly increase the student learning experience in biology courses by allowing hands-on exploration of photosy</w:t>
            </w:r>
            <w:r>
              <w:rPr>
                <w:rFonts w:ascii="Times New Roman"/>
              </w:rPr>
              <w:t>nthesis. This instrument would provide a new avenue for undergraduate students to explore research in plant biology, global change, ecology and agricultural sciences. Project Director/Primary Investigator: Dr. Courtney Campany, Assistant Professor of</w:t>
            </w:r>
            <w:r>
              <w:rPr>
                <w:rFonts w:ascii="Times New Roman"/>
                <w:spacing w:val="-12"/>
              </w:rPr>
              <w:t xml:space="preserve"> </w:t>
            </w:r>
            <w:r>
              <w:rPr>
                <w:rFonts w:ascii="Times New Roman"/>
              </w:rPr>
              <w:t>Biolo</w:t>
            </w:r>
            <w:r>
              <w:rPr>
                <w:rFonts w:ascii="Times New Roman"/>
              </w:rPr>
              <w:t>gy.</w:t>
            </w:r>
          </w:p>
        </w:tc>
      </w:tr>
      <w:tr w:rsidR="006F441F">
        <w:trPr>
          <w:trHeight w:hRule="exact" w:val="2384"/>
        </w:trPr>
        <w:tc>
          <w:tcPr>
            <w:tcW w:w="9988" w:type="dxa"/>
            <w:tcBorders>
              <w:top w:val="nil"/>
              <w:left w:val="nil"/>
              <w:bottom w:val="nil"/>
              <w:right w:val="nil"/>
            </w:tcBorders>
          </w:tcPr>
          <w:p w:rsidR="006F441F" w:rsidRDefault="0012309C">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Maier Foundation:  $102,154 for 1 Year:  January 1, 2021 – December 31 ,</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2021</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All-Steinway</w:t>
            </w:r>
            <w:r>
              <w:rPr>
                <w:rFonts w:ascii="Times New Roman"/>
                <w:b/>
                <w:i/>
                <w:spacing w:val="-2"/>
              </w:rPr>
              <w:t xml:space="preserve"> </w:t>
            </w:r>
            <w:r>
              <w:rPr>
                <w:rFonts w:ascii="Times New Roman"/>
                <w:b/>
                <w:i/>
              </w:rPr>
              <w:t>Campaign</w:t>
            </w:r>
          </w:p>
          <w:p w:rsidR="006F441F" w:rsidRDefault="0012309C">
            <w:pPr>
              <w:pStyle w:val="TableParagraph"/>
              <w:spacing w:before="114"/>
              <w:ind w:left="560" w:right="350"/>
              <w:rPr>
                <w:rFonts w:ascii="Times New Roman" w:eastAsia="Times New Roman" w:hAnsi="Times New Roman" w:cs="Times New Roman"/>
              </w:rPr>
            </w:pPr>
            <w:r>
              <w:rPr>
                <w:rFonts w:ascii="Times New Roman"/>
              </w:rPr>
              <w:t>The funding amount would purchase a new Steinway B grand piano, piano cover, artists bench and engraved plaque thanking the Maier Foundation. The remai</w:t>
            </w:r>
            <w:r>
              <w:rPr>
                <w:rFonts w:ascii="Times New Roman"/>
              </w:rPr>
              <w:t xml:space="preserve">ning funds will be reserved for ongoing maintenance of the instrument. Over the past three years, Shepherd has received two Steinway B and four Boston UP-126PE pianos. Successful completion of this campaign will bring the piano inventory up to the quality </w:t>
            </w:r>
            <w:r>
              <w:rPr>
                <w:rFonts w:ascii="Times New Roman"/>
              </w:rPr>
              <w:t>of instruments needed in an excellent institution such as Shepherd University. Project Director/Primary Investigator:  Shepherd University</w:t>
            </w:r>
            <w:r>
              <w:rPr>
                <w:rFonts w:ascii="Times New Roman"/>
                <w:spacing w:val="-15"/>
              </w:rPr>
              <w:t xml:space="preserve"> </w:t>
            </w:r>
            <w:r>
              <w:rPr>
                <w:rFonts w:ascii="Times New Roman"/>
              </w:rPr>
              <w:t>Foundation.</w:t>
            </w:r>
          </w:p>
        </w:tc>
      </w:tr>
      <w:tr w:rsidR="006F441F">
        <w:trPr>
          <w:trHeight w:hRule="exact" w:val="2636"/>
        </w:trPr>
        <w:tc>
          <w:tcPr>
            <w:tcW w:w="9988" w:type="dxa"/>
            <w:tcBorders>
              <w:top w:val="nil"/>
              <w:left w:val="nil"/>
              <w:bottom w:val="nil"/>
              <w:right w:val="nil"/>
            </w:tcBorders>
          </w:tcPr>
          <w:p w:rsidR="006F441F" w:rsidRDefault="0012309C">
            <w:pPr>
              <w:pStyle w:val="TableParagraph"/>
              <w:spacing w:before="110"/>
              <w:ind w:left="200" w:right="464"/>
              <w:rPr>
                <w:rFonts w:ascii="Times New Roman" w:eastAsia="Times New Roman" w:hAnsi="Times New Roman" w:cs="Times New Roman"/>
              </w:rPr>
            </w:pPr>
            <w:r>
              <w:rPr>
                <w:rFonts w:ascii="Times New Roman" w:eastAsia="Times New Roman" w:hAnsi="Times New Roman" w:cs="Times New Roman"/>
                <w:b/>
                <w:bCs/>
              </w:rPr>
              <w:t>Proctor and Gamble, P&amp;G Community Fund: $20,000 for 1 year: January 1, 2021 – December 31, 2021</w:t>
            </w:r>
          </w:p>
          <w:p w:rsidR="006F441F" w:rsidRDefault="0012309C">
            <w:pPr>
              <w:pStyle w:val="TableParagraph"/>
              <w:spacing w:before="1"/>
              <w:ind w:left="200"/>
              <w:rPr>
                <w:rFonts w:ascii="Times New Roman" w:eastAsia="Times New Roman" w:hAnsi="Times New Roman" w:cs="Times New Roman"/>
              </w:rPr>
            </w:pPr>
            <w:r>
              <w:rPr>
                <w:rFonts w:ascii="Times New Roman"/>
                <w:b/>
                <w:i/>
              </w:rPr>
              <w:t>Shepherd University Digital Writing Pioneer Lab:  Innovating Curriculum and Promoting</w:t>
            </w:r>
            <w:r>
              <w:rPr>
                <w:rFonts w:ascii="Times New Roman"/>
                <w:b/>
                <w:i/>
                <w:spacing w:val="-22"/>
              </w:rPr>
              <w:t xml:space="preserve"> </w:t>
            </w:r>
            <w:r>
              <w:rPr>
                <w:rFonts w:ascii="Times New Roman"/>
                <w:b/>
                <w:i/>
              </w:rPr>
              <w:t>Equity</w:t>
            </w:r>
          </w:p>
          <w:p w:rsidR="006F441F" w:rsidRDefault="0012309C">
            <w:pPr>
              <w:pStyle w:val="TableParagraph"/>
              <w:spacing w:before="114"/>
              <w:ind w:left="560" w:right="247"/>
              <w:rPr>
                <w:rFonts w:ascii="Times New Roman" w:eastAsia="Times New Roman" w:hAnsi="Times New Roman" w:cs="Times New Roman"/>
              </w:rPr>
            </w:pPr>
            <w:r>
              <w:rPr>
                <w:rFonts w:ascii="Times New Roman" w:eastAsia="Times New Roman" w:hAnsi="Times New Roman" w:cs="Times New Roman"/>
              </w:rPr>
              <w:t>Funds would create two digital writing labs focused on innovative undergraduate education. We train leaders for today’s workplace, which requires creative communic</w:t>
            </w:r>
            <w:r>
              <w:rPr>
                <w:rFonts w:ascii="Times New Roman" w:eastAsia="Times New Roman" w:hAnsi="Times New Roman" w:cs="Times New Roman"/>
              </w:rPr>
              <w:t>ators for online environments. The labs’ writing courses will engage students of all majors in digital writing. The labs promote inclusivity for students who lack access to the technology needed to support their studies. Project Director/Primary Investigat</w:t>
            </w:r>
            <w:r>
              <w:rPr>
                <w:rFonts w:ascii="Times New Roman" w:eastAsia="Times New Roman" w:hAnsi="Times New Roman" w:cs="Times New Roman"/>
              </w:rPr>
              <w:t>or: Dr. Christy Wenger, Director of Academic Innovation Initiatives, Associate Professor in the Department of English and Modern Languages and Director of Writing and</w:t>
            </w:r>
            <w:r>
              <w:rPr>
                <w:rFonts w:ascii="Times New Roman" w:eastAsia="Times New Roman" w:hAnsi="Times New Roman" w:cs="Times New Roman"/>
                <w:spacing w:val="-19"/>
              </w:rPr>
              <w:t xml:space="preserve"> </w:t>
            </w:r>
            <w:r>
              <w:rPr>
                <w:rFonts w:ascii="Times New Roman" w:eastAsia="Times New Roman" w:hAnsi="Times New Roman" w:cs="Times New Roman"/>
              </w:rPr>
              <w:t>Rhetoric.</w:t>
            </w:r>
          </w:p>
        </w:tc>
      </w:tr>
      <w:tr w:rsidR="006F441F">
        <w:trPr>
          <w:trHeight w:hRule="exact" w:val="3257"/>
        </w:trPr>
        <w:tc>
          <w:tcPr>
            <w:tcW w:w="9988" w:type="dxa"/>
            <w:tcBorders>
              <w:top w:val="nil"/>
              <w:left w:val="nil"/>
              <w:bottom w:val="nil"/>
              <w:right w:val="nil"/>
            </w:tcBorders>
          </w:tcPr>
          <w:p w:rsidR="006F441F" w:rsidRDefault="0012309C">
            <w:pPr>
              <w:pStyle w:val="TableParagraph"/>
              <w:spacing w:before="112"/>
              <w:ind w:left="200" w:right="384"/>
              <w:rPr>
                <w:rFonts w:ascii="Times New Roman" w:eastAsia="Times New Roman" w:hAnsi="Times New Roman" w:cs="Times New Roman"/>
              </w:rPr>
            </w:pPr>
            <w:r>
              <w:rPr>
                <w:rFonts w:ascii="Times New Roman" w:eastAsia="Times New Roman" w:hAnsi="Times New Roman" w:cs="Times New Roman"/>
                <w:b/>
                <w:bCs/>
              </w:rPr>
              <w:t>USDA - United States Department of Agriculture's Rural Development Program, Di</w:t>
            </w:r>
            <w:r>
              <w:rPr>
                <w:rFonts w:ascii="Times New Roman" w:eastAsia="Times New Roman" w:hAnsi="Times New Roman" w:cs="Times New Roman"/>
                <w:b/>
                <w:bCs/>
              </w:rPr>
              <w:t>stance Learning and Tele-Medicine:  $110,697 for 3 years:  November 1, 2020 – October 31,</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2023</w:t>
            </w:r>
          </w:p>
          <w:p w:rsidR="006F441F" w:rsidRDefault="0012309C">
            <w:pPr>
              <w:pStyle w:val="TableParagraph"/>
              <w:ind w:left="200" w:right="885"/>
              <w:rPr>
                <w:rFonts w:ascii="Times New Roman" w:eastAsia="Times New Roman" w:hAnsi="Times New Roman" w:cs="Times New Roman"/>
              </w:rPr>
            </w:pPr>
            <w:r>
              <w:rPr>
                <w:rFonts w:ascii="Times New Roman"/>
                <w:b/>
                <w:i/>
              </w:rPr>
              <w:t>Pathways to Postsecondary Education for Rural Students: Dual Enrollment Distance Learning at Shepherd</w:t>
            </w:r>
          </w:p>
          <w:p w:rsidR="006F441F" w:rsidRDefault="0012309C">
            <w:pPr>
              <w:pStyle w:val="TableParagraph"/>
              <w:spacing w:before="114"/>
              <w:ind w:left="560" w:right="198"/>
              <w:rPr>
                <w:rFonts w:ascii="Times New Roman" w:eastAsia="Times New Roman" w:hAnsi="Times New Roman" w:cs="Times New Roman"/>
              </w:rPr>
            </w:pPr>
            <w:r>
              <w:rPr>
                <w:rFonts w:ascii="Times New Roman" w:eastAsia="Times New Roman" w:hAnsi="Times New Roman" w:cs="Times New Roman"/>
              </w:rPr>
              <w:t>Funding would provide for the purchase of hub and end-user telecommunication for bringing live- streamed, synchronous distance learning courses offered through Shepherd’s dual enrollment program to high school students at Martinsburg and Jefferson High Sch</w:t>
            </w:r>
            <w:r>
              <w:rPr>
                <w:rFonts w:ascii="Times New Roman" w:eastAsia="Times New Roman" w:hAnsi="Times New Roman" w:cs="Times New Roman"/>
              </w:rPr>
              <w:t>ools. Lead Project Director: Dr. Christy Wenger, Director of Academic Innovation Initiatives and Associate Professor of English. Co-PI's: Dr. Ben Martz, Dean of the College of Business, Director of the Shepherd Entrepreneurship and Research Corporation (SE</w:t>
            </w:r>
            <w:r>
              <w:rPr>
                <w:rFonts w:ascii="Times New Roman" w:eastAsia="Times New Roman" w:hAnsi="Times New Roman" w:cs="Times New Roman"/>
              </w:rPr>
              <w:t>RC), Dr. Jeff Groff, Chair of the Department of Environmental and Physical Sciences and Associate Professor of Physics, and Dr. Chiquita Howard-Bostic, Associate Vice President of Diversity, Equity and Inclusivity and Chair for</w:t>
            </w:r>
            <w:r>
              <w:rPr>
                <w:rFonts w:ascii="Times New Roman" w:eastAsia="Times New Roman" w:hAnsi="Times New Roman" w:cs="Times New Roman"/>
                <w:spacing w:val="-17"/>
              </w:rPr>
              <w:t xml:space="preserve"> </w:t>
            </w:r>
            <w:r>
              <w:rPr>
                <w:rFonts w:ascii="Times New Roman" w:eastAsia="Times New Roman" w:hAnsi="Times New Roman" w:cs="Times New Roman"/>
              </w:rPr>
              <w:t>Sociology.</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5"/>
        <w:rPr>
          <w:rFonts w:ascii="Times New Roman" w:eastAsia="Times New Roman" w:hAnsi="Times New Roman" w:cs="Times New Roman"/>
          <w:sz w:val="14"/>
          <w:szCs w:val="14"/>
        </w:rPr>
      </w:pPr>
    </w:p>
    <w:p w:rsidR="006F441F" w:rsidRDefault="0090040B">
      <w:pPr>
        <w:spacing w:line="20" w:lineRule="exact"/>
        <w:ind w:left="4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7620" r="8255" b="8255"/>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53" name="Group 56"/>
                        <wpg:cNvGrpSpPr>
                          <a:grpSpLocks/>
                        </wpg:cNvGrpSpPr>
                        <wpg:grpSpPr bwMode="auto">
                          <a:xfrm>
                            <a:off x="3" y="3"/>
                            <a:ext cx="4683" cy="2"/>
                            <a:chOff x="3" y="3"/>
                            <a:chExt cx="4683" cy="2"/>
                          </a:xfrm>
                        </wpg:grpSpPr>
                        <wps:wsp>
                          <wps:cNvPr id="54" name="Freeform 57"/>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4"/>
                        <wpg:cNvGrpSpPr>
                          <a:grpSpLocks/>
                        </wpg:cNvGrpSpPr>
                        <wpg:grpSpPr bwMode="auto">
                          <a:xfrm>
                            <a:off x="4685" y="3"/>
                            <a:ext cx="5" cy="2"/>
                            <a:chOff x="4685" y="3"/>
                            <a:chExt cx="5" cy="2"/>
                          </a:xfrm>
                        </wpg:grpSpPr>
                        <wps:wsp>
                          <wps:cNvPr id="56" name="Freeform 55"/>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2"/>
                        <wpg:cNvGrpSpPr>
                          <a:grpSpLocks/>
                        </wpg:cNvGrpSpPr>
                        <wpg:grpSpPr bwMode="auto">
                          <a:xfrm>
                            <a:off x="4690" y="3"/>
                            <a:ext cx="4673" cy="2"/>
                            <a:chOff x="4690" y="3"/>
                            <a:chExt cx="4673" cy="2"/>
                          </a:xfrm>
                        </wpg:grpSpPr>
                        <wps:wsp>
                          <wps:cNvPr id="58" name="Freeform 53"/>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C07949" id="Group 51"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6pfQQAAMsUAAAOAAAAZHJzL2Uyb0RvYy54bWzsWNtu4zYQfS/QfyD02MKRZMs3Ic5i4UtQ&#10;YNtdYL0fQEvUBZVElZStpEX/vcOhaEuykyabbIsF4geZFIfDOcOZM6Su393lGTkwIVNeLCz3yrEI&#10;KwIepkW8sL5sN4OZRWRFi5BmvGAL655J693Njz9c16XPhjzhWcgEASWF9OtyYSVVVfq2LYOE5VRe&#10;8ZIVMBhxkdMKuiK2Q0Fr0J5n9tBxJnbNRVgKHjAp4e1KD1o3qD+KWFB9jCLJKpItLLCtwqfA5049&#10;7Ztr6seClkkaNGbQr7Aip2kBix5VrWhFyV6kZ6ryNBBc8qi6Cnhu8yhKA4YYAI3r9NDcCr4vEUvs&#10;13F5dBO4tuenr1Yb/Hb4JEgaLqzx0CIFzWGPcFkydpVz6jL2QeZWlJ/LT0IjhOYHHvwuYdjuj6t+&#10;rIXJrv6Vh6CP7iuOzrmLRK5UAGxyh3twf9wDdleRAF6O595kOh1bJICxkQst3KIggX08mxQk62ba&#10;fDRp5uAEm/p6MTSwMUijwc4RmAE/6oGffGvwsKACqNEZ8N5kBu8V8mEPdkf8BLs34UHYkFzyFD/y&#10;ZfHzOaElw7CUKjaMCz3jwo1gTGUsGU+1F1HMxI9sB09rpC6lLyHG/jVsOq54wHNHR1A/2MvqlnEM&#10;PHr4ICud8iG0MJzDJuq3QA9RnkH2/zwgDhmRZm/io4BrBH6yydYhNUHvN+qMFsiilhaQGJ8rAgRa&#10;RikathSB2bExjCbG1uCuaIyFFqGKWR3Mp5JLlRJbMMwkEmgAIQXsAVntPSQ+I6v/myUEUGafLIVF&#10;gCx3OiRLWinL1BKqSeqFhX5QL3J+YFuOQ9UpWQfIJLDKaTgr2mIwH9wGEI6SehymqCWAZnQDl1XW&#10;tra04Js0y3ATskIZM3K8GXpH8iwN1aCyR4p4t8wEOVBVCPCn4ICyjhgQbhGisoTRcN20K5pmug3y&#10;GXoX4q5xgopAZPq/5s58PVvPvIE3nKwHnrNaDd5vlt5gsgEaW41Wy+XK/VuZ5np+koYhK5R1puq4&#10;3tOysql/ul4c604HRQfsBn/nYO2uGegLwGL+ta9NUiq+lP6Oh/eQoILrMgplHxoJF39apIYSurDk&#10;H3sqmEWyXwrgmLnrearmYscbT4fQEe2RXXuEFgGoWliVBSGumstK1+l9KdI4gZVc3NaCv4d6EqUq&#10;j4HdjVVNB2gOW00VeozyoV506p2nyerb1TtFBpdYvylcfcrvi59Yvz0BIvJypfsvKH9iXHiifCy/&#10;alugMrwa5fddYVj/oiO6/PAMylerKE5vjhyPEP+ZRJ/1585FRWfEbw4r3yPrjzEdT5xePofydSK8&#10;8X3ntnPxFP/G96/E91NDVs39Bvm2f39RN7jXut94kzlUvEun/CkQwaVTfn/GifLhUtSe87+yPlzp&#10;deE8sT6elV+f9Z/kv6MvXkD8yNewGh79HiF+3IaeUJf74SI6Au4/13XG/UYX2P890j+a/6JDv4ro&#10;t0P/kz7lvBWBZxUB/OoDX8zwMtN83VOf5Np9vCacvkHe/AMAAP//AwBQSwMEFAAGAAgAAAAhAG0v&#10;Os/aAAAAAgEAAA8AAABkcnMvZG93bnJldi54bWxMj0FrwkAQhe+F/odlCr3VTSqRmmYjIm1PUqgK&#10;4m3MjkkwOxuyaxL/fVcv7WXg8R7vfZMtRtOInjpXW1YQTyIQxIXVNZcKdtvPlzcQziNrbCyTgis5&#10;WOSPDxmm2g78Q/3GlyKUsEtRQeV9m0rpiooMuoltiYN3sp1BH2RXSt3hEMpNI1+jaCYN1hwWKmxp&#10;VVFx3lyMgq8Bh+U0/ujX59Pqetgm3/t1TEo9P43LdxCeRv8Xhht+QIc8MB3thbUTjYLwiL/f4M2n&#10;swTEUUECMs/kf/T8FwAA//8DAFBLAQItABQABgAIAAAAIQC2gziS/gAAAOEBAAATAAAAAAAAAAAA&#10;AAAAAAAAAABbQ29udGVudF9UeXBlc10ueG1sUEsBAi0AFAAGAAgAAAAhADj9If/WAAAAlAEAAAsA&#10;AAAAAAAAAAAAAAAALwEAAF9yZWxzLy5yZWxzUEsBAi0AFAAGAAgAAAAhABo+fql9BAAAyxQAAA4A&#10;AAAAAAAAAAAAAAAALgIAAGRycy9lMm9Eb2MueG1sUEsBAi0AFAAGAAgAAAAhAG0vOs/aAAAAAgEA&#10;AA8AAAAAAAAAAAAAAAAA1wYAAGRycy9kb3ducmV2LnhtbFBLBQYAAAAABAAEAPMAAADeBwAAAAA=&#10;">
                <v:group id="Group 56"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7"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EQxQAAANsAAAAPAAAAZHJzL2Rvd25yZXYueG1sRI9BawIx&#10;FITvQv9DeAVvmrXYIqtRpLS2IC3VevD42Dx3g5uXkER321/fFAo9DjPzDbNY9bYVVwrROFYwGRcg&#10;iCunDdcKDp/PoxmImJA1to5JwRdFWC1vBgsstet4R9d9qkWGcCxRQZOSL6WMVUMW49h54uydXLCY&#10;sgy11AG7DLetvCuKB2nRcF5o0NNjQ9V5f7EKzIsP/v1jZrbT70t33J02T29bq9Twtl/PQSTq03/4&#10;r/2qFdxP4fdL/gFy+QMAAP//AwBQSwECLQAUAAYACAAAACEA2+H2y+4AAACFAQAAEwAAAAAAAAAA&#10;AAAAAAAAAAAAW0NvbnRlbnRfVHlwZXNdLnhtbFBLAQItABQABgAIAAAAIQBa9CxbvwAAABUBAAAL&#10;AAAAAAAAAAAAAAAAAB8BAABfcmVscy8ucmVsc1BLAQItABQABgAIAAAAIQDqDPEQxQAAANsAAAAP&#10;AAAAAAAAAAAAAAAAAAcCAABkcnMvZG93bnJldi54bWxQSwUGAAAAAAMAAwC3AAAA+QIAAAAA&#10;" path="m,-1r4682,e" filled="f" strokeweight=".24pt">
                    <v:path arrowok="t" o:connecttype="custom" o:connectlocs="0,0;4682,0" o:connectangles="0,0"/>
                  </v:shape>
                </v:group>
                <v:group id="Group 54"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5"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L1HwgAAANsAAAAPAAAAZHJzL2Rvd25yZXYueG1sRI9BawIx&#10;FITvQv9DeIXeNFupIqvZpRRK26PW0utj89ysJi/LJsbtvzeC0OMwM98wm3p0ViQaQudZwfOsAEHc&#10;eN1xq2D//T5dgQgRWaP1TAr+KEBdPUw2WGp/4S2lXWxFhnAoUYGJsS+lDI0hh2Hme+LsHfzgMGY5&#10;tFIPeMlwZ+W8KJbSYcd5wWBPb4aa0+7sFKxST9Hs5U8qtvbly46/yR4/lHp6HF/XICKN8T98b39q&#10;BYsl3L7kHyCrKwAAAP//AwBQSwECLQAUAAYACAAAACEA2+H2y+4AAACFAQAAEwAAAAAAAAAAAAAA&#10;AAAAAAAAW0NvbnRlbnRfVHlwZXNdLnhtbFBLAQItABQABgAIAAAAIQBa9CxbvwAAABUBAAALAAAA&#10;AAAAAAAAAAAAAB8BAABfcmVscy8ucmVsc1BLAQItABQABgAIAAAAIQCjEL1HwgAAANsAAAAPAAAA&#10;AAAAAAAAAAAAAAcCAABkcnMvZG93bnJldi54bWxQSwUGAAAAAAMAAwC3AAAA9gIAAAAA&#10;" path="m,-1r5,e" filled="f" strokeweight=".24pt">
                    <v:path arrowok="t" o:connecttype="custom" o:connectlocs="0,0;5,0" o:connectangles="0,0"/>
                  </v:shape>
                </v:group>
                <v:group id="Group 52"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3"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hQwgAAANsAAAAPAAAAZHJzL2Rvd25yZXYueG1sRE9ba8Iw&#10;FH4X9h/CGezNphOU0jWKjAmyCWVOBns7NMde1pyUJNru35sHYY8f373YTKYXV3K+tazgOUlBEFdW&#10;t1wrOH3t5hkIH5A19pZJwR952KwfZgXm2o78SddjqEUMYZ+jgiaEIZfSVw0Z9IkdiCN3ts5giNDV&#10;UjscY7jp5SJNV9Jgy7GhwYFeG6p+jxejoHwzXYmdvvycdu6jrL+z9255UOrpcdq+gAg0hX/x3b3X&#10;CpZxbPwSf4Bc3wAAAP//AwBQSwECLQAUAAYACAAAACEA2+H2y+4AAACFAQAAEwAAAAAAAAAAAAAA&#10;AAAAAAAAW0NvbnRlbnRfVHlwZXNdLnhtbFBLAQItABQABgAIAAAAIQBa9CxbvwAAABUBAAALAAAA&#10;AAAAAAAAAAAAAB8BAABfcmVscy8ucmVsc1BLAQItABQABgAIAAAAIQDUKwhQwgAAANsAAAAPAAAA&#10;AAAAAAAAAAAAAAcCAABkcnMvZG93bnJldi54bWxQSwUGAAAAAAMAAwC3AAAA9gI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pgSz w:w="12240" w:h="15840"/>
          <w:pgMar w:top="1460" w:right="1080" w:bottom="1300" w:left="960" w:header="0" w:footer="1107" w:gutter="0"/>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9818"/>
      </w:tblGrid>
      <w:tr w:rsidR="006F441F">
        <w:trPr>
          <w:trHeight w:hRule="exact" w:val="1992"/>
        </w:trPr>
        <w:tc>
          <w:tcPr>
            <w:tcW w:w="9818" w:type="dxa"/>
            <w:tcBorders>
              <w:top w:val="nil"/>
              <w:left w:val="nil"/>
              <w:bottom w:val="nil"/>
              <w:right w:val="nil"/>
            </w:tcBorders>
          </w:tcPr>
          <w:p w:rsidR="006F441F" w:rsidRDefault="0012309C">
            <w:pPr>
              <w:pStyle w:val="TableParagraph"/>
              <w:spacing w:line="225" w:lineRule="exact"/>
              <w:ind w:left="107"/>
              <w:rPr>
                <w:rFonts w:ascii="Times New Roman" w:eastAsia="Times New Roman" w:hAnsi="Times New Roman" w:cs="Times New Roman"/>
              </w:rPr>
            </w:pPr>
            <w:r>
              <w:rPr>
                <w:rFonts w:ascii="Times New Roman"/>
                <w:b/>
              </w:rPr>
              <w:lastRenderedPageBreak/>
              <w:t>WV INBRE - West Virginia IDeA Network of Biomedical Research Excellence, Cancer</w:t>
            </w:r>
            <w:r>
              <w:rPr>
                <w:rFonts w:ascii="Times New Roman"/>
                <w:b/>
                <w:spacing w:val="-22"/>
              </w:rPr>
              <w:t xml:space="preserve"> </w:t>
            </w:r>
            <w:r>
              <w:rPr>
                <w:rFonts w:ascii="Times New Roman"/>
                <w:b/>
              </w:rPr>
              <w:t>Biology</w:t>
            </w:r>
          </w:p>
          <w:p w:rsidR="006F441F" w:rsidRDefault="0012309C">
            <w:pPr>
              <w:pStyle w:val="TableParagraph"/>
              <w:spacing w:line="252" w:lineRule="exact"/>
              <w:ind w:left="107"/>
              <w:rPr>
                <w:rFonts w:ascii="Times New Roman" w:eastAsia="Times New Roman" w:hAnsi="Times New Roman" w:cs="Times New Roman"/>
              </w:rPr>
            </w:pPr>
            <w:r>
              <w:rPr>
                <w:rFonts w:ascii="Times New Roman" w:eastAsia="Times New Roman" w:hAnsi="Times New Roman" w:cs="Times New Roman"/>
                <w:b/>
                <w:bCs/>
              </w:rPr>
              <w:t>Grant:  $43,486 for 1 year:  January 1, 2021 – December 31,</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2021</w:t>
            </w:r>
          </w:p>
          <w:p w:rsidR="006F441F" w:rsidRDefault="0012309C">
            <w:pPr>
              <w:pStyle w:val="TableParagraph"/>
              <w:spacing w:before="1"/>
              <w:ind w:left="107"/>
              <w:rPr>
                <w:rFonts w:ascii="Times New Roman" w:eastAsia="Times New Roman" w:hAnsi="Times New Roman" w:cs="Times New Roman"/>
              </w:rPr>
            </w:pPr>
            <w:r>
              <w:rPr>
                <w:rFonts w:ascii="Times New Roman"/>
                <w:b/>
                <w:i/>
              </w:rPr>
              <w:t>Optimizing the Effect of Immune Checkpoint Inhibition Combined with Chemotherapy on Tumor</w:t>
            </w:r>
            <w:r>
              <w:rPr>
                <w:rFonts w:ascii="Times New Roman"/>
                <w:b/>
                <w:i/>
                <w:spacing w:val="-28"/>
              </w:rPr>
              <w:t xml:space="preserve"> </w:t>
            </w:r>
            <w:r>
              <w:rPr>
                <w:rFonts w:ascii="Times New Roman"/>
                <w:b/>
                <w:i/>
              </w:rPr>
              <w:t>Growth</w:t>
            </w:r>
          </w:p>
          <w:p w:rsidR="006F441F" w:rsidRDefault="0012309C">
            <w:pPr>
              <w:pStyle w:val="TableParagraph"/>
              <w:spacing w:before="114"/>
              <w:ind w:left="467" w:right="293"/>
              <w:rPr>
                <w:rFonts w:ascii="Times New Roman" w:eastAsia="Times New Roman" w:hAnsi="Times New Roman" w:cs="Times New Roman"/>
              </w:rPr>
            </w:pPr>
            <w:r>
              <w:rPr>
                <w:rFonts w:ascii="Times New Roman"/>
              </w:rPr>
              <w:t>The objective of this project is to develop a predictive simulation platform to improve cancer management by manipulating dose, timing, and sequencing of the t</w:t>
            </w:r>
            <w:r>
              <w:rPr>
                <w:rFonts w:ascii="Times New Roman"/>
              </w:rPr>
              <w:t>herapies in the combined immune checkpoint inhibition and chemotherapy based on a cancer model calibrated against experimental data. Lead Project Director:  Dr. Qing Wang, Professor of Computer Science and</w:t>
            </w:r>
            <w:r>
              <w:rPr>
                <w:rFonts w:ascii="Times New Roman"/>
                <w:spacing w:val="-21"/>
              </w:rPr>
              <w:t xml:space="preserve"> </w:t>
            </w:r>
            <w:r>
              <w:rPr>
                <w:rFonts w:ascii="Times New Roman"/>
              </w:rPr>
              <w:t>Mathematics.</w:t>
            </w:r>
          </w:p>
        </w:tc>
      </w:tr>
      <w:tr w:rsidR="006F441F">
        <w:trPr>
          <w:trHeight w:hRule="exact" w:val="2637"/>
        </w:trPr>
        <w:tc>
          <w:tcPr>
            <w:tcW w:w="9818" w:type="dxa"/>
            <w:tcBorders>
              <w:top w:val="nil"/>
              <w:left w:val="nil"/>
              <w:bottom w:val="nil"/>
              <w:right w:val="nil"/>
            </w:tcBorders>
          </w:tcPr>
          <w:p w:rsidR="006F441F" w:rsidRDefault="0012309C">
            <w:pPr>
              <w:pStyle w:val="TableParagraph"/>
              <w:spacing w:before="111"/>
              <w:ind w:left="107" w:right="343"/>
              <w:rPr>
                <w:rFonts w:ascii="Times New Roman" w:eastAsia="Times New Roman" w:hAnsi="Times New Roman" w:cs="Times New Roman"/>
              </w:rPr>
            </w:pPr>
            <w:r>
              <w:rPr>
                <w:rFonts w:ascii="Times New Roman" w:eastAsia="Times New Roman" w:hAnsi="Times New Roman" w:cs="Times New Roman"/>
                <w:b/>
                <w:bCs/>
              </w:rPr>
              <w:t>WVHC - West Virginia Humanities Council, Major Grant: $20,000 for 1 year: December 1, 2020 – November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2021</w:t>
            </w:r>
          </w:p>
          <w:p w:rsidR="006F441F" w:rsidRDefault="0012309C">
            <w:pPr>
              <w:pStyle w:val="TableParagraph"/>
              <w:spacing w:before="1"/>
              <w:ind w:left="107"/>
              <w:rPr>
                <w:rFonts w:ascii="Times New Roman" w:eastAsia="Times New Roman" w:hAnsi="Times New Roman" w:cs="Times New Roman"/>
              </w:rPr>
            </w:pPr>
            <w:r>
              <w:rPr>
                <w:rFonts w:ascii="Times New Roman" w:eastAsia="Times New Roman" w:hAnsi="Times New Roman" w:cs="Times New Roman"/>
                <w:b/>
                <w:bCs/>
                <w:i/>
              </w:rPr>
              <w:t>Locked Down:  An Oral History of COVID-19 in West Virginia’s Eastern</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rPr>
              <w:t>Panhandle</w:t>
            </w:r>
          </w:p>
          <w:p w:rsidR="006F441F" w:rsidRDefault="0012309C">
            <w:pPr>
              <w:pStyle w:val="TableParagraph"/>
              <w:spacing w:before="114"/>
              <w:ind w:left="467" w:right="212"/>
              <w:rPr>
                <w:rFonts w:ascii="Times New Roman" w:eastAsia="Times New Roman" w:hAnsi="Times New Roman" w:cs="Times New Roman"/>
              </w:rPr>
            </w:pPr>
            <w:r>
              <w:rPr>
                <w:rFonts w:ascii="Times New Roman"/>
              </w:rPr>
              <w:t>Funding would launch phase III of a project which has collected evidence about how the global pandemic impacts the lives of people in our region. It began in May 2020 to document how ordinary individuals in these vulnerable Appalachian communities are deal</w:t>
            </w:r>
            <w:r>
              <w:rPr>
                <w:rFonts w:ascii="Times New Roman"/>
              </w:rPr>
              <w:t>ing with the evolving crisis. The goal of the third phase is to continue broadening the project geographically and socioeconomically. Project Director/Primary Investigator: Dr. Keith Alexander, Associate Professor of History. CoPI: Dr. Julia Sandy, Associa</w:t>
            </w:r>
            <w:r>
              <w:rPr>
                <w:rFonts w:ascii="Times New Roman"/>
              </w:rPr>
              <w:t>te Professor of</w:t>
            </w:r>
            <w:r>
              <w:rPr>
                <w:rFonts w:ascii="Times New Roman"/>
                <w:spacing w:val="-12"/>
              </w:rPr>
              <w:t xml:space="preserve"> </w:t>
            </w:r>
            <w:r>
              <w:rPr>
                <w:rFonts w:ascii="Times New Roman"/>
              </w:rPr>
              <w:t>History.</w:t>
            </w:r>
          </w:p>
        </w:tc>
      </w:tr>
      <w:tr w:rsidR="006F441F">
        <w:trPr>
          <w:trHeight w:hRule="exact" w:val="2697"/>
        </w:trPr>
        <w:tc>
          <w:tcPr>
            <w:tcW w:w="9818" w:type="dxa"/>
            <w:tcBorders>
              <w:top w:val="nil"/>
              <w:left w:val="nil"/>
              <w:bottom w:val="nil"/>
              <w:right w:val="nil"/>
            </w:tcBorders>
          </w:tcPr>
          <w:p w:rsidR="006F441F" w:rsidRDefault="0012309C">
            <w:pPr>
              <w:pStyle w:val="TableParagraph"/>
              <w:spacing w:before="111"/>
              <w:ind w:left="107" w:right="204"/>
              <w:rPr>
                <w:rFonts w:ascii="Times New Roman" w:eastAsia="Times New Roman" w:hAnsi="Times New Roman" w:cs="Times New Roman"/>
              </w:rPr>
            </w:pPr>
            <w:r>
              <w:rPr>
                <w:rFonts w:ascii="Times New Roman" w:eastAsia="Times New Roman" w:hAnsi="Times New Roman" w:cs="Times New Roman"/>
                <w:b/>
                <w:bCs/>
              </w:rPr>
              <w:t>WVHC - West Virginia Humanities Council, Teacher Institute Grant: $24,255 for 1 year: December 1, 2020 – October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2021</w:t>
            </w:r>
          </w:p>
          <w:p w:rsidR="006F441F" w:rsidRDefault="0012309C">
            <w:pPr>
              <w:pStyle w:val="TableParagraph"/>
              <w:spacing w:line="252" w:lineRule="exact"/>
              <w:ind w:left="107"/>
              <w:rPr>
                <w:rFonts w:ascii="Times New Roman" w:eastAsia="Times New Roman" w:hAnsi="Times New Roman" w:cs="Times New Roman"/>
              </w:rPr>
            </w:pPr>
            <w:r>
              <w:rPr>
                <w:rFonts w:ascii="Times New Roman"/>
                <w:b/>
                <w:i/>
              </w:rPr>
              <w:t>Voices from the Misty Mountains, Reclaiming Our Story for a New</w:t>
            </w:r>
            <w:r>
              <w:rPr>
                <w:rFonts w:ascii="Times New Roman"/>
                <w:b/>
                <w:i/>
                <w:spacing w:val="-16"/>
              </w:rPr>
              <w:t xml:space="preserve"> </w:t>
            </w:r>
            <w:r>
              <w:rPr>
                <w:rFonts w:ascii="Times New Roman"/>
                <w:b/>
                <w:i/>
              </w:rPr>
              <w:t>Appalachia</w:t>
            </w:r>
          </w:p>
          <w:p w:rsidR="006F441F" w:rsidRDefault="0012309C">
            <w:pPr>
              <w:pStyle w:val="TableParagraph"/>
              <w:spacing w:before="116"/>
              <w:ind w:left="467" w:right="178"/>
              <w:rPr>
                <w:rFonts w:ascii="Times New Roman" w:eastAsia="Times New Roman" w:hAnsi="Times New Roman" w:cs="Times New Roman"/>
              </w:rPr>
            </w:pPr>
            <w:r>
              <w:rPr>
                <w:rFonts w:ascii="Times New Roman"/>
              </w:rPr>
              <w:t>Funds would support a teacher institute designed to engage 20 regional K-12 teachers in exploration of cultural identity through the lens of "story"telling - that is, through history, literature, orature and music, in order to bring Appalachia's and West V</w:t>
            </w:r>
            <w:r>
              <w:rPr>
                <w:rFonts w:ascii="Times New Roman"/>
              </w:rPr>
              <w:t>irginia's rich cultural and historical story to children and provide the possibilities for educational transformation.  Project Director/Primary Investigator:</w:t>
            </w:r>
            <w:r>
              <w:rPr>
                <w:rFonts w:ascii="Times New Roman"/>
                <w:spacing w:val="27"/>
              </w:rPr>
              <w:t xml:space="preserve"> </w:t>
            </w:r>
            <w:r>
              <w:rPr>
                <w:rFonts w:ascii="Times New Roman"/>
              </w:rPr>
              <w:t>Dr.</w:t>
            </w:r>
          </w:p>
          <w:p w:rsidR="006F441F" w:rsidRDefault="0012309C">
            <w:pPr>
              <w:pStyle w:val="TableParagraph"/>
              <w:ind w:left="467" w:right="1145"/>
              <w:rPr>
                <w:rFonts w:ascii="Times New Roman" w:eastAsia="Times New Roman" w:hAnsi="Times New Roman" w:cs="Times New Roman"/>
              </w:rPr>
            </w:pPr>
            <w:r>
              <w:rPr>
                <w:rFonts w:ascii="Times New Roman"/>
              </w:rPr>
              <w:t xml:space="preserve">Sylvia Shurbutt, Professor of English and Director of the Center for Appalachian Studies and </w:t>
            </w:r>
            <w:r>
              <w:rPr>
                <w:rFonts w:ascii="Times New Roman"/>
              </w:rPr>
              <w:t>Communities.</w:t>
            </w:r>
          </w:p>
        </w:tc>
      </w:tr>
      <w:tr w:rsidR="006F441F">
        <w:trPr>
          <w:trHeight w:hRule="exact" w:val="872"/>
        </w:trPr>
        <w:tc>
          <w:tcPr>
            <w:tcW w:w="9818" w:type="dxa"/>
            <w:tcBorders>
              <w:top w:val="nil"/>
              <w:left w:val="nil"/>
              <w:bottom w:val="single" w:sz="4" w:space="0" w:color="000000"/>
              <w:right w:val="nil"/>
            </w:tcBorders>
          </w:tcPr>
          <w:p w:rsidR="006F441F" w:rsidRDefault="0012309C">
            <w:pPr>
              <w:pStyle w:val="TableParagraph"/>
              <w:spacing w:before="164"/>
              <w:ind w:left="107"/>
              <w:rPr>
                <w:rFonts w:ascii="Times New Roman" w:eastAsia="Times New Roman" w:hAnsi="Times New Roman" w:cs="Times New Roman"/>
                <w:sz w:val="28"/>
                <w:szCs w:val="28"/>
              </w:rPr>
            </w:pPr>
            <w:r>
              <w:rPr>
                <w:rFonts w:ascii="Times New Roman"/>
                <w:i/>
                <w:sz w:val="28"/>
              </w:rPr>
              <w:t>FY2021 Awarded Grant Proposals to Date:  November</w:t>
            </w:r>
            <w:r>
              <w:rPr>
                <w:rFonts w:ascii="Times New Roman"/>
                <w:i/>
                <w:spacing w:val="-23"/>
                <w:sz w:val="28"/>
              </w:rPr>
              <w:t xml:space="preserve"> </w:t>
            </w:r>
            <w:r>
              <w:rPr>
                <w:rFonts w:ascii="Times New Roman"/>
                <w:i/>
                <w:sz w:val="28"/>
              </w:rPr>
              <w:t>2020</w:t>
            </w:r>
          </w:p>
          <w:p w:rsidR="006F441F" w:rsidRDefault="0012309C">
            <w:pPr>
              <w:pStyle w:val="TableParagraph"/>
              <w:ind w:left="467"/>
              <w:rPr>
                <w:rFonts w:ascii="Times New Roman" w:eastAsia="Times New Roman" w:hAnsi="Times New Roman" w:cs="Times New Roman"/>
              </w:rPr>
            </w:pPr>
            <w:r>
              <w:rPr>
                <w:rFonts w:ascii="Times New Roman"/>
              </w:rPr>
              <w:t>Total FY2021 projected grant revenue:</w:t>
            </w:r>
            <w:r>
              <w:rPr>
                <w:rFonts w:ascii="Times New Roman"/>
                <w:spacing w:val="45"/>
              </w:rPr>
              <w:t xml:space="preserve"> </w:t>
            </w:r>
            <w:r>
              <w:rPr>
                <w:rFonts w:ascii="Times New Roman"/>
              </w:rPr>
              <w:t>$2,409,626</w:t>
            </w:r>
          </w:p>
        </w:tc>
      </w:tr>
      <w:tr w:rsidR="006F441F">
        <w:trPr>
          <w:trHeight w:hRule="exact" w:val="1385"/>
        </w:trPr>
        <w:tc>
          <w:tcPr>
            <w:tcW w:w="9818" w:type="dxa"/>
            <w:tcBorders>
              <w:top w:val="single" w:sz="4" w:space="0" w:color="000000"/>
              <w:left w:val="nil"/>
              <w:bottom w:val="nil"/>
              <w:right w:val="nil"/>
            </w:tcBorders>
          </w:tcPr>
          <w:p w:rsidR="006F441F" w:rsidRDefault="0012309C">
            <w:pPr>
              <w:pStyle w:val="TableParagraph"/>
              <w:spacing w:before="118" w:line="252" w:lineRule="exact"/>
              <w:ind w:left="107"/>
              <w:rPr>
                <w:rFonts w:ascii="Times New Roman" w:eastAsia="Times New Roman" w:hAnsi="Times New Roman" w:cs="Times New Roman"/>
              </w:rPr>
            </w:pPr>
            <w:r>
              <w:rPr>
                <w:rFonts w:ascii="Times New Roman"/>
                <w:b/>
              </w:rPr>
              <w:t>AIG Insurance via University of Pittsburgh, National Consortium for Teaching About Asia</w:t>
            </w:r>
            <w:r>
              <w:rPr>
                <w:rFonts w:ascii="Times New Roman"/>
                <w:b/>
                <w:spacing w:val="-32"/>
              </w:rPr>
              <w:t xml:space="preserve"> </w:t>
            </w:r>
            <w:r>
              <w:rPr>
                <w:rFonts w:ascii="Times New Roman"/>
                <w:b/>
              </w:rPr>
              <w:t>(NCTA):</w:t>
            </w:r>
          </w:p>
          <w:p w:rsidR="006F441F" w:rsidRDefault="0012309C">
            <w:pPr>
              <w:pStyle w:val="TableParagraph"/>
              <w:spacing w:line="252" w:lineRule="exact"/>
              <w:ind w:left="107"/>
              <w:rPr>
                <w:rFonts w:ascii="Times New Roman" w:eastAsia="Times New Roman" w:hAnsi="Times New Roman" w:cs="Times New Roman"/>
              </w:rPr>
            </w:pPr>
            <w:r>
              <w:rPr>
                <w:rFonts w:ascii="Times New Roman" w:eastAsia="Times New Roman" w:hAnsi="Times New Roman" w:cs="Times New Roman"/>
                <w:b/>
                <w:bCs/>
              </w:rPr>
              <w:t>$4,650 for 1 year:  September 1, 2019 – December 31,</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2020</w:t>
            </w:r>
          </w:p>
          <w:p w:rsidR="006F441F" w:rsidRDefault="0012309C">
            <w:pPr>
              <w:pStyle w:val="TableParagraph"/>
              <w:spacing w:before="116"/>
              <w:ind w:left="468" w:right="511"/>
              <w:rPr>
                <w:rFonts w:ascii="Times New Roman" w:eastAsia="Times New Roman" w:hAnsi="Times New Roman" w:cs="Times New Roman"/>
              </w:rPr>
            </w:pPr>
            <w:r>
              <w:rPr>
                <w:rFonts w:ascii="Times New Roman"/>
              </w:rPr>
              <w:t>Awarded funds will be used to host a seminar focused on Asian Studies. Lead Project Director: Dr. David Gordon, Professor of</w:t>
            </w:r>
            <w:r>
              <w:rPr>
                <w:rFonts w:ascii="Times New Roman"/>
                <w:spacing w:val="-11"/>
              </w:rPr>
              <w:t xml:space="preserve"> </w:t>
            </w:r>
            <w:r>
              <w:rPr>
                <w:rFonts w:ascii="Times New Roman"/>
              </w:rPr>
              <w:t>History.</w:t>
            </w:r>
          </w:p>
        </w:tc>
      </w:tr>
      <w:tr w:rsidR="006F441F">
        <w:trPr>
          <w:trHeight w:hRule="exact" w:val="1486"/>
        </w:trPr>
        <w:tc>
          <w:tcPr>
            <w:tcW w:w="9818" w:type="dxa"/>
            <w:tcBorders>
              <w:top w:val="nil"/>
              <w:left w:val="nil"/>
              <w:bottom w:val="nil"/>
              <w:right w:val="nil"/>
            </w:tcBorders>
          </w:tcPr>
          <w:p w:rsidR="006F441F" w:rsidRDefault="0012309C">
            <w:pPr>
              <w:pStyle w:val="TableParagraph"/>
              <w:spacing w:before="111" w:line="252" w:lineRule="exact"/>
              <w:ind w:left="107"/>
              <w:rPr>
                <w:rFonts w:ascii="Times New Roman" w:eastAsia="Times New Roman" w:hAnsi="Times New Roman" w:cs="Times New Roman"/>
              </w:rPr>
            </w:pPr>
            <w:r>
              <w:rPr>
                <w:rFonts w:ascii="Times New Roman" w:eastAsia="Times New Roman" w:hAnsi="Times New Roman" w:cs="Times New Roman"/>
                <w:b/>
                <w:bCs/>
              </w:rPr>
              <w:t xml:space="preserve">Carlson Family Foundation:  $10,000 for 1 year:  December 2019 </w:t>
            </w:r>
            <w:r>
              <w:rPr>
                <w:rFonts w:ascii="Times New Roman" w:eastAsia="Times New Roman" w:hAnsi="Times New Roman" w:cs="Times New Roman"/>
                <w:b/>
                <w:bCs/>
              </w:rPr>
              <w:t>– December</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2020</w:t>
            </w:r>
          </w:p>
          <w:p w:rsidR="006F441F" w:rsidRDefault="0012309C">
            <w:pPr>
              <w:pStyle w:val="TableParagraph"/>
              <w:spacing w:line="252" w:lineRule="exact"/>
              <w:ind w:left="107"/>
              <w:rPr>
                <w:rFonts w:ascii="Times New Roman" w:eastAsia="Times New Roman" w:hAnsi="Times New Roman" w:cs="Times New Roman"/>
              </w:rPr>
            </w:pPr>
            <w:r>
              <w:rPr>
                <w:rFonts w:ascii="Times New Roman"/>
                <w:b/>
                <w:i/>
              </w:rPr>
              <w:t>Shepherd Success Academy</w:t>
            </w:r>
            <w:r>
              <w:rPr>
                <w:rFonts w:ascii="Times New Roman"/>
                <w:b/>
                <w:i/>
                <w:spacing w:val="-10"/>
              </w:rPr>
              <w:t xml:space="preserve"> </w:t>
            </w:r>
            <w:r>
              <w:rPr>
                <w:rFonts w:ascii="Times New Roman"/>
                <w:b/>
                <w:i/>
              </w:rPr>
              <w:t>(SSA)</w:t>
            </w:r>
          </w:p>
          <w:p w:rsidR="006F441F" w:rsidRDefault="0012309C">
            <w:pPr>
              <w:pStyle w:val="TableParagraph"/>
              <w:spacing w:before="114"/>
              <w:ind w:left="467" w:right="206"/>
              <w:jc w:val="both"/>
              <w:rPr>
                <w:rFonts w:ascii="Times New Roman" w:eastAsia="Times New Roman" w:hAnsi="Times New Roman" w:cs="Times New Roman"/>
              </w:rPr>
            </w:pPr>
            <w:r>
              <w:rPr>
                <w:rFonts w:ascii="Times New Roman"/>
              </w:rPr>
              <w:t xml:space="preserve">Awarded funds enable the SSA to provide students with scholarships to purchase needed materials such as books, online resources, laptops, or tablets to use in their classes. Lead Principal Investigator: Holly </w:t>
            </w:r>
            <w:r>
              <w:rPr>
                <w:rFonts w:ascii="Times New Roman"/>
              </w:rPr>
              <w:t>Morgan Frye, Vice President for Student</w:t>
            </w:r>
            <w:r>
              <w:rPr>
                <w:rFonts w:ascii="Times New Roman"/>
                <w:spacing w:val="-13"/>
              </w:rPr>
              <w:t xml:space="preserve"> </w:t>
            </w:r>
            <w:r>
              <w:rPr>
                <w:rFonts w:ascii="Times New Roman"/>
              </w:rPr>
              <w:t>Affairs.</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11"/>
        <w:rPr>
          <w:rFonts w:ascii="Times New Roman" w:eastAsia="Times New Roman" w:hAnsi="Times New Roman" w:cs="Times New Roman"/>
          <w:sz w:val="28"/>
          <w:szCs w:val="28"/>
        </w:rPr>
      </w:pPr>
    </w:p>
    <w:p w:rsidR="006F441F" w:rsidRDefault="0090040B">
      <w:pPr>
        <w:spacing w:line="20" w:lineRule="exact"/>
        <w:ind w:left="39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8255" r="8255" b="7620"/>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46" name="Group 49"/>
                        <wpg:cNvGrpSpPr>
                          <a:grpSpLocks/>
                        </wpg:cNvGrpSpPr>
                        <wpg:grpSpPr bwMode="auto">
                          <a:xfrm>
                            <a:off x="3" y="3"/>
                            <a:ext cx="4683" cy="2"/>
                            <a:chOff x="3" y="3"/>
                            <a:chExt cx="4683" cy="2"/>
                          </a:xfrm>
                        </wpg:grpSpPr>
                        <wps:wsp>
                          <wps:cNvPr id="47" name="Freeform 50"/>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7"/>
                        <wpg:cNvGrpSpPr>
                          <a:grpSpLocks/>
                        </wpg:cNvGrpSpPr>
                        <wpg:grpSpPr bwMode="auto">
                          <a:xfrm>
                            <a:off x="4685" y="3"/>
                            <a:ext cx="5" cy="2"/>
                            <a:chOff x="4685" y="3"/>
                            <a:chExt cx="5" cy="2"/>
                          </a:xfrm>
                        </wpg:grpSpPr>
                        <wps:wsp>
                          <wps:cNvPr id="49" name="Freeform 48"/>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5"/>
                        <wpg:cNvGrpSpPr>
                          <a:grpSpLocks/>
                        </wpg:cNvGrpSpPr>
                        <wpg:grpSpPr bwMode="auto">
                          <a:xfrm>
                            <a:off x="4690" y="3"/>
                            <a:ext cx="4673" cy="2"/>
                            <a:chOff x="4690" y="3"/>
                            <a:chExt cx="4673" cy="2"/>
                          </a:xfrm>
                        </wpg:grpSpPr>
                        <wps:wsp>
                          <wps:cNvPr id="51" name="Freeform 46"/>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E35795" id="Group 44"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CoeAQAAMsUAAAOAAAAZHJzL2Uyb0RvYy54bWzsWG2PmzgQ/l6p/8Hi452yQELe0GarKi+r&#10;Sr1rpaY/wAHzogLmbBKyd7r/fuMxECDZvbbp3qnS5gMxeDwzz3jmGcPtm2OakAMTMubZwrBvLIOw&#10;zON+nIUL4/N2M5gZRBY082nCM7YwHpg03ty9fnVb5i4b8ognPhMElGTSLfOFERVF7pqm9CKWUnnD&#10;c5bBZMBFSgu4FaHpC1qC9jQxh5Y1MUsu/Fxwj0kJT1d60rhD/UHAvOJDEEhWkGRhgG8FXgVed+pq&#10;3t1SNxQ0j2KvcoN+hxcpjTMw2qha0YKSvYjPVKWxJ7jkQXHj8dTkQRB7DDEAGtvqobkXfJ8jltAt&#10;w7wJE4S2F6fvVuv9fvgoSOwvDGdskIymsEdoljiOCk6Zhy7I3Iv8U/5RaIQwfM+9LxKmzf68ug+1&#10;MNmVv3Ef9NF9wTE4x0CkSgXAJkfcg4dmD9ixIB48HM+dyXQKvngwN7JhhFvkRbCPZ4u8aF0tm48m&#10;1RpcYFJXG0MHK4c0GrxpgNXgJz3w8+cGPzKIAqjR1eCdyQyeK+TDHuyO+Al2b8GjsKG45Cl/5HX5&#10;8ymiOcO0lCo36hBO6xBuBGOqYskY66vMUazOH9lOntaMEpOQY/+aNp1QPBK5JhDU9fayuGccE48e&#10;3stCl7wPI0xnv8r6LdBDkCZQ/b8OiEVGpNqbsBGwa4FfTLK1SEkw+pW6WsuwFkItIDE+VwQItCWl&#10;aNhSBG6HtWM0qn31jlnlLIwIVcxqYT3lXKqS2IJjdSGBBhBSwB6R1dHDjall9X9lQgBl9slSGATI&#10;cqdTMqeF8kyZUENSAnWotFUPUn5gW45TxalYB7ZaCVZO00nWFoP1EDaA0EjqeViiTODaxqzytrWl&#10;Gd/ESYKbkGTKmZHlzNAZyZPYV5PKHynC3TIR5EBVI8Bf5VRHDAg381FZxKi/rsYFjRM9BuMJRhfy&#10;rgqCykBk+r/m1nw9W8+cgTOcrAeOtVoN3m6WzmCyARpbjVbL5cr+W7lmO24U+z7LlHd117Gdr6vK&#10;qv/pftH0nQ6KDtgN/s7Bml03MMiApf5HdMCeuigVX0p3x/0HKFDBdRuFtg+DiIs/DVJCC10Y8o89&#10;FcwgybsMOGZuO47quXjjjKdDuBHtmV17hmYeqFoYhQEprobLQvfpfS7iMAJLNm5rxt9CPwliVcfo&#10;n/aqugGaw1HVhZ6ifDiZdPrdVMWo389UR/9R/U6RwSXWrxpXn/L74ifWby+AjLzc6f4Lyp/XIWwo&#10;H2oPo9gidii+aym/H4qa9S8GossP30D5yori9OrI8QTxn0n0WX9uXVR0Rvz1YeVnZP3xNZSvC+GF&#10;7ztvOxdP8S98/2P4Hg6jXb7H2ntevp+DzUun/CkQwaVTvjPprjhRPrwUtdf8n6w/huOmbpwn1p88&#10;D+t3o1Gz/mOxuIL4ka/BGh79niB+NN0T6nI/vIiOgPvPdZ1xf60L9vJnpH90/6pDv8rol0P/V33K&#10;eWkC39QE8KsPfDHDl5nq6576JNe+x9eE0zfIu38AAAD//wMAUEsDBBQABgAIAAAAIQBtLzrP2gAA&#10;AAIBAAAPAAAAZHJzL2Rvd25yZXYueG1sTI9Ba8JAEIXvhf6HZQq91U0qkZpmIyJtT1KoCuJtzI5J&#10;MDsbsmsS/31XL+1l4PEe732TLUbTiJ46V1tWEE8iEMSF1TWXCnbbz5c3EM4ja2wsk4IrOVjkjw8Z&#10;ptoO/EP9xpcilLBLUUHlfZtK6YqKDLqJbYmDd7KdQR9kV0rd4RDKTSNfo2gmDdYcFipsaVVRcd5c&#10;jIKvAYflNP7o1+fT6nrYJt/7dUxKPT+Ny3cQnkb/F4YbfkCHPDAd7YW1E42C8Ii/3+DNp7MExFFB&#10;AjLP5H/0/BcAAP//AwBQSwECLQAUAAYACAAAACEAtoM4kv4AAADhAQAAEwAAAAAAAAAAAAAAAAAA&#10;AAAAW0NvbnRlbnRfVHlwZXNdLnhtbFBLAQItABQABgAIAAAAIQA4/SH/1gAAAJQBAAALAAAAAAAA&#10;AAAAAAAAAC8BAABfcmVscy8ucmVsc1BLAQItABQABgAIAAAAIQCZODCoeAQAAMsUAAAOAAAAAAAA&#10;AAAAAAAAAC4CAABkcnMvZTJvRG9jLnhtbFBLAQItABQABgAIAAAAIQBtLzrP2gAAAAIBAAAPAAAA&#10;AAAAAAAAAAAAANIGAABkcnMvZG93bnJldi54bWxQSwUGAAAAAAQABADzAAAA2QcAAAAA&#10;">
                <v:group id="Group 49"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0"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6xQAAANsAAAAPAAAAZHJzL2Rvd25yZXYueG1sRI9BawIx&#10;FITvQv9DeAVvmrVIK6tRpLS2IC3VevD42Dx3g5uXkER321/fFAo9DjPzDbNY9bYVVwrROFYwGRcg&#10;iCunDdcKDp/PoxmImJA1to5JwRdFWC1vBgsstet4R9d9qkWGcCxRQZOSL6WMVUMW49h54uydXLCY&#10;sgy11AG7DLetvCuKe2nRcF5o0NNjQ9V5f7EKzIsP/v1jZrbT70t33J02T29bq9Twtl/PQSTq03/4&#10;r/2qFUwf4PdL/gFy+QMAAP//AwBQSwECLQAUAAYACAAAACEA2+H2y+4AAACFAQAAEwAAAAAAAAAA&#10;AAAAAAAAAAAAW0NvbnRlbnRfVHlwZXNdLnhtbFBLAQItABQABgAIAAAAIQBa9CxbvwAAABUBAAAL&#10;AAAAAAAAAAAAAAAAAB8BAABfcmVscy8ucmVsc1BLAQItABQABgAIAAAAIQCfB/m6xQAAANsAAAAP&#10;AAAAAAAAAAAAAAAAAAcCAABkcnMvZG93bnJldi54bWxQSwUGAAAAAAMAAwC3AAAA+QIAAAAA&#10;" path="m,-1r4682,e" filled="f" strokeweight=".24pt">
                    <v:path arrowok="t" o:connecttype="custom" o:connectlocs="0,0;4682,0" o:connectangles="0,0"/>
                  </v:shape>
                </v:group>
                <v:group id="Group 47"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8"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owgAAANsAAAAPAAAAZHJzL2Rvd25yZXYueG1sRI9BawIx&#10;FITvBf9DeIK3mrVIsatxKUJRj1qL18fmdbNt8rJsYnb9902h0OMwM98wm2p0ViTqQ+tZwWJegCCu&#10;vW65UXB5f3tcgQgRWaP1TAruFKDaTh42WGo/8InSOTYiQziUqMDE2JVShtqQwzD3HXH2Pn3vMGbZ&#10;N1L3OGS4s/KpKJ6lw5bzgsGOdobq7/PNKViljqK5yI9UnOzyaMdrsl97pWbT8XUNItIY/8N/7YNW&#10;sHyB3y/5B8jtDwAAAP//AwBQSwECLQAUAAYACAAAACEA2+H2y+4AAACFAQAAEwAAAAAAAAAAAAAA&#10;AAAAAAAAW0NvbnRlbnRfVHlwZXNdLnhtbFBLAQItABQABgAIAAAAIQBa9CxbvwAAABUBAAALAAAA&#10;AAAAAAAAAAAAAB8BAABfcmVscy8ucmVsc1BLAQItABQABgAIAAAAIQBXVr/owgAAANsAAAAPAAAA&#10;AAAAAAAAAAAAAAcCAABkcnMvZG93bnJldi54bWxQSwUGAAAAAAMAAwC3AAAA9gIAAAAA&#10;" path="m,-1r5,e" filled="f" strokeweight=".24pt">
                    <v:path arrowok="t" o:connecttype="custom" o:connectlocs="0,0;5,0" o:connectangles="0,0"/>
                  </v:shape>
                </v:group>
                <v:group id="Group 45"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6"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HNxQAAANsAAAAPAAAAZHJzL2Rvd25yZXYueG1sRI/dasJA&#10;FITvhb7Dcgq9042CIqmbIKWCtEKoDQXvDtljfsyeDburpm/fLRR6OczMN8wmH00vbuR8a1nBfJaA&#10;IK6sbrlWUH7upmsQPiBr7C2Tgm/ykGcPkw2m2t75g27HUIsIYZ+igiaEIZXSVw0Z9DM7EEfvbJ3B&#10;EKWrpXZ4j3DTy0WSrKTBluNCgwO9NFRdjlejoHg1XYGdvp7KnXsv6q/1W7c8KPX0OG6fQQQaw3/4&#10;r73XCpZz+P0Sf4DMfgAAAP//AwBQSwECLQAUAAYACAAAACEA2+H2y+4AAACFAQAAEwAAAAAAAAAA&#10;AAAAAAAAAAAAW0NvbnRlbnRfVHlwZXNdLnhtbFBLAQItABQABgAIAAAAIQBa9CxbvwAAABUBAAAL&#10;AAAAAAAAAAAAAAAAAB8BAABfcmVscy8ucmVsc1BLAQItABQABgAIAAAAIQBFEaHNxQAAANsAAAAP&#10;AAAAAAAAAAAAAAAAAAcCAABkcnMvZG93bnJldi54bWxQSwUGAAAAAAMAAwC3AAAA+QI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pgSz w:w="12240" w:h="15840"/>
          <w:pgMar w:top="1460" w:right="1160" w:bottom="1300" w:left="1040" w:header="0" w:footer="1107" w:gutter="0"/>
          <w:cols w:space="720"/>
        </w:sectPr>
      </w:pPr>
    </w:p>
    <w:tbl>
      <w:tblPr>
        <w:tblW w:w="0" w:type="auto"/>
        <w:tblInd w:w="103" w:type="dxa"/>
        <w:tblLayout w:type="fixed"/>
        <w:tblCellMar>
          <w:left w:w="0" w:type="dxa"/>
          <w:right w:w="0" w:type="dxa"/>
        </w:tblCellMar>
        <w:tblLook w:val="01E0" w:firstRow="1" w:lastRow="1" w:firstColumn="1" w:lastColumn="1" w:noHBand="0" w:noVBand="0"/>
      </w:tblPr>
      <w:tblGrid>
        <w:gridCol w:w="9959"/>
      </w:tblGrid>
      <w:tr w:rsidR="006F441F">
        <w:trPr>
          <w:trHeight w:hRule="exact" w:val="2245"/>
        </w:trPr>
        <w:tc>
          <w:tcPr>
            <w:tcW w:w="9959" w:type="dxa"/>
            <w:tcBorders>
              <w:top w:val="nil"/>
              <w:left w:val="nil"/>
              <w:bottom w:val="nil"/>
              <w:right w:val="nil"/>
            </w:tcBorders>
          </w:tcPr>
          <w:p w:rsidR="006F441F" w:rsidRDefault="0012309C">
            <w:pPr>
              <w:pStyle w:val="TableParagraph"/>
              <w:spacing w:line="225" w:lineRule="exact"/>
              <w:ind w:left="201"/>
              <w:rPr>
                <w:rFonts w:ascii="Times New Roman" w:eastAsia="Times New Roman" w:hAnsi="Times New Roman" w:cs="Times New Roman"/>
              </w:rPr>
            </w:pPr>
            <w:r>
              <w:rPr>
                <w:rFonts w:ascii="Times New Roman" w:eastAsia="Times New Roman" w:hAnsi="Times New Roman" w:cs="Times New Roman"/>
                <w:b/>
                <w:bCs/>
              </w:rPr>
              <w:lastRenderedPageBreak/>
              <w:t>Claude Worthington Benedum Foundation Grant:  $78,000 for 1+ years:  January 2020 – June</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2021</w:t>
            </w:r>
          </w:p>
          <w:p w:rsidR="006F441F" w:rsidRDefault="0012309C">
            <w:pPr>
              <w:pStyle w:val="TableParagraph"/>
              <w:spacing w:line="252" w:lineRule="exact"/>
              <w:ind w:left="201"/>
              <w:rPr>
                <w:rFonts w:ascii="Times New Roman" w:eastAsia="Times New Roman" w:hAnsi="Times New Roman" w:cs="Times New Roman"/>
              </w:rPr>
            </w:pPr>
            <w:r>
              <w:rPr>
                <w:rFonts w:ascii="Times New Roman"/>
                <w:b/>
                <w:i/>
              </w:rPr>
              <w:t>SSA</w:t>
            </w:r>
          </w:p>
          <w:p w:rsidR="006F441F" w:rsidRDefault="0012309C">
            <w:pPr>
              <w:pStyle w:val="TableParagraph"/>
              <w:spacing w:before="116"/>
              <w:ind w:left="561" w:right="475"/>
              <w:rPr>
                <w:rFonts w:ascii="Times New Roman" w:eastAsia="Times New Roman" w:hAnsi="Times New Roman" w:cs="Times New Roman"/>
              </w:rPr>
            </w:pPr>
            <w:r>
              <w:rPr>
                <w:rFonts w:ascii="Times New Roman"/>
              </w:rPr>
              <w:t>Awarded funds enable expansion to the SSA. The Academy will hire an additional fulltime Success Coach, an ad</w:t>
            </w:r>
            <w:r>
              <w:rPr>
                <w:rFonts w:ascii="Times New Roman"/>
              </w:rPr>
              <w:t xml:space="preserve">ditional graduate student, double the number of students served, and implement a peer mentor program, purchase tablets and laptops to assist Academy students, and partner with local high schools by sharing resources and assisting with college preparation. </w:t>
            </w:r>
            <w:r>
              <w:rPr>
                <w:rFonts w:ascii="Times New Roman"/>
              </w:rPr>
              <w:t>The peer mentor program will consist of five former members of the Academy; each will be paid a stipend. Lead Principal Investigator:  Holly Morgan Frye, Vice President for Student</w:t>
            </w:r>
            <w:r>
              <w:rPr>
                <w:rFonts w:ascii="Times New Roman"/>
                <w:spacing w:val="-19"/>
              </w:rPr>
              <w:t xml:space="preserve"> </w:t>
            </w:r>
            <w:r>
              <w:rPr>
                <w:rFonts w:ascii="Times New Roman"/>
              </w:rPr>
              <w:t>Affairs.</w:t>
            </w:r>
          </w:p>
        </w:tc>
      </w:tr>
      <w:tr w:rsidR="006F441F">
        <w:trPr>
          <w:trHeight w:hRule="exact" w:val="2131"/>
        </w:trPr>
        <w:tc>
          <w:tcPr>
            <w:tcW w:w="9959" w:type="dxa"/>
            <w:tcBorders>
              <w:top w:val="nil"/>
              <w:left w:val="nil"/>
              <w:bottom w:val="nil"/>
              <w:right w:val="nil"/>
            </w:tcBorders>
          </w:tcPr>
          <w:p w:rsidR="006F441F" w:rsidRDefault="0012309C">
            <w:pPr>
              <w:pStyle w:val="TableParagraph"/>
              <w:spacing w:before="110"/>
              <w:ind w:left="200" w:right="387"/>
              <w:rPr>
                <w:rFonts w:ascii="Times New Roman" w:eastAsia="Times New Roman" w:hAnsi="Times New Roman" w:cs="Times New Roman"/>
              </w:rPr>
            </w:pPr>
            <w:r>
              <w:rPr>
                <w:rFonts w:ascii="Times New Roman" w:eastAsia="Times New Roman" w:hAnsi="Times New Roman" w:cs="Times New Roman"/>
                <w:b/>
                <w:bCs/>
              </w:rPr>
              <w:t>DOE - Department of Education, TRIO Student Support Services Program: $1,265,160 for 5 years: September 1, 2020 – August 31, 2025; FY2021:</w:t>
            </w:r>
            <w:r>
              <w:rPr>
                <w:rFonts w:ascii="Times New Roman" w:eastAsia="Times New Roman" w:hAnsi="Times New Roman" w:cs="Times New Roman"/>
                <w:b/>
                <w:bCs/>
                <w:spacing w:val="44"/>
              </w:rPr>
              <w:t xml:space="preserve"> </w:t>
            </w:r>
            <w:r>
              <w:rPr>
                <w:rFonts w:ascii="Times New Roman" w:eastAsia="Times New Roman" w:hAnsi="Times New Roman" w:cs="Times New Roman"/>
                <w:b/>
                <w:bCs/>
              </w:rPr>
              <w:t>$261,888</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TRIO Student Support</w:t>
            </w:r>
            <w:r>
              <w:rPr>
                <w:rFonts w:ascii="Times New Roman"/>
                <w:b/>
                <w:i/>
                <w:spacing w:val="-7"/>
              </w:rPr>
              <w:t xml:space="preserve"> </w:t>
            </w:r>
            <w:r>
              <w:rPr>
                <w:rFonts w:ascii="Times New Roman"/>
                <w:b/>
                <w:i/>
              </w:rPr>
              <w:t>Services</w:t>
            </w:r>
          </w:p>
          <w:p w:rsidR="006F441F" w:rsidRDefault="0012309C">
            <w:pPr>
              <w:pStyle w:val="TableParagraph"/>
              <w:spacing w:before="114"/>
              <w:ind w:left="561" w:right="275"/>
              <w:rPr>
                <w:rFonts w:ascii="Times New Roman" w:eastAsia="Times New Roman" w:hAnsi="Times New Roman" w:cs="Times New Roman"/>
              </w:rPr>
            </w:pPr>
            <w:r>
              <w:rPr>
                <w:rFonts w:ascii="Times New Roman"/>
              </w:rPr>
              <w:t>Funding is to support staff salaries and programmatic offerings for Shepherd students who meet criteria for need. The program offers mentoring, academic counseling and tutoring services for participating students to support their good academic standing whi</w:t>
            </w:r>
            <w:r>
              <w:rPr>
                <w:rFonts w:ascii="Times New Roman"/>
              </w:rPr>
              <w:t>le increasing retention and graduation rates. Lead Project Director:  Cynthia Copney M.A., Director of TRIO</w:t>
            </w:r>
            <w:r>
              <w:rPr>
                <w:rFonts w:ascii="Times New Roman"/>
                <w:spacing w:val="-18"/>
              </w:rPr>
              <w:t xml:space="preserve"> </w:t>
            </w:r>
            <w:r>
              <w:rPr>
                <w:rFonts w:ascii="Times New Roman"/>
              </w:rPr>
              <w:t>Programs.</w:t>
            </w:r>
          </w:p>
        </w:tc>
      </w:tr>
      <w:tr w:rsidR="006F441F">
        <w:trPr>
          <w:trHeight w:hRule="exact" w:val="3142"/>
        </w:trPr>
        <w:tc>
          <w:tcPr>
            <w:tcW w:w="9959" w:type="dxa"/>
            <w:tcBorders>
              <w:top w:val="nil"/>
              <w:left w:val="nil"/>
              <w:bottom w:val="nil"/>
              <w:right w:val="nil"/>
            </w:tcBorders>
          </w:tcPr>
          <w:p w:rsidR="006F441F" w:rsidRDefault="0012309C">
            <w:pPr>
              <w:pStyle w:val="TableParagraph"/>
              <w:spacing w:before="110"/>
              <w:ind w:left="200" w:right="198"/>
              <w:rPr>
                <w:rFonts w:ascii="Times New Roman" w:eastAsia="Times New Roman" w:hAnsi="Times New Roman" w:cs="Times New Roman"/>
              </w:rPr>
            </w:pPr>
            <w:r>
              <w:rPr>
                <w:rFonts w:ascii="Times New Roman" w:eastAsia="Times New Roman" w:hAnsi="Times New Roman" w:cs="Times New Roman"/>
                <w:b/>
                <w:bCs/>
              </w:rPr>
              <w:t>DOE - TRIO Upward Bound Program: $1,287,500 for 5 years: September 1, 2017 – August 31, 2022; FY2021:  $340,947</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TRIO Upward Bound</w:t>
            </w:r>
            <w:r>
              <w:rPr>
                <w:rFonts w:ascii="Times New Roman"/>
                <w:b/>
                <w:i/>
                <w:spacing w:val="-6"/>
              </w:rPr>
              <w:t xml:space="preserve"> </w:t>
            </w:r>
            <w:r>
              <w:rPr>
                <w:rFonts w:ascii="Times New Roman"/>
                <w:b/>
                <w:i/>
              </w:rPr>
              <w:t>Program</w:t>
            </w:r>
          </w:p>
          <w:p w:rsidR="006F441F" w:rsidRDefault="0012309C">
            <w:pPr>
              <w:pStyle w:val="TableParagraph"/>
              <w:spacing w:before="114"/>
              <w:ind w:left="560" w:right="331"/>
              <w:rPr>
                <w:rFonts w:ascii="Times New Roman" w:eastAsia="Times New Roman" w:hAnsi="Times New Roman" w:cs="Times New Roman"/>
              </w:rPr>
            </w:pPr>
            <w:r>
              <w:rPr>
                <w:rFonts w:ascii="Times New Roman"/>
              </w:rPr>
              <w:t>Awarded funds expand efforts by the existing federally-funded TRIO Student Support Services staff to create a pipeline to Shepherd for high school students in the region through a summer residential program on campus and weekend programs throughout the ac</w:t>
            </w:r>
            <w:r>
              <w:rPr>
                <w:rFonts w:ascii="Times New Roman"/>
              </w:rPr>
              <w:t>ademic year. Nationally, Upward Bound programs demonstrate success in creating a path to college attendance for first-generation college students. Typically, more than half of Upward Bound participants enroll at their host campus after graduating from high</w:t>
            </w:r>
            <w:r>
              <w:rPr>
                <w:rFonts w:ascii="Times New Roman"/>
              </w:rPr>
              <w:t xml:space="preserve"> school. This proposed program extends the purview of TRIO staff from just retention efforts to outreach and recruitment of future Shepherd students. Lead Project Director: Cynthia Copney M.A., Director of TRIO</w:t>
            </w:r>
            <w:r>
              <w:rPr>
                <w:rFonts w:ascii="Times New Roman"/>
                <w:spacing w:val="-14"/>
              </w:rPr>
              <w:t xml:space="preserve"> </w:t>
            </w:r>
            <w:r>
              <w:rPr>
                <w:rFonts w:ascii="Times New Roman"/>
              </w:rPr>
              <w:t>Programs.</w:t>
            </w:r>
          </w:p>
        </w:tc>
      </w:tr>
      <w:tr w:rsidR="006F441F">
        <w:trPr>
          <w:trHeight w:hRule="exact" w:val="3142"/>
        </w:trPr>
        <w:tc>
          <w:tcPr>
            <w:tcW w:w="9959" w:type="dxa"/>
            <w:tcBorders>
              <w:top w:val="nil"/>
              <w:left w:val="nil"/>
              <w:bottom w:val="nil"/>
              <w:right w:val="nil"/>
            </w:tcBorders>
          </w:tcPr>
          <w:p w:rsidR="006F441F" w:rsidRDefault="0012309C">
            <w:pPr>
              <w:pStyle w:val="TableParagraph"/>
              <w:spacing w:before="111"/>
              <w:ind w:left="200" w:right="622"/>
              <w:rPr>
                <w:rFonts w:ascii="Times New Roman" w:eastAsia="Times New Roman" w:hAnsi="Times New Roman" w:cs="Times New Roman"/>
              </w:rPr>
            </w:pPr>
            <w:r>
              <w:rPr>
                <w:rFonts w:ascii="Times New Roman" w:eastAsia="Times New Roman" w:hAnsi="Times New Roman" w:cs="Times New Roman"/>
                <w:b/>
                <w:bCs/>
              </w:rPr>
              <w:t>Foundation for Photobiomodulation (PBM): $470,000 for 3 years: March 1, 2020 – February 28, 2023; FY2021:</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$180,000</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Center for PBM Excellence in Nursing</w:t>
            </w:r>
            <w:r>
              <w:rPr>
                <w:rFonts w:ascii="Times New Roman"/>
                <w:b/>
                <w:i/>
                <w:spacing w:val="-12"/>
              </w:rPr>
              <w:t xml:space="preserve"> </w:t>
            </w:r>
            <w:r>
              <w:rPr>
                <w:rFonts w:ascii="Times New Roman"/>
                <w:b/>
                <w:i/>
              </w:rPr>
              <w:t>(CoPEN)</w:t>
            </w:r>
          </w:p>
          <w:p w:rsidR="006F441F" w:rsidRDefault="0012309C">
            <w:pPr>
              <w:pStyle w:val="TableParagraph"/>
              <w:spacing w:before="116"/>
              <w:ind w:left="559" w:right="228"/>
              <w:rPr>
                <w:rFonts w:ascii="Times New Roman" w:eastAsia="Times New Roman" w:hAnsi="Times New Roman" w:cs="Times New Roman"/>
              </w:rPr>
            </w:pPr>
            <w:r>
              <w:rPr>
                <w:rFonts w:ascii="Times New Roman"/>
              </w:rPr>
              <w:t>Funding supports the creation of a PBM education and training center in the School of Nursing. T</w:t>
            </w:r>
            <w:r>
              <w:rPr>
                <w:rFonts w:ascii="Times New Roman"/>
              </w:rPr>
              <w:t>his project includes equipment purchases, hiring of faculty, appointing a director, and enlisting an instructional design team to develop online curriculum. PBM, the application of low-level lasers or light-emitting diodes to the surface of the body to imp</w:t>
            </w:r>
            <w:r>
              <w:rPr>
                <w:rFonts w:ascii="Times New Roman"/>
              </w:rPr>
              <w:t>rove tissue repair and reduce pain and inflammation, can be used as an alternative to opioids in treating some pain-causing medical conditions. Shepherd's Associate Professor of Nursing, Dr. Kelly Watson Huffer, serves as Co-director with</w:t>
            </w:r>
            <w:r>
              <w:rPr>
                <w:rFonts w:ascii="Times New Roman"/>
                <w:spacing w:val="-24"/>
              </w:rPr>
              <w:t xml:space="preserve"> </w:t>
            </w:r>
            <w:r>
              <w:rPr>
                <w:rFonts w:ascii="Times New Roman"/>
              </w:rPr>
              <w:t>Dr.</w:t>
            </w:r>
          </w:p>
          <w:p w:rsidR="006F441F" w:rsidRDefault="0012309C">
            <w:pPr>
              <w:pStyle w:val="TableParagraph"/>
              <w:ind w:left="559" w:right="350"/>
              <w:rPr>
                <w:rFonts w:ascii="Times New Roman" w:eastAsia="Times New Roman" w:hAnsi="Times New Roman" w:cs="Times New Roman"/>
              </w:rPr>
            </w:pPr>
            <w:r>
              <w:rPr>
                <w:rFonts w:ascii="Times New Roman"/>
              </w:rPr>
              <w:t>Praveen Arany</w:t>
            </w:r>
            <w:r>
              <w:rPr>
                <w:rFonts w:ascii="Times New Roman"/>
              </w:rPr>
              <w:t>, Assistant Professor for the School of Dental Medicine at the University of Buffalo and President of World Association of Laser</w:t>
            </w:r>
            <w:r>
              <w:rPr>
                <w:rFonts w:ascii="Times New Roman"/>
                <w:spacing w:val="-12"/>
              </w:rPr>
              <w:t xml:space="preserve"> </w:t>
            </w:r>
            <w:r>
              <w:rPr>
                <w:rFonts w:ascii="Times New Roman"/>
              </w:rPr>
              <w:t>Therapy.</w:t>
            </w:r>
          </w:p>
        </w:tc>
      </w:tr>
      <w:tr w:rsidR="006F441F">
        <w:trPr>
          <w:trHeight w:hRule="exact" w:val="1487"/>
        </w:trPr>
        <w:tc>
          <w:tcPr>
            <w:tcW w:w="9959" w:type="dxa"/>
            <w:tcBorders>
              <w:top w:val="nil"/>
              <w:left w:val="nil"/>
              <w:bottom w:val="nil"/>
              <w:right w:val="nil"/>
            </w:tcBorders>
          </w:tcPr>
          <w:p w:rsidR="006F441F" w:rsidRDefault="0012309C">
            <w:pPr>
              <w:pStyle w:val="TableParagraph"/>
              <w:spacing w:before="110"/>
              <w:ind w:left="200" w:right="248"/>
              <w:rPr>
                <w:rFonts w:ascii="Times New Roman" w:eastAsia="Times New Roman" w:hAnsi="Times New Roman" w:cs="Times New Roman"/>
              </w:rPr>
            </w:pPr>
            <w:r>
              <w:rPr>
                <w:rFonts w:ascii="Times New Roman" w:eastAsia="Times New Roman" w:hAnsi="Times New Roman" w:cs="Times New Roman"/>
                <w:b/>
                <w:bCs/>
              </w:rPr>
              <w:t xml:space="preserve">HHS - Department of Health and Human Services, Title IV-E Human Services Grant: $325,289 for 1 year:  July 1, 2020 – </w:t>
            </w:r>
            <w:r>
              <w:rPr>
                <w:rFonts w:ascii="Times New Roman" w:eastAsia="Times New Roman" w:hAnsi="Times New Roman" w:cs="Times New Roman"/>
                <w:b/>
                <w:bCs/>
              </w:rPr>
              <w:t>June 30,</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2021</w:t>
            </w:r>
          </w:p>
          <w:p w:rsidR="006F441F" w:rsidRDefault="0012309C">
            <w:pPr>
              <w:pStyle w:val="TableParagraph"/>
              <w:spacing w:before="116"/>
              <w:ind w:left="559" w:right="222"/>
              <w:rPr>
                <w:rFonts w:ascii="Times New Roman" w:eastAsia="Times New Roman" w:hAnsi="Times New Roman" w:cs="Times New Roman"/>
              </w:rPr>
            </w:pPr>
            <w:r>
              <w:rPr>
                <w:rFonts w:ascii="Times New Roman"/>
              </w:rPr>
              <w:t xml:space="preserve">Awarded proposal renews funding for an existing subsidy for the Social Work program at Shepherd that trains future workers in the Foster Care and Adoption programs in West Virginia. Lead Principal Investigator:  Dr. Craig Cline, Professor of </w:t>
            </w:r>
            <w:r>
              <w:rPr>
                <w:rFonts w:ascii="Times New Roman"/>
              </w:rPr>
              <w:t>Social</w:t>
            </w:r>
            <w:r>
              <w:rPr>
                <w:rFonts w:ascii="Times New Roman"/>
                <w:spacing w:val="-21"/>
              </w:rPr>
              <w:t xml:space="preserve"> </w:t>
            </w:r>
            <w:r>
              <w:rPr>
                <w:rFonts w:ascii="Times New Roman"/>
              </w:rPr>
              <w:t>Work.</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2"/>
        <w:rPr>
          <w:rFonts w:ascii="Times New Roman" w:eastAsia="Times New Roman" w:hAnsi="Times New Roman" w:cs="Times New Roman"/>
          <w:sz w:val="15"/>
          <w:szCs w:val="15"/>
        </w:rPr>
      </w:pPr>
    </w:p>
    <w:p w:rsidR="006F441F" w:rsidRDefault="0090040B">
      <w:pPr>
        <w:spacing w:line="20" w:lineRule="exact"/>
        <w:ind w:left="4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7620" r="8255" b="8255"/>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39" name="Group 42"/>
                        <wpg:cNvGrpSpPr>
                          <a:grpSpLocks/>
                        </wpg:cNvGrpSpPr>
                        <wpg:grpSpPr bwMode="auto">
                          <a:xfrm>
                            <a:off x="3" y="3"/>
                            <a:ext cx="4683" cy="2"/>
                            <a:chOff x="3" y="3"/>
                            <a:chExt cx="4683" cy="2"/>
                          </a:xfrm>
                        </wpg:grpSpPr>
                        <wps:wsp>
                          <wps:cNvPr id="40" name="Freeform 43"/>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0"/>
                        <wpg:cNvGrpSpPr>
                          <a:grpSpLocks/>
                        </wpg:cNvGrpSpPr>
                        <wpg:grpSpPr bwMode="auto">
                          <a:xfrm>
                            <a:off x="4685" y="3"/>
                            <a:ext cx="5" cy="2"/>
                            <a:chOff x="4685" y="3"/>
                            <a:chExt cx="5" cy="2"/>
                          </a:xfrm>
                        </wpg:grpSpPr>
                        <wps:wsp>
                          <wps:cNvPr id="42" name="Freeform 41"/>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8"/>
                        <wpg:cNvGrpSpPr>
                          <a:grpSpLocks/>
                        </wpg:cNvGrpSpPr>
                        <wpg:grpSpPr bwMode="auto">
                          <a:xfrm>
                            <a:off x="4690" y="3"/>
                            <a:ext cx="4673" cy="2"/>
                            <a:chOff x="4690" y="3"/>
                            <a:chExt cx="4673" cy="2"/>
                          </a:xfrm>
                        </wpg:grpSpPr>
                        <wps:wsp>
                          <wps:cNvPr id="44" name="Freeform 39"/>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1CB165" id="Group 37"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1GgAQAAMsUAAAOAAAAZHJzL2Uyb0RvYy54bWzsWG2PozYQ/l6p/8HiY6ssEMgb2uzplJdV&#10;pWt70qU/wAHzogKmNgnZVv3vHY+BAMlub2/3Wp20+UAMHs/MM555xnD77pSl5MiETHi+NOwbyyAs&#10;93mQ5NHS+G23Hc0NIkuaBzTlOVsaD0wa7+6+/+62Kjw25jFPAyYIKMmlVxVLIy7LwjNN6ccso/KG&#10;FyyHyZCLjJZwKyIzELQC7Vlqji1ralZcBIXgPpMSnq71pHGH+sOQ+eWvYShZSdKlAb6VeBV43aur&#10;eXdLvUjQIk782g36BV5kNMnBaKtqTUtKDiK5UJUlvuCSh+WNzzOTh2HiM8QAaGxrgOZe8EOBWCKv&#10;ioo2TBDaQZy+WK3/y/GjIEmwNBzYqZxmsEdoljgzFZyqiDyQuRfFp+Kj0Ahh+IH7v0uYNofz6j7S&#10;wmRf/cwD0EcPJcfgnEKRKRUAm5xwDx7aPWCnkvjwcLJwp7PZxCA+zDk2jHCL/Bj28WKRH2/qZQtn&#10;Wq/BBSb1tDF0sHZIo8GbFlgDftEH746/NnjHIAqgRteAd6dzeK6Qo33qtbB74mfYgwWPwobikuf8&#10;kS/Ln08xLRimpVS5UYfQhfLS+bMVjKmKJS7CqwoUa/JHdpOnM6PEJOTYv6ZNLxSPRK4NBITwIMt7&#10;xjHx6PGDLHXJBzDCdA5qr3fgf5ilUP0/johFHFLvTdQK2I3ADybZWaQiGP1aXaNl3AihFpCYXCoC&#10;BNqSUjTuKAK3o8YxGje++qe8dhZGhCpmtbCeCi5VSezAsaaQQAMIKWCPyOroIfE1svq/NiGAModk&#10;KQwCZLnXuVrQUnmmTKghqZYGxkE9yPiR7ThOlediHdlqJVg5T6d5VwzWQ9gAQiup52GJMoFrW7PK&#10;286W5nybpCluQporZxzLnWN0JE+TQE0qf6SI9qtUkCNVjQB/tVM9MSDcPEBlMaPBph6XNEn1GIyn&#10;GF3IuzoIKgOR6f9aWIvNfDN3R+54uhm51no9er9duaPpFmhs7axXq7X9t3LNdr04CQKWK++armO7&#10;n1eVdf/T/aLtOz0UPbBb/F2CNftuYJABS/OP6IA9dVEqvpTengcPUKCC6zYKbR8GMRd/GqSCFro0&#10;5B8HKphB0p9y4JiF7SpSKPHGnczGcCO6M/vuDM19ULU0SgNSXA1Xpe7Th0IkUQyWbNzWnL+HfhIm&#10;qo7RP+1VfQM0h6O6Cz1B+S5UTbffgaugcdjPVEd/rX6nyOAa69eNa0j5Q/Ez63cXQEZe73T/BeVD&#10;1Q4pH2v9tSl/GIqG9a8Gos8Pz6B8ZUVxen3keIL4LySGrL+wriq6IP7msPItsv4Ey/HM6cVzKF8X&#10;whvf9952rp7i3/j+lfgeiq/L9/C+89X5fgEd79opfwa+XDvlu9P+ijPlw0tRd83/yvpuE8j2oO8s&#10;dCw7x3k4cr30oD+MRsP6j8XiBcSPfA2xx6PfE8SPpgdCfe6HF1EHuP9S1wX3N7pgL79F+kf3X3To&#10;Vxn9duj/rE85b03gWU0Av/rAFzN8mam/7qlPct17fE04f4O8+wcAAP//AwBQSwMEFAAGAAgAAAAh&#10;AG0vOs/aAAAAAgEAAA8AAABkcnMvZG93bnJldi54bWxMj0FrwkAQhe+F/odlCr3VTSqRmmYjIm1P&#10;UqgK4m3MjkkwOxuyaxL/fVcv7WXg8R7vfZMtRtOInjpXW1YQTyIQxIXVNZcKdtvPlzcQziNrbCyT&#10;gis5WOSPDxmm2g78Q/3GlyKUsEtRQeV9m0rpiooMuoltiYN3sp1BH2RXSt3hEMpNI1+jaCYN1hwW&#10;KmxpVVFx3lyMgq8Bh+U0/ujX59Pqetgm3/t1TEo9P43LdxCeRv8Xhht+QIc8MB3thbUTjYLwiL/f&#10;4M2nswTEUUECMs/kf/T8FwAA//8DAFBLAQItABQABgAIAAAAIQC2gziS/gAAAOEBAAATAAAAAAAA&#10;AAAAAAAAAAAAAABbQ29udGVudF9UeXBlc10ueG1sUEsBAi0AFAAGAAgAAAAhADj9If/WAAAAlAEA&#10;AAsAAAAAAAAAAAAAAAAALwEAAF9yZWxzLy5yZWxzUEsBAi0AFAAGAAgAAAAhAIixfUaABAAAyxQA&#10;AA4AAAAAAAAAAAAAAAAALgIAAGRycy9lMm9Eb2MueG1sUEsBAi0AFAAGAAgAAAAhAG0vOs/aAAAA&#10;AgEAAA8AAAAAAAAAAAAAAAAA2gYAAGRycy9kb3ducmV2LnhtbFBLBQYAAAAABAAEAPMAAADhBwAA&#10;AAA=&#10;">
                <v:group id="Group 42"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3"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HOwgAAANsAAAAPAAAAZHJzL2Rvd25yZXYueG1sRE9NawIx&#10;EL0L/ocwQm+abZEiW6NI0bYgLWo9eBw2425wMwlJdLf99c2h4PHxvufL3rbiRiEaxwoeJwUI4spp&#10;w7WC4/dmPAMRE7LG1jEp+KEIy8VwMMdSu473dDukWuQQjiUqaFLypZSxashinDhPnLmzCxZThqGW&#10;OmCXw20rn4riWVo0nBsa9PTaUHU5XK0C8+6D/9rNzHb6e+1O+/Pb+nNrlXoY9asXEIn6dBf/uz+0&#10;gmlen7/kHyAXfwAAAP//AwBQSwECLQAUAAYACAAAACEA2+H2y+4AAACFAQAAEwAAAAAAAAAAAAAA&#10;AAAAAAAAW0NvbnRlbnRfVHlwZXNdLnhtbFBLAQItABQABgAIAAAAIQBa9CxbvwAAABUBAAALAAAA&#10;AAAAAAAAAAAAAB8BAABfcmVscy8ucmVsc1BLAQItABQABgAIAAAAIQAQ7mHOwgAAANsAAAAPAAAA&#10;AAAAAAAAAAAAAAcCAABkcnMvZG93bnJldi54bWxQSwUGAAAAAAMAAwC3AAAA9gIAAAAA&#10;" path="m,-1r4682,e" filled="f" strokeweight=".24pt">
                    <v:path arrowok="t" o:connecttype="custom" o:connectlocs="0,0;4682,0" o:connectangles="0,0"/>
                  </v:shape>
                </v:group>
                <v:group id="Group 40"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1"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i2ZwQAAANsAAAAPAAAAZHJzL2Rvd25yZXYueG1sRI/NasMw&#10;EITvhbyD2EJujVwTSnCjmFIITY75I9fF2lpupZWxVMV5+yhQyHGYmW+YZT06KxINofOs4HVWgCBu&#10;vO64VXA8rF8WIEJE1mg9k4IrBahXk6clVtpfeEdpH1uRIRwqVGBi7CspQ2PIYZj5njh7335wGLMc&#10;WqkHvGS4s7IsijfpsOO8YLCnT0PN7/7PKViknqI5ylMqdna+teM52Z8vpabP48c7iEhjfIT/2xut&#10;YF7C/Uv+AXJ1AwAA//8DAFBLAQItABQABgAIAAAAIQDb4fbL7gAAAIUBAAATAAAAAAAAAAAAAAAA&#10;AAAAAABbQ29udGVudF9UeXBlc10ueG1sUEsBAi0AFAAGAAgAAAAhAFr0LFu/AAAAFQEAAAsAAAAA&#10;AAAAAAAAAAAAHwEAAF9yZWxzLy5yZWxzUEsBAi0AFAAGAAgAAAAhAFnyLZnBAAAA2wAAAA8AAAAA&#10;AAAAAAAAAAAABwIAAGRycy9kb3ducmV2LnhtbFBLBQYAAAAAAwADALcAAAD1AgAAAAA=&#10;" path="m,-1r5,e" filled="f" strokeweight=".24pt">
                    <v:path arrowok="t" o:connecttype="custom" o:connectlocs="0,0;5,0" o:connectangles="0,0"/>
                  </v:shape>
                </v:group>
                <v:group id="Group 38"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9"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SIxAAAANsAAAAPAAAAZHJzL2Rvd25yZXYueG1sRI/dagIx&#10;FITvBd8hHKF3mm2xIqtRiiiUtrBopeDdYXPcHzcnSxJ1fXtTELwcZuYbZr7sTCMu5HxlWcHrKAFB&#10;nFtdcaFg/7sZTkH4gKyxsUwKbuRhuej35phqe+UtXXahEBHCPkUFZQhtKqXPSzLoR7Yljt7ROoMh&#10;SldI7fAa4aaRb0kykQYrjgsltrQqKT/tzkZBtjZ1hrU+H/Yb950Vf9Ov+v1HqZdB9zEDEagLz/Cj&#10;/akVjMfw/yX+ALm4AwAA//8DAFBLAQItABQABgAIAAAAIQDb4fbL7gAAAIUBAAATAAAAAAAAAAAA&#10;AAAAAAAAAABbQ29udGVudF9UeXBlc10ueG1sUEsBAi0AFAAGAAgAAAAhAFr0LFu/AAAAFQEAAAsA&#10;AAAAAAAAAAAAAAAAHwEAAF9yZWxzLy5yZWxzUEsBAi0AFAAGAAgAAAAhANC/lIjEAAAA2wAAAA8A&#10;AAAAAAAAAAAAAAAABwIAAGRycy9kb3ducmV2LnhtbFBLBQYAAAAAAwADALcAAAD4Ag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pgSz w:w="12240" w:h="15840"/>
          <w:pgMar w:top="1460" w:right="1100" w:bottom="1300" w:left="96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0001"/>
      </w:tblGrid>
      <w:tr w:rsidR="006F441F">
        <w:trPr>
          <w:trHeight w:hRule="exact" w:val="2751"/>
        </w:trPr>
        <w:tc>
          <w:tcPr>
            <w:tcW w:w="10001" w:type="dxa"/>
            <w:tcBorders>
              <w:top w:val="nil"/>
              <w:left w:val="nil"/>
              <w:bottom w:val="nil"/>
              <w:right w:val="nil"/>
            </w:tcBorders>
          </w:tcPr>
          <w:p w:rsidR="006F441F" w:rsidRDefault="0012309C">
            <w:pPr>
              <w:pStyle w:val="TableParagraph"/>
              <w:spacing w:line="225" w:lineRule="exact"/>
              <w:ind w:left="200"/>
              <w:rPr>
                <w:rFonts w:ascii="Times New Roman" w:eastAsia="Times New Roman" w:hAnsi="Times New Roman" w:cs="Times New Roman"/>
              </w:rPr>
            </w:pPr>
            <w:r>
              <w:rPr>
                <w:rFonts w:ascii="Times New Roman"/>
                <w:b/>
              </w:rPr>
              <w:lastRenderedPageBreak/>
              <w:t>HHOMA - The Herbert Henderson Office of Minority Affairs, Building Resources in</w:t>
            </w:r>
            <w:r>
              <w:rPr>
                <w:rFonts w:ascii="Times New Roman"/>
                <w:b/>
                <w:spacing w:val="-29"/>
              </w:rPr>
              <w:t xml:space="preserve"> </w:t>
            </w:r>
            <w:r>
              <w:rPr>
                <w:rFonts w:ascii="Times New Roman"/>
                <w:b/>
              </w:rPr>
              <w:t>Diverse</w:t>
            </w:r>
          </w:p>
          <w:p w:rsidR="006F441F" w:rsidRDefault="0012309C">
            <w:pPr>
              <w:pStyle w:val="TableParagraph"/>
              <w:ind w:left="200" w:right="664"/>
              <w:rPr>
                <w:rFonts w:ascii="Times New Roman" w:eastAsia="Times New Roman" w:hAnsi="Times New Roman" w:cs="Times New Roman"/>
              </w:rPr>
            </w:pPr>
            <w:r>
              <w:rPr>
                <w:rFonts w:ascii="Times New Roman" w:eastAsia="Times New Roman" w:hAnsi="Times New Roman" w:cs="Times New Roman"/>
                <w:b/>
                <w:bCs/>
              </w:rPr>
              <w:t xml:space="preserve">Geographic Environment (BRIDGE): $10,000 for 1 year: January 15, 2020 – December 31, 2020 </w:t>
            </w:r>
            <w:r>
              <w:rPr>
                <w:rFonts w:ascii="Times New Roman" w:eastAsia="Times New Roman" w:hAnsi="Times New Roman" w:cs="Times New Roman"/>
                <w:b/>
                <w:bCs/>
                <w:i/>
              </w:rPr>
              <w:t>Voices from the Misty Mounta</w:t>
            </w:r>
            <w:r>
              <w:rPr>
                <w:rFonts w:ascii="Times New Roman" w:eastAsia="Times New Roman" w:hAnsi="Times New Roman" w:cs="Times New Roman"/>
                <w:b/>
                <w:bCs/>
                <w:i/>
              </w:rPr>
              <w:t>ins, Reclaiming Our Story for a New Appalachia: An Appalachian Institute for Community</w:t>
            </w:r>
            <w:r>
              <w:rPr>
                <w:rFonts w:ascii="Times New Roman" w:eastAsia="Times New Roman" w:hAnsi="Times New Roman" w:cs="Times New Roman"/>
                <w:b/>
                <w:bCs/>
                <w:i/>
                <w:spacing w:val="-7"/>
              </w:rPr>
              <w:t xml:space="preserve"> </w:t>
            </w:r>
            <w:r>
              <w:rPr>
                <w:rFonts w:ascii="Times New Roman" w:eastAsia="Times New Roman" w:hAnsi="Times New Roman" w:cs="Times New Roman"/>
                <w:b/>
                <w:bCs/>
                <w:i/>
              </w:rPr>
              <w:t>Leadership</w:t>
            </w:r>
          </w:p>
          <w:p w:rsidR="006F441F" w:rsidRDefault="0012309C">
            <w:pPr>
              <w:pStyle w:val="TableParagraph"/>
              <w:spacing w:before="116"/>
              <w:ind w:left="560" w:right="198"/>
              <w:rPr>
                <w:rFonts w:ascii="Times New Roman" w:eastAsia="Times New Roman" w:hAnsi="Times New Roman" w:cs="Times New Roman"/>
              </w:rPr>
            </w:pPr>
            <w:r>
              <w:rPr>
                <w:rFonts w:ascii="Times New Roman"/>
              </w:rPr>
              <w:t>Awarded funds support Shepherd faculty, Spring Mills High School administrators and teachers, and invited speakers to lead a 12-week seminar for Eastern Panha</w:t>
            </w:r>
            <w:r>
              <w:rPr>
                <w:rFonts w:ascii="Times New Roman"/>
              </w:rPr>
              <w:t>ndle teachers and community leaders. The program trains high school, middle school and elementary public school teachers and community leaders to become mentors and advocates for the diverse stories of the youth and children living in this unique region of</w:t>
            </w:r>
            <w:r>
              <w:rPr>
                <w:rFonts w:ascii="Times New Roman"/>
              </w:rPr>
              <w:t xml:space="preserve"> the country.  Lead Project Director:  Dr. Sylvia Shurbutt, Director of the Center for Appalachian Studies and</w:t>
            </w:r>
            <w:r>
              <w:rPr>
                <w:rFonts w:ascii="Times New Roman"/>
                <w:spacing w:val="-7"/>
              </w:rPr>
              <w:t xml:space="preserve"> </w:t>
            </w:r>
            <w:r>
              <w:rPr>
                <w:rFonts w:ascii="Times New Roman"/>
              </w:rPr>
              <w:t>Communities.</w:t>
            </w:r>
          </w:p>
        </w:tc>
      </w:tr>
      <w:tr w:rsidR="006F441F">
        <w:trPr>
          <w:trHeight w:hRule="exact" w:val="3395"/>
        </w:trPr>
        <w:tc>
          <w:tcPr>
            <w:tcW w:w="10001" w:type="dxa"/>
            <w:tcBorders>
              <w:top w:val="nil"/>
              <w:left w:val="nil"/>
              <w:bottom w:val="nil"/>
              <w:right w:val="nil"/>
            </w:tcBorders>
          </w:tcPr>
          <w:p w:rsidR="006F441F" w:rsidRDefault="0012309C">
            <w:pPr>
              <w:pStyle w:val="TableParagraph"/>
              <w:spacing w:before="110"/>
              <w:ind w:left="200" w:right="480"/>
              <w:rPr>
                <w:rFonts w:ascii="Times New Roman" w:eastAsia="Times New Roman" w:hAnsi="Times New Roman" w:cs="Times New Roman"/>
              </w:rPr>
            </w:pPr>
            <w:r>
              <w:rPr>
                <w:rFonts w:ascii="Times New Roman"/>
                <w:b/>
              </w:rPr>
              <w:t>HRSA - Health Resources and Services Administration's Nursing Education, Practice, Quality, and Retention (NEPQR) Behavioral Health Integration Grant (sub-award through Valley</w:t>
            </w:r>
            <w:r>
              <w:rPr>
                <w:rFonts w:ascii="Times New Roman"/>
                <w:b/>
                <w:spacing w:val="-29"/>
              </w:rPr>
              <w:t xml:space="preserve"> </w:t>
            </w:r>
            <w:r>
              <w:rPr>
                <w:rFonts w:ascii="Times New Roman"/>
                <w:b/>
              </w:rPr>
              <w:t>Health):</w:t>
            </w:r>
          </w:p>
          <w:p w:rsidR="006F441F" w:rsidRDefault="0012309C">
            <w:pPr>
              <w:pStyle w:val="TableParagraph"/>
              <w:spacing w:before="1" w:line="252" w:lineRule="exact"/>
              <w:ind w:left="200"/>
              <w:rPr>
                <w:rFonts w:ascii="Times New Roman" w:eastAsia="Times New Roman" w:hAnsi="Times New Roman" w:cs="Times New Roman"/>
              </w:rPr>
            </w:pPr>
            <w:r>
              <w:rPr>
                <w:rFonts w:ascii="Times New Roman" w:eastAsia="Times New Roman" w:hAnsi="Times New Roman" w:cs="Times New Roman"/>
                <w:b/>
                <w:bCs/>
              </w:rPr>
              <w:t>$25,000 for 1 year:  July 1, 2020 – June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2021</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Project TRIUMPH (Trai</w:t>
            </w:r>
            <w:r>
              <w:rPr>
                <w:rFonts w:ascii="Times New Roman"/>
                <w:b/>
                <w:i/>
              </w:rPr>
              <w:t>n, Respect, Integrate, and Understand Mental Health for Public</w:t>
            </w:r>
            <w:r>
              <w:rPr>
                <w:rFonts w:ascii="Times New Roman"/>
                <w:b/>
                <w:i/>
                <w:spacing w:val="-26"/>
              </w:rPr>
              <w:t xml:space="preserve"> </w:t>
            </w:r>
            <w:r>
              <w:rPr>
                <w:rFonts w:ascii="Times New Roman"/>
                <w:b/>
                <w:i/>
              </w:rPr>
              <w:t>Health)</w:t>
            </w:r>
          </w:p>
          <w:p w:rsidR="006F441F" w:rsidRDefault="0012309C">
            <w:pPr>
              <w:pStyle w:val="TableParagraph"/>
              <w:spacing w:before="116"/>
              <w:ind w:left="560" w:right="325"/>
              <w:rPr>
                <w:rFonts w:ascii="Times New Roman" w:eastAsia="Times New Roman" w:hAnsi="Times New Roman" w:cs="Times New Roman"/>
              </w:rPr>
            </w:pPr>
            <w:r>
              <w:rPr>
                <w:rFonts w:ascii="Times New Roman"/>
              </w:rPr>
              <w:t>The purpose of Project TRIUMPH is two-fold: 1) to increase access to behavioral health, substance abuse, and suicide prevention services through three Valley Health primary care clinics</w:t>
            </w:r>
            <w:r>
              <w:rPr>
                <w:rFonts w:ascii="Times New Roman"/>
              </w:rPr>
              <w:t xml:space="preserve"> and their community partners in the rural, underserved communities of Martinsburg and Hedgesville, West Virginia; and 2) to develop the primary care practices as clinical education sites to train and prepare the future nursing and social work workforce in</w:t>
            </w:r>
            <w:r>
              <w:rPr>
                <w:rFonts w:ascii="Times New Roman"/>
              </w:rPr>
              <w:t xml:space="preserve"> those communities through an academic-practice partnership with two Shepherd faculty: Dr. Brenda Johnston, Assistant Professor of Nursing Education and Dr. Karen Green, Department Chair, Associate Professor of Social Work and Director of Field Education.</w:t>
            </w:r>
          </w:p>
        </w:tc>
      </w:tr>
      <w:tr w:rsidR="006F441F">
        <w:trPr>
          <w:trHeight w:hRule="exact" w:val="3141"/>
        </w:trPr>
        <w:tc>
          <w:tcPr>
            <w:tcW w:w="10001" w:type="dxa"/>
            <w:tcBorders>
              <w:top w:val="nil"/>
              <w:left w:val="nil"/>
              <w:bottom w:val="nil"/>
              <w:right w:val="nil"/>
            </w:tcBorders>
          </w:tcPr>
          <w:p w:rsidR="006F441F" w:rsidRDefault="0012309C">
            <w:pPr>
              <w:pStyle w:val="TableParagraph"/>
              <w:spacing w:before="110"/>
              <w:ind w:left="200" w:right="323"/>
              <w:rPr>
                <w:rFonts w:ascii="Times New Roman" w:eastAsia="Times New Roman" w:hAnsi="Times New Roman" w:cs="Times New Roman"/>
              </w:rPr>
            </w:pPr>
            <w:r>
              <w:rPr>
                <w:rFonts w:ascii="Times New Roman" w:eastAsia="Times New Roman" w:hAnsi="Times New Roman" w:cs="Times New Roman"/>
                <w:b/>
                <w:bCs/>
              </w:rPr>
              <w:t>HRSA - Advanced Nursing Education Workforce Program (ANEW): $2,697,023 for 4 years: July 1, 2019 – June 30, 2023; FY2021:</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$679,109</w:t>
            </w:r>
          </w:p>
          <w:p w:rsidR="006F441F" w:rsidRDefault="0012309C">
            <w:pPr>
              <w:pStyle w:val="TableParagraph"/>
              <w:spacing w:before="1"/>
              <w:ind w:left="200" w:right="536"/>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9"/>
              </w:rPr>
              <w:t xml:space="preserve"> </w:t>
            </w:r>
            <w:r>
              <w:rPr>
                <w:rFonts w:ascii="Times New Roman"/>
                <w:b/>
                <w:i/>
              </w:rPr>
              <w:t>Program</w:t>
            </w:r>
          </w:p>
          <w:p w:rsidR="006F441F" w:rsidRDefault="0012309C">
            <w:pPr>
              <w:pStyle w:val="TableParagraph"/>
              <w:spacing w:before="116"/>
              <w:ind w:left="560" w:right="259"/>
              <w:rPr>
                <w:rFonts w:ascii="Times New Roman" w:eastAsia="Times New Roman" w:hAnsi="Times New Roman" w:cs="Times New Roman"/>
              </w:rPr>
            </w:pPr>
            <w:r>
              <w:rPr>
                <w:rFonts w:ascii="Times New Roman"/>
              </w:rPr>
              <w:t>Provides funding to support 15 scholarships and stipends (totaling $20,000 per student) per year for Doctor of Nursing Practice students, salary support for participating faculty, travel support and equipment purchases, enabling Shepherd to establi</w:t>
            </w:r>
            <w:r>
              <w:rPr>
                <w:rFonts w:ascii="Times New Roman"/>
              </w:rPr>
              <w:t>sh clinical training partnerships in the region that will provide longitudinal experiences delivering care to rural and underserved patient populations. The project includes experiential training delivering alternative pain management through PBM and deliv</w:t>
            </w:r>
            <w:r>
              <w:rPr>
                <w:rFonts w:ascii="Times New Roman"/>
              </w:rPr>
              <w:t>ering/expanding patient care access via cutting-edge telemedicine modalities. Principal Investigator:  Dr. Kelly Watson Huffer, Assistant Professor in the School of</w:t>
            </w:r>
            <w:r>
              <w:rPr>
                <w:rFonts w:ascii="Times New Roman"/>
                <w:spacing w:val="-23"/>
              </w:rPr>
              <w:t xml:space="preserve"> </w:t>
            </w:r>
            <w:r>
              <w:rPr>
                <w:rFonts w:ascii="Times New Roman"/>
              </w:rPr>
              <w:t>Nursing.</w:t>
            </w:r>
          </w:p>
        </w:tc>
      </w:tr>
      <w:tr w:rsidR="006F441F">
        <w:trPr>
          <w:trHeight w:hRule="exact" w:val="2621"/>
        </w:trPr>
        <w:tc>
          <w:tcPr>
            <w:tcW w:w="10001" w:type="dxa"/>
            <w:tcBorders>
              <w:top w:val="nil"/>
              <w:left w:val="nil"/>
              <w:bottom w:val="nil"/>
              <w:right w:val="nil"/>
            </w:tcBorders>
          </w:tcPr>
          <w:p w:rsidR="006F441F" w:rsidRDefault="0012309C">
            <w:pPr>
              <w:pStyle w:val="TableParagraph"/>
              <w:spacing w:before="110"/>
              <w:ind w:left="200" w:right="208"/>
              <w:rPr>
                <w:rFonts w:ascii="Times New Roman" w:eastAsia="Times New Roman" w:hAnsi="Times New Roman" w:cs="Times New Roman"/>
              </w:rPr>
            </w:pPr>
            <w:r>
              <w:rPr>
                <w:rFonts w:ascii="Times New Roman"/>
                <w:b/>
              </w:rPr>
              <w:t xml:space="preserve">NASA - National Aeronautics and Space Administration's West Virginia Space Grant </w:t>
            </w:r>
            <w:r>
              <w:rPr>
                <w:rFonts w:ascii="Times New Roman"/>
                <w:b/>
              </w:rPr>
              <w:t>Consortium Extension and Public Outreach Program (EPO):  Two grants totaling $20,700 for 1 year:  May 1,</w:t>
            </w:r>
            <w:r>
              <w:rPr>
                <w:rFonts w:ascii="Times New Roman"/>
                <w:b/>
                <w:spacing w:val="-30"/>
              </w:rPr>
              <w:t xml:space="preserve"> </w:t>
            </w:r>
            <w:r>
              <w:rPr>
                <w:rFonts w:ascii="Times New Roman"/>
                <w:b/>
              </w:rPr>
              <w:t>2020</w:t>
            </w:r>
          </w:p>
          <w:p w:rsidR="006F441F" w:rsidRDefault="0012309C">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 April 30,</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2021</w:t>
            </w:r>
          </w:p>
          <w:p w:rsidR="006F441F" w:rsidRDefault="0012309C">
            <w:pPr>
              <w:pStyle w:val="TableParagraph"/>
              <w:numPr>
                <w:ilvl w:val="0"/>
                <w:numId w:val="1"/>
              </w:numPr>
              <w:tabs>
                <w:tab w:val="left" w:pos="800"/>
              </w:tabs>
              <w:spacing w:before="116"/>
              <w:ind w:right="261" w:firstLine="0"/>
              <w:rPr>
                <w:rFonts w:ascii="Times New Roman" w:eastAsia="Times New Roman" w:hAnsi="Times New Roman" w:cs="Times New Roman"/>
              </w:rPr>
            </w:pPr>
            <w:r>
              <w:rPr>
                <w:rFonts w:ascii="Times New Roman"/>
              </w:rPr>
              <w:t xml:space="preserve">Education and Public Outreach funding to support the Seeding Your Future annual conference hosted at Shepherd to engage and inspire middle school girls to pursue studies in the College of Science, Technology, Engineering, and Mathematics (STEM) ($3,700).  </w:t>
            </w:r>
            <w:r>
              <w:rPr>
                <w:rFonts w:ascii="Times New Roman"/>
              </w:rPr>
              <w:t>Lead Project Director:  Dr. Sytil Murphy, Associate Professor of</w:t>
            </w:r>
            <w:r>
              <w:rPr>
                <w:rFonts w:ascii="Times New Roman"/>
                <w:spacing w:val="-11"/>
              </w:rPr>
              <w:t xml:space="preserve"> </w:t>
            </w:r>
            <w:r>
              <w:rPr>
                <w:rFonts w:ascii="Times New Roman"/>
              </w:rPr>
              <w:t>Physics.</w:t>
            </w:r>
          </w:p>
          <w:p w:rsidR="006F441F" w:rsidRDefault="0012309C">
            <w:pPr>
              <w:pStyle w:val="TableParagraph"/>
              <w:numPr>
                <w:ilvl w:val="0"/>
                <w:numId w:val="1"/>
              </w:numPr>
              <w:tabs>
                <w:tab w:val="left" w:pos="801"/>
              </w:tabs>
              <w:spacing w:before="120"/>
              <w:ind w:left="560" w:right="571" w:firstLine="0"/>
              <w:rPr>
                <w:rFonts w:ascii="Times New Roman" w:eastAsia="Times New Roman" w:hAnsi="Times New Roman" w:cs="Times New Roman"/>
              </w:rPr>
            </w:pPr>
            <w:r>
              <w:rPr>
                <w:rFonts w:ascii="Times New Roman"/>
              </w:rPr>
              <w:t>Faculty Research Enhancement Awards and Undergraduate Scholarships ($17,000). Lead Project Director:  Reza Mirdamadi, Assistant Professor of Computer and Information</w:t>
            </w:r>
            <w:r>
              <w:rPr>
                <w:rFonts w:ascii="Times New Roman"/>
                <w:spacing w:val="-22"/>
              </w:rPr>
              <w:t xml:space="preserve"> </w:t>
            </w:r>
            <w:r>
              <w:rPr>
                <w:rFonts w:ascii="Times New Roman"/>
              </w:rPr>
              <w:t>Sciences.</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11"/>
        <w:rPr>
          <w:rFonts w:ascii="Times New Roman" w:eastAsia="Times New Roman" w:hAnsi="Times New Roman" w:cs="Times New Roman"/>
          <w:sz w:val="15"/>
          <w:szCs w:val="15"/>
        </w:rPr>
      </w:pPr>
    </w:p>
    <w:p w:rsidR="006F441F" w:rsidRDefault="0090040B">
      <w:pPr>
        <w:spacing w:line="20" w:lineRule="exact"/>
        <w:ind w:left="4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7620" r="8255" b="8255"/>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32" name="Group 35"/>
                        <wpg:cNvGrpSpPr>
                          <a:grpSpLocks/>
                        </wpg:cNvGrpSpPr>
                        <wpg:grpSpPr bwMode="auto">
                          <a:xfrm>
                            <a:off x="3" y="3"/>
                            <a:ext cx="4683" cy="2"/>
                            <a:chOff x="3" y="3"/>
                            <a:chExt cx="4683" cy="2"/>
                          </a:xfrm>
                        </wpg:grpSpPr>
                        <wps:wsp>
                          <wps:cNvPr id="33" name="Freeform 36"/>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3"/>
                        <wpg:cNvGrpSpPr>
                          <a:grpSpLocks/>
                        </wpg:cNvGrpSpPr>
                        <wpg:grpSpPr bwMode="auto">
                          <a:xfrm>
                            <a:off x="4685" y="3"/>
                            <a:ext cx="5" cy="2"/>
                            <a:chOff x="4685" y="3"/>
                            <a:chExt cx="5" cy="2"/>
                          </a:xfrm>
                        </wpg:grpSpPr>
                        <wps:wsp>
                          <wps:cNvPr id="35" name="Freeform 34"/>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4690" y="3"/>
                            <a:ext cx="4673" cy="2"/>
                            <a:chOff x="4690" y="3"/>
                            <a:chExt cx="4673" cy="2"/>
                          </a:xfrm>
                        </wpg:grpSpPr>
                        <wps:wsp>
                          <wps:cNvPr id="37" name="Freeform 32"/>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AD1F7C" id="Group 30"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F3cwQAAMsUAAAOAAAAZHJzL2Uyb0RvYy54bWzsWNuO2zYQfS/QfyD42MIryZKvWG8Q+LIo&#10;kLYB4n4ALVEXVBJVUra8LfrvHY4k6+ZNk6zTIsD6QabE4cyc4cwZSvdvzklMTlyqSKQrat2ZlPDU&#10;FV6UBiv62343mlOicpZ6LBYpX9Enruibh++/uy+yJR+LUMQelwSUpGpZZCsa5nm2NAzlhjxh6k5k&#10;PIVJX8iE5XArA8OTrADtSWyMTXNqFEJ6mRQuVwqebspJ+oD6fZ+7+a++r3hO4hUF33K8Srwe9NV4&#10;uGfLQLIsjNzKDfYFXiQsSsHoRdWG5YwcZTRQlUSuFEr4+Z0rEkP4fuRyxABoLLOH5lGKY4ZYgmUR&#10;ZJcwQWh7cfpite4vp/eSRN6K2hYlKUtgj9AssTE4RRYsQeZRZh+y97JECMN3wv1dQeyM/ry+D0ph&#10;cih+Fh7oY8dcYHDOvky0CoBNzrgHT5c94OecuPBwsnCms9mEEhfmbAtGuEVuCPs4WOSG22rZwp5W&#10;a3CBwZalMXSwckgnReVdOWyBH/fAo5Y+OL29twJvU6IBluhq8M50Ds818nEPdke8gd1b8CxsKC7V&#10;5I96Wf58CFnGMS2Vzo06f8DFMn92knNdscSeahRFhmJ1/qh28rRmtJiCHPvXtOmE4pnIXQLBlu5R&#10;5Y9cYOKx0zuVlyXvwQjT2au83gM9+EkM1f/jiJjEJtXeBBcBKJBS4AeD7E1SEIx+pa7WAonU0gIS&#10;k6EiQNAoGrcUgdtB7RgLa1/dc1o5CyPCNLOaWE+ZULok9uBYXUigAYQ0sGdky+hhbdey5X9lQgJl&#10;9slSUgJkeShTMmO59kyb0ENSrCjGQT9IxInvBU7lTbGOLL0SrDTTcdoWg/UQNoBwkSznYYk2gWsv&#10;ZrW3rS1NxS6KY9yEONXO2KYzx+goEUeentT+KBkc1rEkJ6YbAf4qpzpiQLiph8pCzrxtNc5ZFJdj&#10;MB5jdCHvqiDoDESm/2thLrbz7dwZOePpduSYm83o7W7tjKY7oLGNvVmvN9bf2jXLWYaR5/FUe1d3&#10;Hcv5tKqs+l/ZLy59p4OiA3aHvyFYo+sGBhmw1P+IDtizLMqyig/Ce4IClaJso9D2YRAK+SclBbTQ&#10;FVV/HJnklMQ/pcAxC8txdM/FG2cyG8ONbM8c2jMsdUHViuYUUlwP13nZp4+ZjIIQLFm4ral4C/3E&#10;j3Qdo3+lV9UN0ByOOjyPrD2gfKfmq6rfYb1/TcrXZHCN9avG1af8vnjD+u0FkJHXO91/QfngSJ/y&#10;HZ1pt6b8fihq1r8aiC4/fAblayua06sjx0eIfyDRZ/2FeVXRgPjrw8q3yPoTLMeG07PPoXzYuVe+&#10;/6RT/Cvf34jvpzVZVXyPp5Kvy/cL6HiQ5oNT/gyI4Nop35l2VzSUDy9F7TX/K+vP6kA2B33sXbdn&#10;/W40atZ/LhYvIH7ka7CGR7+PED+a7gl1uR9eRG3g/qGuAffXumAvv0X6R/dfdOjXGf3aBF6bwO0P&#10;/fjVB76Y4ctM9XVPf5Jr3+NrQvMN8uEfAAAA//8DAFBLAwQUAAYACAAAACEAbS86z9oAAAACAQAA&#10;DwAAAGRycy9kb3ducmV2LnhtbEyPQWvCQBCF74X+h2UKvdVNKpGaZiMibU9SqAribcyOSTA7G7Jr&#10;Ev99Vy/tZeDxHu99ky1G04ieOldbVhBPIhDEhdU1lwp228+XNxDOI2tsLJOCKzlY5I8PGabaDvxD&#10;/caXIpSwS1FB5X2bSumKigy6iW2Jg3eynUEfZFdK3eEQyk0jX6NoJg3WHBYqbGlVUXHeXIyCrwGH&#10;5TT+6Nfn0+p62Cbf+3VMSj0/jct3EJ5G/xeGG35AhzwwHe2FtRONgvCIv9/gzaezBMRRQQIyz+R/&#10;9PwXAAD//wMAUEsBAi0AFAAGAAgAAAAhALaDOJL+AAAA4QEAABMAAAAAAAAAAAAAAAAAAAAAAFtD&#10;b250ZW50X1R5cGVzXS54bWxQSwECLQAUAAYACAAAACEAOP0h/9YAAACUAQAACwAAAAAAAAAAAAAA&#10;AAAvAQAAX3JlbHMvLnJlbHNQSwECLQAUAAYACAAAACEAs33xd3MEAADLFAAADgAAAAAAAAAAAAAA&#10;AAAuAgAAZHJzL2Uyb0RvYy54bWxQSwECLQAUAAYACAAAACEAbS86z9oAAAACAQAADwAAAAAAAAAA&#10;AAAAAADNBgAAZHJzL2Rvd25yZXYueG1sUEsFBgAAAAAEAAQA8wAAANQHAAAAAA==&#10;">
                <v:group id="Group 35"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zExQAAANsAAAAPAAAAZHJzL2Rvd25yZXYueG1sRI9BawIx&#10;FITvQv9DeAVvmrWWIqtRpLS2IC3VevD42Dx3g5uXkER321/fFAo9DjPzDbNY9bYVVwrROFYwGRcg&#10;iCunDdcKDp/PoxmImJA1to5JwRdFWC1vBgsstet4R9d9qkWGcCxRQZOSL6WMVUMW49h54uydXLCY&#10;sgy11AG7DLetvCuKB2nRcF5o0NNjQ9V5f7EKzIsP/v1jZrb335fuuDttnt62Vqnhbb+eg0jUp//w&#10;X/tVK5hO4fdL/gFy+QMAAP//AwBQSwECLQAUAAYACAAAACEA2+H2y+4AAACFAQAAEwAAAAAAAAAA&#10;AAAAAAAAAAAAW0NvbnRlbnRfVHlwZXNdLnhtbFBLAQItABQABgAIAAAAIQBa9CxbvwAAABUBAAAL&#10;AAAAAAAAAAAAAAAAAB8BAABfcmVscy8ucmVsc1BLAQItABQABgAIAAAAIQC4OozExQAAANsAAAAP&#10;AAAAAAAAAAAAAAAAAAcCAABkcnMvZG93bnJldi54bWxQSwUGAAAAAAMAAwC3AAAA+QIAAAAA&#10;" path="m,-1r4682,e" filled="f" strokeweight=".24pt">
                    <v:path arrowok="t" o:connecttype="custom" o:connectlocs="0,0;4682,0" o:connectangles="0,0"/>
                  </v:shape>
                </v:group>
                <v:group id="Group 33"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aQwgAAANsAAAAPAAAAZHJzL2Rvd25yZXYueG1sRI9BawIx&#10;FITvQv9DeIXeNFtbRVajFKG0Papben1snpvV5GXZpHH996ZQ8DjMzDfMajM4KxL1ofWs4HlSgCCu&#10;vW65UVAd3scLECEia7SeScGVAmzWD6MVltpfeEdpHxuRIRxKVGBi7EopQ23IYZj4jjh7R987jFn2&#10;jdQ9XjLcWTktirl02HJeMNjR1lB93v86BYvUUTSV/E7Fzr5+2eEn2dOHUk+Pw9sSRKQh3sP/7U+t&#10;4GUGf1/yD5DrGwAAAP//AwBQSwECLQAUAAYACAAAACEA2+H2y+4AAACFAQAAEwAAAAAAAAAAAAAA&#10;AAAAAAAAW0NvbnRlbnRfVHlwZXNdLnhtbFBLAQItABQABgAIAAAAIQBa9CxbvwAAABUBAAALAAAA&#10;AAAAAAAAAAAAAB8BAABfcmVscy8ucmVsc1BLAQItABQABgAIAAAAIQCOHcaQwgAAANsAAAAPAAAA&#10;AAAAAAAAAAAAAAcCAABkcnMvZG93bnJldi54bWxQSwUGAAAAAAMAAwC3AAAA9gIAAAAA&#10;" path="m,-1r5,e" filled="f" strokeweight=".24pt">
                    <v:path arrowok="t" o:connecttype="custom" o:connectlocs="0,0;5,0" o:connectangles="0,0"/>
                  </v:shape>
                </v:group>
                <v:group id="Group 31"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3mCxQAAANsAAAAPAAAAZHJzL2Rvd25yZXYueG1sRI/dagIx&#10;FITvC32HcATvalalVbZGEVEQKyxdpdC7w+Z0f7o5WZKo27dvhEIvh5n5hlmsetOKKzlfW1YwHiUg&#10;iAuray4VnE+7pzkIH5A1tpZJwQ95WC0fHxaYanvjd7rmoRQRwj5FBVUIXSqlLyoy6Ee2I47el3UG&#10;Q5SulNrhLcJNKydJ8iIN1hwXKuxoU1HxnV+Mgmxrmgwbffk879xbVn7MD83zUanhoF+/ggjUh//w&#10;X3uvFUxncP8Sf4Bc/gIAAP//AwBQSwECLQAUAAYACAAAACEA2+H2y+4AAACFAQAAEwAAAAAAAAAA&#10;AAAAAAAAAAAAW0NvbnRlbnRfVHlwZXNdLnhtbFBLAQItABQABgAIAAAAIQBa9CxbvwAAABUBAAAL&#10;AAAAAAAAAAAAAAAAAB8BAABfcmVscy8ucmVsc1BLAQItABQABgAIAAAAIQB4a3mCxQAAANsAAAAP&#10;AAAAAAAAAAAAAAAAAAcCAABkcnMvZG93bnJldi54bWxQSwUGAAAAAAMAAwC3AAAA+QI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pgSz w:w="12240" w:h="15840"/>
          <w:pgMar w:top="1460" w:right="1060" w:bottom="1300" w:left="96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0003"/>
      </w:tblGrid>
      <w:tr w:rsidR="006F441F">
        <w:trPr>
          <w:trHeight w:hRule="exact" w:val="2498"/>
        </w:trPr>
        <w:tc>
          <w:tcPr>
            <w:tcW w:w="10003" w:type="dxa"/>
            <w:tcBorders>
              <w:top w:val="nil"/>
              <w:left w:val="nil"/>
              <w:bottom w:val="nil"/>
              <w:right w:val="nil"/>
            </w:tcBorders>
          </w:tcPr>
          <w:p w:rsidR="006F441F" w:rsidRDefault="0012309C">
            <w:pPr>
              <w:pStyle w:val="TableParagraph"/>
              <w:spacing w:line="225" w:lineRule="exact"/>
              <w:ind w:left="200"/>
              <w:rPr>
                <w:rFonts w:ascii="Times New Roman" w:eastAsia="Times New Roman" w:hAnsi="Times New Roman" w:cs="Times New Roman"/>
              </w:rPr>
            </w:pPr>
            <w:r>
              <w:rPr>
                <w:rFonts w:ascii="Times New Roman"/>
                <w:b/>
              </w:rPr>
              <w:lastRenderedPageBreak/>
              <w:t>NEH - National Endowment for the Humanities, CARES Cultural Organizations Program:</w:t>
            </w:r>
            <w:r>
              <w:rPr>
                <w:rFonts w:ascii="Times New Roman"/>
                <w:b/>
                <w:spacing w:val="34"/>
              </w:rPr>
              <w:t xml:space="preserve"> </w:t>
            </w:r>
            <w:r>
              <w:rPr>
                <w:rFonts w:ascii="Times New Roman"/>
                <w:b/>
              </w:rPr>
              <w:t>$109,004</w:t>
            </w:r>
          </w:p>
          <w:p w:rsidR="006F441F" w:rsidRDefault="0012309C">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for 6 months:  July 1, 2020 – December 31,</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2021</w:t>
            </w:r>
          </w:p>
          <w:p w:rsidR="006F441F" w:rsidRDefault="0012309C">
            <w:pPr>
              <w:pStyle w:val="TableParagraph"/>
              <w:spacing w:before="1"/>
              <w:ind w:left="200"/>
              <w:rPr>
                <w:rFonts w:ascii="Times New Roman" w:eastAsia="Times New Roman" w:hAnsi="Times New Roman" w:cs="Times New Roman"/>
              </w:rPr>
            </w:pPr>
            <w:r>
              <w:rPr>
                <w:rFonts w:ascii="Times New Roman"/>
                <w:b/>
                <w:i/>
              </w:rPr>
              <w:t>Humanities Hub at Shepherd:  Surviving the Coronavirus</w:t>
            </w:r>
            <w:r>
              <w:rPr>
                <w:rFonts w:ascii="Times New Roman"/>
                <w:b/>
                <w:i/>
                <w:spacing w:val="-11"/>
              </w:rPr>
              <w:t xml:space="preserve"> </w:t>
            </w:r>
            <w:r>
              <w:rPr>
                <w:rFonts w:ascii="Times New Roman"/>
                <w:b/>
                <w:i/>
              </w:rPr>
              <w:t>Crisis</w:t>
            </w:r>
          </w:p>
          <w:p w:rsidR="006F441F" w:rsidRDefault="0012309C">
            <w:pPr>
              <w:pStyle w:val="TableParagraph"/>
              <w:spacing w:before="114"/>
              <w:ind w:left="560" w:right="492"/>
              <w:rPr>
                <w:rFonts w:ascii="Times New Roman" w:eastAsia="Times New Roman" w:hAnsi="Times New Roman" w:cs="Times New Roman"/>
              </w:rPr>
            </w:pPr>
            <w:r>
              <w:rPr>
                <w:rFonts w:ascii="Times New Roman"/>
              </w:rPr>
              <w:t>Funding is to increase instructional capacity and offer smaller class sizes in the Shepherd Humanities departments, as required to keep students and faculty safe throughout the COVID-19 health c</w:t>
            </w:r>
            <w:r>
              <w:rPr>
                <w:rFonts w:ascii="Times New Roman"/>
              </w:rPr>
              <w:t>risis, by providing emergency salary support for faculty in History, English, and Foreign Languages. Funding will also provide salary support to make additional online programming possible through the George Tyler Moore Center for the Study of the Civil Wa</w:t>
            </w:r>
            <w:r>
              <w:rPr>
                <w:rFonts w:ascii="Times New Roman"/>
              </w:rPr>
              <w:t>r. Lead Project Director: Dr. Christy Wenger, Director of Academic Innovation Initiatives and Associate Professor of</w:t>
            </w:r>
            <w:r>
              <w:rPr>
                <w:rFonts w:ascii="Times New Roman"/>
                <w:spacing w:val="-15"/>
              </w:rPr>
              <w:t xml:space="preserve"> </w:t>
            </w:r>
            <w:r>
              <w:rPr>
                <w:rFonts w:ascii="Times New Roman"/>
              </w:rPr>
              <w:t>English.</w:t>
            </w:r>
          </w:p>
        </w:tc>
      </w:tr>
      <w:tr w:rsidR="006F441F">
        <w:trPr>
          <w:trHeight w:hRule="exact" w:val="2636"/>
        </w:trPr>
        <w:tc>
          <w:tcPr>
            <w:tcW w:w="10003" w:type="dxa"/>
            <w:tcBorders>
              <w:top w:val="nil"/>
              <w:left w:val="nil"/>
              <w:bottom w:val="nil"/>
              <w:right w:val="nil"/>
            </w:tcBorders>
          </w:tcPr>
          <w:p w:rsidR="006F441F" w:rsidRDefault="0012309C">
            <w:pPr>
              <w:pStyle w:val="TableParagraph"/>
              <w:spacing w:before="111"/>
              <w:ind w:left="200" w:right="1016"/>
              <w:rPr>
                <w:rFonts w:ascii="Times New Roman" w:eastAsia="Times New Roman" w:hAnsi="Times New Roman" w:cs="Times New Roman"/>
              </w:rPr>
            </w:pPr>
            <w:r>
              <w:rPr>
                <w:rFonts w:ascii="Times New Roman" w:eastAsia="Times New Roman" w:hAnsi="Times New Roman" w:cs="Times New Roman"/>
                <w:b/>
                <w:bCs/>
              </w:rPr>
              <w:t>NPS - National Park Service: $56,749 for 3 + years: September 5, 2018 – December 31, 2021; FY2021:  $18,916</w:t>
            </w:r>
          </w:p>
          <w:p w:rsidR="006F441F" w:rsidRDefault="0012309C">
            <w:pPr>
              <w:pStyle w:val="TableParagraph"/>
              <w:ind w:left="200" w:right="1087"/>
              <w:rPr>
                <w:rFonts w:ascii="Times New Roman" w:eastAsia="Times New Roman" w:hAnsi="Times New Roman" w:cs="Times New Roman"/>
              </w:rPr>
            </w:pPr>
            <w:r>
              <w:rPr>
                <w:rFonts w:ascii="Times New Roman"/>
                <w:b/>
                <w:i/>
              </w:rPr>
              <w:t>Historic Resource Study of the Blackford House, Ferry Hill and Bridgeport Community African American</w:t>
            </w:r>
            <w:r>
              <w:rPr>
                <w:rFonts w:ascii="Times New Roman"/>
                <w:b/>
                <w:i/>
                <w:spacing w:val="-3"/>
              </w:rPr>
              <w:t xml:space="preserve"> </w:t>
            </w:r>
            <w:r>
              <w:rPr>
                <w:rFonts w:ascii="Times New Roman"/>
                <w:b/>
                <w:i/>
              </w:rPr>
              <w:t>History</w:t>
            </w:r>
          </w:p>
          <w:p w:rsidR="006F441F" w:rsidRDefault="0012309C">
            <w:pPr>
              <w:pStyle w:val="TableParagraph"/>
              <w:spacing w:before="114"/>
              <w:ind w:left="560" w:right="621"/>
              <w:rPr>
                <w:rFonts w:ascii="Times New Roman" w:eastAsia="Times New Roman" w:hAnsi="Times New Roman" w:cs="Times New Roman"/>
              </w:rPr>
            </w:pPr>
            <w:r>
              <w:rPr>
                <w:rFonts w:ascii="Times New Roman"/>
              </w:rPr>
              <w:t>Funding is to produce a Historic Resource Study of the Blackford House, Ferry Hill, and Bridgeport Community focused on African American History. L</w:t>
            </w:r>
            <w:r>
              <w:rPr>
                <w:rFonts w:ascii="Times New Roman"/>
              </w:rPr>
              <w:t>ead Project Director: Dr. James Broomall, Associate Professor of History and Director of the George Tyler Moore Civil War Center in collaboration with National Park Service staff. Co-Principal Investigators: Dr. Keith Alexander, Associate Professor of Hist</w:t>
            </w:r>
            <w:r>
              <w:rPr>
                <w:rFonts w:ascii="Times New Roman"/>
              </w:rPr>
              <w:t>ory, and Dr. Ben Bankhurst, Assistant Professor of</w:t>
            </w:r>
            <w:r>
              <w:rPr>
                <w:rFonts w:ascii="Times New Roman"/>
                <w:spacing w:val="-25"/>
              </w:rPr>
              <w:t xml:space="preserve"> </w:t>
            </w:r>
            <w:r>
              <w:rPr>
                <w:rFonts w:ascii="Times New Roman"/>
              </w:rPr>
              <w:t>History.</w:t>
            </w:r>
          </w:p>
        </w:tc>
      </w:tr>
      <w:tr w:rsidR="006F441F">
        <w:trPr>
          <w:trHeight w:hRule="exact" w:val="3395"/>
        </w:trPr>
        <w:tc>
          <w:tcPr>
            <w:tcW w:w="10003" w:type="dxa"/>
            <w:tcBorders>
              <w:top w:val="nil"/>
              <w:left w:val="nil"/>
              <w:bottom w:val="nil"/>
              <w:right w:val="nil"/>
            </w:tcBorders>
          </w:tcPr>
          <w:p w:rsidR="006F441F" w:rsidRDefault="0012309C">
            <w:pPr>
              <w:pStyle w:val="TableParagraph"/>
              <w:spacing w:before="110"/>
              <w:ind w:left="200" w:right="570"/>
              <w:rPr>
                <w:rFonts w:ascii="Times New Roman" w:eastAsia="Times New Roman" w:hAnsi="Times New Roman" w:cs="Times New Roman"/>
              </w:rPr>
            </w:pPr>
            <w:r>
              <w:rPr>
                <w:rFonts w:ascii="Times New Roman" w:eastAsia="Times New Roman" w:hAnsi="Times New Roman" w:cs="Times New Roman"/>
                <w:b/>
                <w:bCs/>
              </w:rPr>
              <w:t>NSF - National Science Foundation's Office of Advanced Cyberinfrastructure: $99,999 for 1 year: July 1, 2020 – June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2021</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Shepherd University Cyberinfrastructure and Regional Connectivity</w:t>
            </w:r>
            <w:r>
              <w:rPr>
                <w:rFonts w:ascii="Times New Roman"/>
                <w:b/>
                <w:i/>
                <w:spacing w:val="-19"/>
              </w:rPr>
              <w:t xml:space="preserve"> </w:t>
            </w:r>
            <w:r>
              <w:rPr>
                <w:rFonts w:ascii="Times New Roman"/>
                <w:b/>
                <w:i/>
              </w:rPr>
              <w:t>Plan</w:t>
            </w:r>
            <w:r>
              <w:rPr>
                <w:rFonts w:ascii="Times New Roman"/>
                <w:b/>
                <w:i/>
              </w:rPr>
              <w:t>ning</w:t>
            </w:r>
          </w:p>
          <w:p w:rsidR="006F441F" w:rsidRDefault="0012309C">
            <w:pPr>
              <w:pStyle w:val="TableParagraph"/>
              <w:spacing w:before="116"/>
              <w:ind w:left="560" w:right="219"/>
              <w:rPr>
                <w:rFonts w:ascii="Times New Roman" w:eastAsia="Times New Roman" w:hAnsi="Times New Roman" w:cs="Times New Roman"/>
              </w:rPr>
            </w:pPr>
            <w:r>
              <w:rPr>
                <w:rFonts w:ascii="Times New Roman" w:eastAsia="Times New Roman" w:hAnsi="Times New Roman" w:cs="Times New Roman"/>
              </w:rPr>
              <w:t>The goal of this planning grant is to identify and develop the most cost effective way to connect our campus to Internet2 national backbone. Options to be explored include CAAREN Points Of Presence (POPs), WVNet, operated by WVU, MAX, operated by the Unive</w:t>
            </w:r>
            <w:r>
              <w:rPr>
                <w:rFonts w:ascii="Times New Roman" w:eastAsia="Times New Roman" w:hAnsi="Times New Roman" w:cs="Times New Roman"/>
              </w:rPr>
              <w:t>rsity of Maryland at College Park, and MARIA operated by Virginia Polytechnic Institute. The enhanced connectivity would allow the University to expand its research and educational offerings in the STEM disciplines. The planning grant will also feature a c</w:t>
            </w:r>
            <w:r>
              <w:rPr>
                <w:rFonts w:ascii="Times New Roman" w:eastAsia="Times New Roman" w:hAnsi="Times New Roman" w:cs="Times New Roman"/>
              </w:rPr>
              <w:t>ollaboration with The George Washington University, operator of a Regional Optical Network covering the Washington DC area, and operator of a POP in proximity of Shepherd’s campus. Lead Project Director: Dr. Robert Warburton, Dean, College of Science, Tech</w:t>
            </w:r>
            <w:r>
              <w:rPr>
                <w:rFonts w:ascii="Times New Roman" w:eastAsia="Times New Roman" w:hAnsi="Times New Roman" w:cs="Times New Roman"/>
              </w:rPr>
              <w:t>nology, Engineering and Mathematics.  Co-Principal Investigators:  Jason Miller, Assistant Professor of Computer</w:t>
            </w:r>
            <w:r>
              <w:rPr>
                <w:rFonts w:ascii="Times New Roman" w:eastAsia="Times New Roman" w:hAnsi="Times New Roman" w:cs="Times New Roman"/>
                <w:spacing w:val="-25"/>
              </w:rPr>
              <w:t xml:space="preserve"> </w:t>
            </w:r>
            <w:r>
              <w:rPr>
                <w:rFonts w:ascii="Times New Roman" w:eastAsia="Times New Roman" w:hAnsi="Times New Roman" w:cs="Times New Roman"/>
              </w:rPr>
              <w:t>Science.</w:t>
            </w:r>
          </w:p>
        </w:tc>
      </w:tr>
      <w:tr w:rsidR="006F441F">
        <w:trPr>
          <w:trHeight w:hRule="exact" w:val="2131"/>
        </w:trPr>
        <w:tc>
          <w:tcPr>
            <w:tcW w:w="10003" w:type="dxa"/>
            <w:tcBorders>
              <w:top w:val="nil"/>
              <w:left w:val="nil"/>
              <w:bottom w:val="nil"/>
              <w:right w:val="nil"/>
            </w:tcBorders>
          </w:tcPr>
          <w:p w:rsidR="006F441F" w:rsidRDefault="0012309C">
            <w:pPr>
              <w:pStyle w:val="TableParagraph"/>
              <w:spacing w:before="110"/>
              <w:ind w:left="200" w:right="249"/>
              <w:rPr>
                <w:rFonts w:ascii="Times New Roman" w:eastAsia="Times New Roman" w:hAnsi="Times New Roman" w:cs="Times New Roman"/>
              </w:rPr>
            </w:pPr>
            <w:r>
              <w:rPr>
                <w:rFonts w:ascii="Times New Roman" w:eastAsia="Times New Roman" w:hAnsi="Times New Roman" w:cs="Times New Roman"/>
                <w:b/>
                <w:bCs/>
              </w:rPr>
              <w:t>NSF - Established Program to Stimulate Competitive Research (EPSCoR) Summer Undergraduate Research Experience (SURE):  $129,180 for 3 years:  February 1, 2020 – December 31, 2023;</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FY2021:</w:t>
            </w:r>
          </w:p>
          <w:p w:rsidR="006F441F" w:rsidRDefault="0012309C">
            <w:pPr>
              <w:pStyle w:val="TableParagraph"/>
              <w:spacing w:line="251" w:lineRule="exact"/>
              <w:ind w:left="200"/>
              <w:rPr>
                <w:rFonts w:ascii="Times New Roman" w:eastAsia="Times New Roman" w:hAnsi="Times New Roman" w:cs="Times New Roman"/>
              </w:rPr>
            </w:pPr>
            <w:r>
              <w:rPr>
                <w:rFonts w:ascii="Times New Roman"/>
                <w:b/>
              </w:rPr>
              <w:t>$43,060</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Shepherd Opportunity to Attract Research Students IV (SOARS</w:t>
            </w:r>
            <w:r>
              <w:rPr>
                <w:rFonts w:ascii="Times New Roman"/>
                <w:b/>
                <w:i/>
                <w:spacing w:val="-22"/>
              </w:rPr>
              <w:t xml:space="preserve"> </w:t>
            </w:r>
            <w:r>
              <w:rPr>
                <w:rFonts w:ascii="Times New Roman"/>
                <w:b/>
                <w:i/>
              </w:rPr>
              <w:t>IV)</w:t>
            </w:r>
          </w:p>
          <w:p w:rsidR="006F441F" w:rsidRDefault="0012309C">
            <w:pPr>
              <w:pStyle w:val="TableParagraph"/>
              <w:spacing w:before="116"/>
              <w:ind w:left="560" w:right="280"/>
              <w:rPr>
                <w:rFonts w:ascii="Times New Roman" w:eastAsia="Times New Roman" w:hAnsi="Times New Roman" w:cs="Times New Roman"/>
              </w:rPr>
            </w:pPr>
            <w:r>
              <w:rPr>
                <w:rFonts w:ascii="Times New Roman"/>
              </w:rPr>
              <w:t>Funding supports stipends for 10 students to participate in summer research projects. This project is the third SURE project at Shepherd, building on remarkable previous success. Lead Project Director: Dr. Robert Warburton, Dean, College of Science, Te</w:t>
            </w:r>
            <w:r>
              <w:rPr>
                <w:rFonts w:ascii="Times New Roman"/>
              </w:rPr>
              <w:t>chnology, Engineering and</w:t>
            </w:r>
            <w:r>
              <w:rPr>
                <w:rFonts w:ascii="Times New Roman"/>
                <w:spacing w:val="-20"/>
              </w:rPr>
              <w:t xml:space="preserve"> </w:t>
            </w:r>
            <w:r>
              <w:rPr>
                <w:rFonts w:ascii="Times New Roman"/>
              </w:rPr>
              <w:t>Mathematics.</w:t>
            </w:r>
          </w:p>
        </w:tc>
      </w:tr>
      <w:tr w:rsidR="006F441F">
        <w:trPr>
          <w:trHeight w:hRule="exact" w:val="1487"/>
        </w:trPr>
        <w:tc>
          <w:tcPr>
            <w:tcW w:w="10003" w:type="dxa"/>
            <w:tcBorders>
              <w:top w:val="nil"/>
              <w:left w:val="nil"/>
              <w:bottom w:val="nil"/>
              <w:right w:val="nil"/>
            </w:tcBorders>
          </w:tcPr>
          <w:p w:rsidR="006F441F" w:rsidRDefault="0012309C">
            <w:pPr>
              <w:pStyle w:val="TableParagraph"/>
              <w:spacing w:before="110" w:line="252" w:lineRule="exact"/>
              <w:ind w:left="200"/>
              <w:rPr>
                <w:rFonts w:ascii="Times New Roman" w:eastAsia="Times New Roman" w:hAnsi="Times New Roman" w:cs="Times New Roman"/>
              </w:rPr>
            </w:pPr>
            <w:r>
              <w:rPr>
                <w:rFonts w:ascii="Times New Roman" w:eastAsia="Times New Roman" w:hAnsi="Times New Roman" w:cs="Times New Roman"/>
                <w:b/>
                <w:bCs/>
              </w:rPr>
              <w:t>University of Oslo Collaboration:  $35,000 for 3 years:  June 1, 2018 – May 31, 2021; FY2021:</w:t>
            </w:r>
            <w:r>
              <w:rPr>
                <w:rFonts w:ascii="Times New Roman" w:eastAsia="Times New Roman" w:hAnsi="Times New Roman" w:cs="Times New Roman"/>
                <w:b/>
                <w:bCs/>
                <w:spacing w:val="37"/>
              </w:rPr>
              <w:t xml:space="preserve"> </w:t>
            </w:r>
            <w:r>
              <w:rPr>
                <w:rFonts w:ascii="Times New Roman" w:eastAsia="Times New Roman" w:hAnsi="Times New Roman" w:cs="Times New Roman"/>
                <w:b/>
                <w:bCs/>
              </w:rPr>
              <w:t>$11,667</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7"/>
              </w:rPr>
              <w:t xml:space="preserve"> </w:t>
            </w:r>
            <w:r>
              <w:rPr>
                <w:rFonts w:ascii="Times New Roman"/>
                <w:b/>
                <w:i/>
              </w:rPr>
              <w:t>Barriers</w:t>
            </w:r>
          </w:p>
          <w:p w:rsidR="006F441F" w:rsidRDefault="0012309C">
            <w:pPr>
              <w:pStyle w:val="TableParagraph"/>
              <w:spacing w:before="116"/>
              <w:ind w:left="560" w:right="323"/>
              <w:rPr>
                <w:rFonts w:ascii="Times New Roman" w:eastAsia="Times New Roman" w:hAnsi="Times New Roman" w:cs="Times New Roman"/>
              </w:rPr>
            </w:pPr>
            <w:r>
              <w:rPr>
                <w:rFonts w:ascii="Times New Roman"/>
              </w:rPr>
              <w:t>Shepherd entered into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2"/>
        <w:rPr>
          <w:rFonts w:ascii="Times New Roman" w:eastAsia="Times New Roman" w:hAnsi="Times New Roman" w:cs="Times New Roman"/>
          <w:sz w:val="15"/>
          <w:szCs w:val="15"/>
        </w:rPr>
      </w:pPr>
    </w:p>
    <w:p w:rsidR="006F441F" w:rsidRDefault="0090040B">
      <w:pPr>
        <w:spacing w:line="20" w:lineRule="exact"/>
        <w:ind w:left="4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7620" r="8255" b="8255"/>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25" name="Group 28"/>
                        <wpg:cNvGrpSpPr>
                          <a:grpSpLocks/>
                        </wpg:cNvGrpSpPr>
                        <wpg:grpSpPr bwMode="auto">
                          <a:xfrm>
                            <a:off x="3" y="3"/>
                            <a:ext cx="4683" cy="2"/>
                            <a:chOff x="3" y="3"/>
                            <a:chExt cx="4683" cy="2"/>
                          </a:xfrm>
                        </wpg:grpSpPr>
                        <wps:wsp>
                          <wps:cNvPr id="26" name="Freeform 29"/>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6"/>
                        <wpg:cNvGrpSpPr>
                          <a:grpSpLocks/>
                        </wpg:cNvGrpSpPr>
                        <wpg:grpSpPr bwMode="auto">
                          <a:xfrm>
                            <a:off x="4685" y="3"/>
                            <a:ext cx="5" cy="2"/>
                            <a:chOff x="4685" y="3"/>
                            <a:chExt cx="5" cy="2"/>
                          </a:xfrm>
                        </wpg:grpSpPr>
                        <wps:wsp>
                          <wps:cNvPr id="28" name="Freeform 27"/>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4"/>
                        <wpg:cNvGrpSpPr>
                          <a:grpSpLocks/>
                        </wpg:cNvGrpSpPr>
                        <wpg:grpSpPr bwMode="auto">
                          <a:xfrm>
                            <a:off x="4690" y="3"/>
                            <a:ext cx="4673" cy="2"/>
                            <a:chOff x="4690" y="3"/>
                            <a:chExt cx="4673" cy="2"/>
                          </a:xfrm>
                        </wpg:grpSpPr>
                        <wps:wsp>
                          <wps:cNvPr id="30" name="Freeform 25"/>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03255A" id="Group 23"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ERhAQAAMsUAAAOAAAAZHJzL2Uyb0RvYy54bWzsWNtu4zYQfS/QfyD02MKRZMs3Ic5i4UtQ&#10;YNsusO4H0BJ1QSVRJWXLadF/73BI2ZLspJtNtsUC8YNMisPhnOHMGVK37455Rg5MyJQXC8u9cSzC&#10;ioCHaREvrN+2m8HMIrKiRUgzXrCF9cCk9e7u++9u69JnQ57wLGSCgJJC+nW5sJKqKn3blkHCcipv&#10;eMkKGIy4yGkFXRHboaA1aM8ze+g4E7vmIiwFD5iU8HalB6071B9FLKh+jSLJKpItLLCtwqfA5049&#10;7btb6seClkkaGDPoF1iR07SARU+qVrSiZC/SC1V5GggueVTdBDy3eRSlAUMMgMZ1emjuBd+XiCX2&#10;67g8uQlc2/PTF6sNfjl8FCQNF9bQs0hBc9gjXJYMR8o5dRn7IHMvyk/lR6ERQvMDD36XMGz3x1U/&#10;1sJkV//MQ9BH9xVH5xwjkSsVAJsccQ8eTnvAjhUJ4OV47k2m07FFAhgbudDCLQoS2MeLSUGyNtPm&#10;o4mZgxNs6uvF0EBjkEaDnROwBjxM7oCffW3wI4sogBpdA96bzOC9Qj7swe6In2H3JjwKG5JLnuNH&#10;vix+PiW0ZBiWUsVG48JJ48KNYExlLBnOtRdRrIkf2Q6e1khdSl9CjP1r2HRc8YjnTo6gfrCX1T3j&#10;GHj08EFWOuVDaGE4h2bjt0APUZ5B9v84IA4ZEbM38UnAbQR+sMnWITVB7xt1jZZhI4RaQGJ8qQgQ&#10;6JWUomFLEZgdN4bRpLE1OBbGWGgRqpjVwXwquVQpsQXDmkQCDSCkgD0iq72HxNfI6n+zhADK7JOl&#10;sAiQ5U6HZEkrZZlaQjVJvbDQD+pFzg9sy3GoOifrwFUzYZXzcFa0xWA+uA0gnCT1OExRS+Dc07LK&#10;2taWFnyTZhluQlYoY0aON0PvSJ6loRpU9kgR75aZIAeqCgH+jFEdMSDcIkRlCaPh2rQrmma6DYtn&#10;6F2IO+MEFYHI9H/Nnfl6tp55A284WQ88Z7UavN8svcFkAzS2Gq2Wy5X7tzLN9fwkDUNWKOuaquN6&#10;n5eVpv7penGqOx0UHbAb/F2CtbtmoJMBS/OP6IA9dVIqvpT+jocPkKCC6zIKZR8aCRd/WqSGErqw&#10;5B97KphFsp8K4Ji563mq5mLHG0+H0BHtkV17hBYBqFpYlQUhrprLStfpfSnSOIGVXNzWgr+HehKl&#10;Ko/RPm2V6QDNYctUoacof9rwlal3E+Wjfj1TFf216p0ig2usbwpXn/L74mfWb0+AiLxe6f4LyofD&#10;na6aZ8qfai+2iB2S76WU33dFw/pXHdHlh2dQvlpFcbo5cjxB/BcSfdafO1cVXRB/c1j5Fll/jOl4&#10;5vTyOZSvE+GN7zu3naun+De+fyW+nzdkZfje+/p8P4eKd+2UPwUiuHbK9ybdGWfKh0tRe87/yfoj&#10;ANVnfeQxdUSA+8CrHfT73mhY/zFfvID4ka/B93j0e4L4cemeUJf74SI6Au6/1HXB/Y0u2Mtvkf7R&#10;/Bcd+lVEvx36P+tTzlsReFYRwK8+8MUMLzPm6576JNfu4zXh/A3y7h8AAAD//wMAUEsDBBQABgAI&#10;AAAAIQBtLzrP2gAAAAIBAAAPAAAAZHJzL2Rvd25yZXYueG1sTI9Ba8JAEIXvhf6HZQq91U0qkZpm&#10;IyJtT1KoCuJtzI5JMDsbsmsS/31XL+1l4PEe732TLUbTiJ46V1tWEE8iEMSF1TWXCnbbz5c3EM4j&#10;a2wsk4IrOVjkjw8ZptoO/EP9xpcilLBLUUHlfZtK6YqKDLqJbYmDd7KdQR9kV0rd4RDKTSNfo2gm&#10;DdYcFipsaVVRcd5cjIKvAYflNP7o1+fT6nrYJt/7dUxKPT+Ny3cQnkb/F4YbfkCHPDAd7YW1E42C&#10;8Ii/3+DNp7MExFFBAjLP5H/0/BcAAP//AwBQSwECLQAUAAYACAAAACEAtoM4kv4AAADhAQAAEwAA&#10;AAAAAAAAAAAAAAAAAAAAW0NvbnRlbnRfVHlwZXNdLnhtbFBLAQItABQABgAIAAAAIQA4/SH/1gAA&#10;AJQBAAALAAAAAAAAAAAAAAAAAC8BAABfcmVscy8ucmVsc1BLAQItABQABgAIAAAAIQAqbkERhAQA&#10;AMsUAAAOAAAAAAAAAAAAAAAAAC4CAABkcnMvZTJvRG9jLnhtbFBLAQItABQABgAIAAAAIQBtLzrP&#10;2gAAAAIBAAAPAAAAAAAAAAAAAAAAAN4GAABkcnMvZG93bnJldi54bWxQSwUGAAAAAAQABADzAAAA&#10;5QcAAAAA&#10;">
                <v:group id="Group 28"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9"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mBxQAAANsAAAAPAAAAZHJzL2Rvd25yZXYueG1sRI9BawIx&#10;FITvhf6H8ArearYiIlujlKKtIJZqPXh8bJ67oZuXkER37a9vhEKPw8x8w8wWvW3FhUI0jhU8DQsQ&#10;xJXThmsFh6/V4xRETMgaW8ek4EoRFvP7uxmW2nW8o8s+1SJDOJaooEnJl1LGqiGLceg8cfZOLlhM&#10;WYZa6oBdhttWjopiIi0azgsNenptqPren60C8+6D//icms3459wdd6e35XZjlRo89C/PIBL16T/8&#10;115rBaMJ3L7kHyDnvwAAAP//AwBQSwECLQAUAAYACAAAACEA2+H2y+4AAACFAQAAEwAAAAAAAAAA&#10;AAAAAAAAAAAAW0NvbnRlbnRfVHlwZXNdLnhtbFBLAQItABQABgAIAAAAIQBa9CxbvwAAABUBAAAL&#10;AAAAAAAAAAAAAAAAAB8BAABfcmVscy8ucmVsc1BLAQItABQABgAIAAAAIQAtlLmBxQAAANsAAAAP&#10;AAAAAAAAAAAAAAAAAAcCAABkcnMvZG93bnJldi54bWxQSwUGAAAAAAMAAwC3AAAA+QIAAAAA&#10;" path="m,-1r4682,e" filled="f" strokeweight=".24pt">
                    <v:path arrowok="t" o:connecttype="custom" o:connectlocs="0,0;4682,0" o:connectangles="0,0"/>
                  </v:shape>
                </v:group>
                <v:group id="Group 26"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7"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f/TvQAAANsAAAAPAAAAZHJzL2Rvd25yZXYueG1sRE/LisIw&#10;FN0P+A/hCrMbU2UYpBpFBBld+sLtpbk21eSmNJlY/94sBlweznu+7J0VibrQeFYwHhUgiCuvG64V&#10;nI6brymIEJE1Ws+k4EkBlovBxxxL7R+8p3SItcghHEpUYGJsSylDZchhGPmWOHNX3zmMGXa11B0+&#10;crizclIUP9Jhw7nBYEtrQ9X98OcUTFNL0ZzkORV7+72z/SXZ269Sn8N+NQMRqY9v8b97qxVM8tj8&#10;Jf8AuXgBAAD//wMAUEsBAi0AFAAGAAgAAAAhANvh9svuAAAAhQEAABMAAAAAAAAAAAAAAAAAAAAA&#10;AFtDb250ZW50X1R5cGVzXS54bWxQSwECLQAUAAYACAAAACEAWvQsW78AAAAVAQAACwAAAAAAAAAA&#10;AAAAAAAfAQAAX3JlbHMvLnJlbHNQSwECLQAUAAYACAAAACEA5cX/070AAADbAAAADwAAAAAAAAAA&#10;AAAAAAAHAgAAZHJzL2Rvd25yZXYueG1sUEsFBgAAAAADAAMAtwAAAPECAAAAAA==&#10;" path="m,-1r5,e" filled="f" strokeweight=".24pt">
                    <v:path arrowok="t" o:connecttype="custom" o:connectlocs="0,0;5,0" o:connectangles="0,0"/>
                  </v:shape>
                </v:group>
                <v:group id="Group 24"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5"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uH2wQAAANsAAAAPAAAAZHJzL2Rvd25yZXYueG1sRE/LagIx&#10;FN0L/kO4Qnea0VKR0SgiCtIKg1YK7i6T23l0cjMkUad/bxaCy8N5L1adacSNnK8sKxiPEhDEudUV&#10;FwrO37vhDIQPyBoby6Tgnzyslv3eAlNt73yk2ykUIoawT1FBGUKbSunzkgz6kW2JI/drncEQoSuk&#10;dniP4aaRkySZSoMVx4YSW9qUlP+drkZBtjV1hrW+Xs4795UVP7PP+uOg1NugW89BBOrCS/x077WC&#10;97g+fok/QC4fAAAA//8DAFBLAQItABQABgAIAAAAIQDb4fbL7gAAAIUBAAATAAAAAAAAAAAAAAAA&#10;AAAAAABbQ29udGVudF9UeXBlc10ueG1sUEsBAi0AFAAGAAgAAAAhAFr0LFu/AAAAFQEAAAsAAAAA&#10;AAAAAAAAAAAAHwEAAF9yZWxzLy5yZWxzUEsBAi0AFAAGAAgAAAAhAPeC4fbBAAAA2wAAAA8AAAAA&#10;AAAAAAAAAAAABwIAAGRycy9kb3ducmV2LnhtbFBLBQYAAAAAAwADALcAAAD1Ag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pgSz w:w="12240" w:h="15840"/>
          <w:pgMar w:top="1460" w:right="1060" w:bottom="1300" w:left="96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9965"/>
      </w:tblGrid>
      <w:tr w:rsidR="006F441F">
        <w:trPr>
          <w:trHeight w:hRule="exact" w:val="2751"/>
        </w:trPr>
        <w:tc>
          <w:tcPr>
            <w:tcW w:w="9965" w:type="dxa"/>
            <w:tcBorders>
              <w:top w:val="nil"/>
              <w:left w:val="nil"/>
              <w:bottom w:val="nil"/>
              <w:right w:val="nil"/>
            </w:tcBorders>
          </w:tcPr>
          <w:p w:rsidR="006F441F" w:rsidRDefault="0012309C">
            <w:pPr>
              <w:pStyle w:val="TableParagraph"/>
              <w:spacing w:line="225" w:lineRule="exact"/>
              <w:ind w:left="200"/>
              <w:rPr>
                <w:rFonts w:ascii="Times New Roman" w:eastAsia="Times New Roman" w:hAnsi="Times New Roman" w:cs="Times New Roman"/>
              </w:rPr>
            </w:pPr>
            <w:r>
              <w:rPr>
                <w:rFonts w:ascii="Times New Roman"/>
                <w:b/>
              </w:rPr>
              <w:lastRenderedPageBreak/>
              <w:t>USDA - United States Department of Agriculture's Natural Resource Conservation Service</w:t>
            </w:r>
            <w:r>
              <w:rPr>
                <w:rFonts w:ascii="Times New Roman"/>
                <w:b/>
                <w:spacing w:val="-29"/>
              </w:rPr>
              <w:t xml:space="preserve"> </w:t>
            </w:r>
            <w:r>
              <w:rPr>
                <w:rFonts w:ascii="Times New Roman"/>
                <w:b/>
              </w:rPr>
              <w:t>(NRCS)</w:t>
            </w:r>
          </w:p>
          <w:p w:rsidR="006F441F" w:rsidRDefault="0012309C">
            <w:pPr>
              <w:pStyle w:val="TableParagraph"/>
              <w:ind w:left="200" w:right="588"/>
              <w:rPr>
                <w:rFonts w:ascii="Times New Roman" w:eastAsia="Times New Roman" w:hAnsi="Times New Roman" w:cs="Times New Roman"/>
              </w:rPr>
            </w:pPr>
            <w:r>
              <w:rPr>
                <w:rFonts w:ascii="Times New Roman" w:eastAsia="Times New Roman" w:hAnsi="Times New Roman" w:cs="Times New Roman"/>
                <w:b/>
                <w:bCs/>
              </w:rPr>
              <w:t>Conservation Technical Assistance Program: $300,000 for 5 years: May 1, 2018 – April 30, 2023; FY2021:  $60,000</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rsidR="006F441F" w:rsidRDefault="0012309C">
            <w:pPr>
              <w:pStyle w:val="TableParagraph"/>
              <w:spacing w:before="116"/>
              <w:ind w:left="560" w:right="295"/>
              <w:rPr>
                <w:rFonts w:ascii="Times New Roman" w:eastAsia="Times New Roman" w:hAnsi="Times New Roman" w:cs="Times New Roman"/>
              </w:rPr>
            </w:pPr>
            <w:r>
              <w:rPr>
                <w:rFonts w:ascii="Times New Roman"/>
              </w:rPr>
              <w:t>Funding provides equipment, supplies and salary support for agricultural training programs at Tabler Farm (Shepherd University Agricultural Center). Courses to be developed include agricultural science, technolog</w:t>
            </w:r>
            <w:r>
              <w:rPr>
                <w:rFonts w:ascii="Times New Roman"/>
              </w:rPr>
              <w:t>y, marketing and business management to complement existing degree programs and create new certifications. This program targets veterans in need of retraining opportunities, but is available to the general public and Shepherd students. Project Director:  D</w:t>
            </w:r>
            <w:r>
              <w:rPr>
                <w:rFonts w:ascii="Times New Roman"/>
              </w:rPr>
              <w:t>r. Peter Vila, Associate Professor, Institute of Environmental and Physical</w:t>
            </w:r>
            <w:r>
              <w:rPr>
                <w:rFonts w:ascii="Times New Roman"/>
                <w:spacing w:val="-11"/>
              </w:rPr>
              <w:t xml:space="preserve"> </w:t>
            </w:r>
            <w:r>
              <w:rPr>
                <w:rFonts w:ascii="Times New Roman"/>
              </w:rPr>
              <w:t>Sciences.</w:t>
            </w:r>
          </w:p>
        </w:tc>
      </w:tr>
      <w:tr w:rsidR="006F441F">
        <w:trPr>
          <w:trHeight w:hRule="exact" w:val="1878"/>
        </w:trPr>
        <w:tc>
          <w:tcPr>
            <w:tcW w:w="9965" w:type="dxa"/>
            <w:tcBorders>
              <w:top w:val="nil"/>
              <w:left w:val="nil"/>
              <w:bottom w:val="nil"/>
              <w:right w:val="nil"/>
            </w:tcBorders>
          </w:tcPr>
          <w:p w:rsidR="006F441F" w:rsidRDefault="0012309C">
            <w:pPr>
              <w:pStyle w:val="TableParagraph"/>
              <w:spacing w:before="110" w:line="252" w:lineRule="exact"/>
              <w:ind w:left="200"/>
              <w:rPr>
                <w:rFonts w:ascii="Times New Roman" w:eastAsia="Times New Roman" w:hAnsi="Times New Roman" w:cs="Times New Roman"/>
              </w:rPr>
            </w:pPr>
            <w:r>
              <w:rPr>
                <w:rFonts w:ascii="Times New Roman" w:eastAsia="Times New Roman" w:hAnsi="Times New Roman" w:cs="Times New Roman"/>
                <w:b/>
                <w:bCs/>
              </w:rPr>
              <w:t>USFS - United States Forest Service:  $15,000 for 1+ year:  September 1, 2019 – December 31,</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2020</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Monongahela National Forest Red Spruce Restoration</w:t>
            </w:r>
            <w:r>
              <w:rPr>
                <w:rFonts w:ascii="Times New Roman"/>
                <w:b/>
                <w:i/>
                <w:spacing w:val="-14"/>
              </w:rPr>
              <w:t xml:space="preserve"> </w:t>
            </w:r>
            <w:r>
              <w:rPr>
                <w:rFonts w:ascii="Times New Roman"/>
                <w:b/>
                <w:i/>
              </w:rPr>
              <w:t>Project</w:t>
            </w:r>
          </w:p>
          <w:p w:rsidR="006F441F" w:rsidRDefault="0012309C">
            <w:pPr>
              <w:pStyle w:val="TableParagraph"/>
              <w:spacing w:before="116"/>
              <w:ind w:left="560" w:right="253"/>
              <w:rPr>
                <w:rFonts w:ascii="Times New Roman" w:eastAsia="Times New Roman" w:hAnsi="Times New Roman" w:cs="Times New Roman"/>
              </w:rPr>
            </w:pPr>
            <w:r>
              <w:rPr>
                <w:rFonts w:ascii="Times New Roman"/>
              </w:rPr>
              <w:t>Funding provides travel costs, supplies and materials for Shepherd faculty and students to perform data collection using unmanned aerial vehicles (UAVs) in the Monongahela National Forest to inform USFS plans for red spruce restoration in the area. Lead Pr</w:t>
            </w:r>
            <w:r>
              <w:rPr>
                <w:rFonts w:ascii="Times New Roman"/>
              </w:rPr>
              <w:t>oject Director:  Dr. Sytil Murphy, Associate Professor in the Institute of Environmental and Physical</w:t>
            </w:r>
            <w:r>
              <w:rPr>
                <w:rFonts w:ascii="Times New Roman"/>
                <w:spacing w:val="-19"/>
              </w:rPr>
              <w:t xml:space="preserve"> </w:t>
            </w:r>
            <w:r>
              <w:rPr>
                <w:rFonts w:ascii="Times New Roman"/>
              </w:rPr>
              <w:t>Sciences.</w:t>
            </w:r>
          </w:p>
        </w:tc>
      </w:tr>
      <w:tr w:rsidR="006F441F">
        <w:trPr>
          <w:trHeight w:hRule="exact" w:val="2383"/>
        </w:trPr>
        <w:tc>
          <w:tcPr>
            <w:tcW w:w="9965" w:type="dxa"/>
            <w:tcBorders>
              <w:top w:val="nil"/>
              <w:left w:val="nil"/>
              <w:bottom w:val="nil"/>
              <w:right w:val="nil"/>
            </w:tcBorders>
          </w:tcPr>
          <w:p w:rsidR="006F441F" w:rsidRDefault="0012309C">
            <w:pPr>
              <w:pStyle w:val="TableParagraph"/>
              <w:spacing w:before="111"/>
              <w:ind w:left="200" w:right="698"/>
              <w:rPr>
                <w:rFonts w:ascii="Times New Roman" w:eastAsia="Times New Roman" w:hAnsi="Times New Roman" w:cs="Times New Roman"/>
              </w:rPr>
            </w:pPr>
            <w:r>
              <w:rPr>
                <w:rFonts w:ascii="Times New Roman" w:eastAsia="Times New Roman" w:hAnsi="Times New Roman" w:cs="Times New Roman"/>
                <w:b/>
                <w:bCs/>
              </w:rPr>
              <w:t>Villanova University, Albert Lepage Center for History in the Public Interest: $5,000 for 1 year: November 1, 2020 – June 30,</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2021</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Locked Down:  An Oral History of the COVID Virus in West Virginia's Eastern</w:t>
            </w:r>
            <w:r>
              <w:rPr>
                <w:rFonts w:ascii="Times New Roman"/>
                <w:b/>
                <w:i/>
                <w:spacing w:val="-24"/>
              </w:rPr>
              <w:t xml:space="preserve"> </w:t>
            </w:r>
            <w:r>
              <w:rPr>
                <w:rFonts w:ascii="Times New Roman"/>
                <w:b/>
                <w:i/>
              </w:rPr>
              <w:t>Panhandle</w:t>
            </w:r>
          </w:p>
          <w:p w:rsidR="006F441F" w:rsidRDefault="0012309C">
            <w:pPr>
              <w:pStyle w:val="TableParagraph"/>
              <w:spacing w:before="116"/>
              <w:ind w:left="560" w:right="369"/>
              <w:rPr>
                <w:rFonts w:ascii="Times New Roman" w:eastAsia="Times New Roman" w:hAnsi="Times New Roman" w:cs="Times New Roman"/>
              </w:rPr>
            </w:pPr>
            <w:r>
              <w:rPr>
                <w:rFonts w:ascii="Times New Roman"/>
              </w:rPr>
              <w:t>Funding supports collection of stories about how the global pandemic shapes the lives of people in our local communities.  This is the second phase of the project with an</w:t>
            </w:r>
            <w:r>
              <w:rPr>
                <w:rFonts w:ascii="Times New Roman"/>
              </w:rPr>
              <w:t xml:space="preserve"> aim of 20 new</w:t>
            </w:r>
            <w:r>
              <w:rPr>
                <w:rFonts w:ascii="Times New Roman"/>
                <w:spacing w:val="-22"/>
              </w:rPr>
              <w:t xml:space="preserve"> </w:t>
            </w:r>
            <w:r>
              <w:rPr>
                <w:rFonts w:ascii="Times New Roman"/>
              </w:rPr>
              <w:t>interviews.</w:t>
            </w:r>
          </w:p>
          <w:p w:rsidR="006F441F" w:rsidRDefault="0012309C">
            <w:pPr>
              <w:pStyle w:val="TableParagraph"/>
              <w:spacing w:before="1"/>
              <w:ind w:left="560" w:right="337"/>
              <w:rPr>
                <w:rFonts w:ascii="Times New Roman" w:eastAsia="Times New Roman" w:hAnsi="Times New Roman" w:cs="Times New Roman"/>
              </w:rPr>
            </w:pPr>
            <w:r>
              <w:rPr>
                <w:rFonts w:ascii="Times New Roman"/>
              </w:rPr>
              <w:t xml:space="preserve">Transcripts will be housed by the Robert C. Byrd Center for Congressional History and Education, and The Historic Shepherdstown Commission. Project Director/Primary Investigator: Dr. Julia Sandy, Associate Professor of History.  </w:t>
            </w:r>
            <w:r>
              <w:rPr>
                <w:rFonts w:ascii="Times New Roman"/>
              </w:rPr>
              <w:t>CoPI:  Dr. Keith Alexander, Associate Professor of</w:t>
            </w:r>
            <w:r>
              <w:rPr>
                <w:rFonts w:ascii="Times New Roman"/>
                <w:spacing w:val="-28"/>
              </w:rPr>
              <w:t xml:space="preserve"> </w:t>
            </w:r>
            <w:r>
              <w:rPr>
                <w:rFonts w:ascii="Times New Roman"/>
              </w:rPr>
              <w:t>History.</w:t>
            </w:r>
          </w:p>
        </w:tc>
      </w:tr>
      <w:tr w:rsidR="006F441F">
        <w:trPr>
          <w:trHeight w:hRule="exact" w:val="2636"/>
        </w:trPr>
        <w:tc>
          <w:tcPr>
            <w:tcW w:w="9965" w:type="dxa"/>
            <w:tcBorders>
              <w:top w:val="nil"/>
              <w:left w:val="nil"/>
              <w:bottom w:val="nil"/>
              <w:right w:val="nil"/>
            </w:tcBorders>
          </w:tcPr>
          <w:p w:rsidR="006F441F" w:rsidRDefault="0012309C">
            <w:pPr>
              <w:pStyle w:val="TableParagraph"/>
              <w:spacing w:before="111"/>
              <w:ind w:left="200" w:right="205"/>
              <w:rPr>
                <w:rFonts w:ascii="Times New Roman" w:eastAsia="Times New Roman" w:hAnsi="Times New Roman" w:cs="Times New Roman"/>
              </w:rPr>
            </w:pPr>
            <w:r>
              <w:rPr>
                <w:rFonts w:ascii="Times New Roman" w:eastAsia="Times New Roman" w:hAnsi="Times New Roman" w:cs="Times New Roman"/>
                <w:b/>
                <w:bCs/>
              </w:rPr>
              <w:t>WV DEP - WV Department of Environmental Protection's Rehabilitation Environmental Action Plan (REAP):  $17,306 for 1+ year:  January 1, 2020 – February 28,</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2021</w:t>
            </w:r>
          </w:p>
          <w:p w:rsidR="006F441F" w:rsidRDefault="0012309C">
            <w:pPr>
              <w:pStyle w:val="TableParagraph"/>
              <w:spacing w:before="1"/>
              <w:ind w:left="200"/>
              <w:rPr>
                <w:rFonts w:ascii="Times New Roman" w:eastAsia="Times New Roman" w:hAnsi="Times New Roman" w:cs="Times New Roman"/>
              </w:rPr>
            </w:pPr>
            <w:r>
              <w:rPr>
                <w:rFonts w:ascii="Times New Roman"/>
                <w:b/>
                <w:i/>
              </w:rPr>
              <w:t>Glass Crusher Acquisition and</w:t>
            </w:r>
            <w:r>
              <w:rPr>
                <w:rFonts w:ascii="Times New Roman"/>
                <w:b/>
                <w:i/>
                <w:spacing w:val="-9"/>
              </w:rPr>
              <w:t xml:space="preserve"> </w:t>
            </w:r>
            <w:r>
              <w:rPr>
                <w:rFonts w:ascii="Times New Roman"/>
                <w:b/>
                <w:i/>
              </w:rPr>
              <w:t>Impl</w:t>
            </w:r>
            <w:r>
              <w:rPr>
                <w:rFonts w:ascii="Times New Roman"/>
                <w:b/>
                <w:i/>
              </w:rPr>
              <w:t>ementation</w:t>
            </w:r>
          </w:p>
          <w:p w:rsidR="006F441F" w:rsidRDefault="0012309C">
            <w:pPr>
              <w:pStyle w:val="TableParagraph"/>
              <w:spacing w:before="114"/>
              <w:ind w:left="560" w:right="198"/>
              <w:rPr>
                <w:rFonts w:ascii="Times New Roman" w:eastAsia="Times New Roman" w:hAnsi="Times New Roman" w:cs="Times New Roman"/>
              </w:rPr>
            </w:pPr>
            <w:r>
              <w:rPr>
                <w:rFonts w:ascii="Times New Roman"/>
              </w:rPr>
              <w:t xml:space="preserve">Funding was used to purchase GL Sand Glass Crusher. Purchase of GL Sleeve (Sand Sifter/Sorter) and the cost of shipping were included. Device and accessories allow facilities department to recycle post- consumer glass waste (bottles, etc.) into </w:t>
            </w:r>
            <w:r>
              <w:rPr>
                <w:rFonts w:ascii="Times New Roman"/>
              </w:rPr>
              <w:t>a safe-to-handle product (sand) with the possibility of achieving at least a 90% volume reduction of glass waste and providing useful material for construction and maintenance projects. Lead Project Director: Madge Morningstar, Director of the Office of Sp</w:t>
            </w:r>
            <w:r>
              <w:rPr>
                <w:rFonts w:ascii="Times New Roman"/>
              </w:rPr>
              <w:t>onsored Programs.</w:t>
            </w:r>
          </w:p>
        </w:tc>
      </w:tr>
      <w:tr w:rsidR="006F441F">
        <w:trPr>
          <w:trHeight w:hRule="exact" w:val="1487"/>
        </w:trPr>
        <w:tc>
          <w:tcPr>
            <w:tcW w:w="9965" w:type="dxa"/>
            <w:tcBorders>
              <w:top w:val="nil"/>
              <w:left w:val="nil"/>
              <w:bottom w:val="nil"/>
              <w:right w:val="nil"/>
            </w:tcBorders>
          </w:tcPr>
          <w:p w:rsidR="006F441F" w:rsidRDefault="0012309C">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WV DOE - WV Department of Education:  $14,209 for 1 year:  August 1, 2020 – July 31,</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2021</w:t>
            </w:r>
          </w:p>
          <w:p w:rsidR="006F441F" w:rsidRDefault="0012309C">
            <w:pPr>
              <w:pStyle w:val="TableParagraph"/>
              <w:spacing w:before="1"/>
              <w:ind w:left="200"/>
              <w:rPr>
                <w:rFonts w:ascii="Times New Roman" w:eastAsia="Times New Roman" w:hAnsi="Times New Roman" w:cs="Times New Roman"/>
              </w:rPr>
            </w:pPr>
            <w:r>
              <w:rPr>
                <w:rFonts w:ascii="Times New Roman"/>
                <w:b/>
                <w:i/>
              </w:rPr>
              <w:t>Professional Development</w:t>
            </w:r>
            <w:r>
              <w:rPr>
                <w:rFonts w:ascii="Times New Roman"/>
                <w:b/>
                <w:i/>
                <w:spacing w:val="-11"/>
              </w:rPr>
              <w:t xml:space="preserve"> </w:t>
            </w:r>
            <w:r>
              <w:rPr>
                <w:rFonts w:ascii="Times New Roman"/>
                <w:b/>
                <w:i/>
              </w:rPr>
              <w:t>Schools</w:t>
            </w:r>
          </w:p>
          <w:p w:rsidR="006F441F" w:rsidRDefault="0012309C">
            <w:pPr>
              <w:pStyle w:val="TableParagraph"/>
              <w:spacing w:before="114"/>
              <w:ind w:left="560" w:right="422"/>
              <w:rPr>
                <w:rFonts w:ascii="Times New Roman" w:eastAsia="Times New Roman" w:hAnsi="Times New Roman" w:cs="Times New Roman"/>
              </w:rPr>
            </w:pPr>
            <w:r>
              <w:rPr>
                <w:rFonts w:ascii="Times New Roman"/>
              </w:rPr>
              <w:t>Funding is to support programmatic expenses to back the partnership between Shepherd and Berkeley County Schools and will offer classroom training and mentorship for Shepherd students preparing to become K-12 teachers.  Lead Project Director:  Dr. Dori Har</w:t>
            </w:r>
            <w:r>
              <w:rPr>
                <w:rFonts w:ascii="Times New Roman"/>
              </w:rPr>
              <w:t>grove, Assistant Professor of</w:t>
            </w:r>
            <w:r>
              <w:rPr>
                <w:rFonts w:ascii="Times New Roman"/>
                <w:spacing w:val="-27"/>
              </w:rPr>
              <w:t xml:space="preserve"> </w:t>
            </w:r>
            <w:r>
              <w:rPr>
                <w:rFonts w:ascii="Times New Roman"/>
              </w:rPr>
              <w:t>Education.</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3"/>
        <w:rPr>
          <w:rFonts w:ascii="Times New Roman" w:eastAsia="Times New Roman" w:hAnsi="Times New Roman" w:cs="Times New Roman"/>
          <w:sz w:val="23"/>
          <w:szCs w:val="23"/>
        </w:rPr>
      </w:pPr>
    </w:p>
    <w:p w:rsidR="006F441F" w:rsidRDefault="0090040B">
      <w:pPr>
        <w:spacing w:line="20" w:lineRule="exact"/>
        <w:ind w:left="4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8255" r="8255" b="762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18" name="Group 21"/>
                        <wpg:cNvGrpSpPr>
                          <a:grpSpLocks/>
                        </wpg:cNvGrpSpPr>
                        <wpg:grpSpPr bwMode="auto">
                          <a:xfrm>
                            <a:off x="3" y="3"/>
                            <a:ext cx="4683" cy="2"/>
                            <a:chOff x="3" y="3"/>
                            <a:chExt cx="4683" cy="2"/>
                          </a:xfrm>
                        </wpg:grpSpPr>
                        <wps:wsp>
                          <wps:cNvPr id="19" name="Freeform 22"/>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9"/>
                        <wpg:cNvGrpSpPr>
                          <a:grpSpLocks/>
                        </wpg:cNvGrpSpPr>
                        <wpg:grpSpPr bwMode="auto">
                          <a:xfrm>
                            <a:off x="4685" y="3"/>
                            <a:ext cx="5" cy="2"/>
                            <a:chOff x="4685" y="3"/>
                            <a:chExt cx="5" cy="2"/>
                          </a:xfrm>
                        </wpg:grpSpPr>
                        <wps:wsp>
                          <wps:cNvPr id="21" name="Freeform 20"/>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7"/>
                        <wpg:cNvGrpSpPr>
                          <a:grpSpLocks/>
                        </wpg:cNvGrpSpPr>
                        <wpg:grpSpPr bwMode="auto">
                          <a:xfrm>
                            <a:off x="4690" y="3"/>
                            <a:ext cx="4673" cy="2"/>
                            <a:chOff x="4690" y="3"/>
                            <a:chExt cx="4673" cy="2"/>
                          </a:xfrm>
                        </wpg:grpSpPr>
                        <wps:wsp>
                          <wps:cNvPr id="23" name="Freeform 18"/>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EAA046" id="Group 16"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JOfwQAAMsUAAAOAAAAZHJzL2Uyb0RvYy54bWzsWNtu4zYQfS/QfyD02MKRZMs3Ic5i4UtQ&#10;YNsusO4H0BJ1QSVRJWXLadF/73Ao2pLspJtNtsUC8YNMisPhzOHMGYq37455Rg5MyJQXC8u9cSzC&#10;ioCHaREvrN+2m8HMIrKiRUgzXrCF9cCk9e7u++9u69JnQ57wLGSCgJJC+nW5sJKqKn3blkHCcipv&#10;eMkKGIy4yGkFXRHboaA1aM8ze+g4E7vmIiwFD5iU8HalB6071B9FLKh+jSLJKpItLLCtwqfA5049&#10;7btb6seClkkaNGbQL7Aip2kBi55UrWhFyV6kF6ryNBBc8qi6CXhu8yhKA4Y+gDeu0/PmXvB9ib7E&#10;fh2XJ5gA2h5OX6w2+OXwUZA0hL2bWqSgOewRLkvciQKnLmMfZO5F+an8KLSH0PzAg98lDNv9cdWP&#10;tTDZ1T/zEPTRfcURnGMkcqUC3CZH3IOH0x6wY0UCeDmee5PpdGyRAMZGLrRwi4IE9vFiUpCsm2nz&#10;0aSZgxNs6uvF0MDGIO0Ndk6OGechTNvOD92v7fzIIspB7Z1x3pvM4L3yfNhzuyN+drs34VG3Ibnk&#10;OX7ky+LnU0JLhmEpVWwYCOcGwo1gTGUsGaIXdYliJn5kO3haI0pMQoz9a9h0oHgEuRMQ1A/2srpn&#10;HAOPHj7ISqd8CC0M57DZ+C3QQ5RnkP0/DohDRqTZm/gk4BqBH2yydUhNEP1GndEyNEKoBSTGl4rA&#10;A72SUjRsKQKzY2MYTYytwbFojIUWoYpZHcynkkuVElswzCQSaAAh5dgjsho9JD4jq/+bJQRQZp8s&#10;hUWALHc6JEtaKcvUEqpJ6oWFOKgXOT+wLceh6pysA0wmWOU8nBVtMZgPsIELJ0k9DlPUEkAzuoHL&#10;KmtbW1rwTZpluAlZoYwZOd4M0ZE8S0M1qOyRIt4tM0EOVBUC/Cl3QFlHDAi3CFFZwmi4btoVTTPd&#10;BvkM0YW4a0BQEYhM/9fcma9n65k38IaT9cBzVqvB+83SG0w2QGOr0Wq5XLl/K9Ncz0/SMGSFss5U&#10;Hdf7vKxs6p+uF6e60/Gi4+wGf5fO2l0zEAvwxfxrrE1SKr6U/o6HD5CggusyCmUfGgkXf1qkhhK6&#10;sOQfeyqYRbKfCuCYuet5quZixxtPh9AR7ZFde4QWAahaWJUFIa6ay0rX6X0p0jiBlVzc1oK/h3oS&#10;pSqPgd2NVU0HaA5bTRV6gvKVNW3Kd+cKo349UxX9teqdIoNrrN8Urj7l98XPrN+eABF5vdL9B5QP&#10;VbKB8Ez5yCxqW6AyvBrl96EwrH8ViC4/PIPy1SqK05sjxxPEfyHRZ/25c1XRBfGbw8q3yPpjTMcz&#10;p5fPoXydCG983/nauXqKf+P7V+J7yNEO30+/Pt/PocZcO+VPgQiunfK9SXfGmfLho6g9539lfTBE&#10;A3lifXemsXxt1u+iYVj/MSxeQPzI17AaHv2eIH5cuifU5X74EB0B91/quuB+owv28lukfzT/RYd+&#10;FdFvh/7Pusp5KwLPKgJ46wM3Zvgx09zuqSu5dh8/E853kHf/AAAA//8DAFBLAwQUAAYACAAAACEA&#10;bS86z9oAAAACAQAADwAAAGRycy9kb3ducmV2LnhtbEyPQWvCQBCF74X+h2UKvdVNKpGaZiMibU9S&#10;qAribcyOSTA7G7JrEv99Vy/tZeDxHu99ky1G04ieOldbVhBPIhDEhdU1lwp228+XNxDOI2tsLJOC&#10;KzlY5I8PGabaDvxD/caXIpSwS1FB5X2bSumKigy6iW2Jg3eynUEfZFdK3eEQyk0jX6NoJg3WHBYq&#10;bGlVUXHeXIyCrwGH5TT+6Nfn0+p62Cbf+3VMSj0/jct3EJ5G/xeGG35AhzwwHe2FtRONgvCIv9/g&#10;zaezBMRRQQIyz+R/9PwXAAD//wMAUEsBAi0AFAAGAAgAAAAhALaDOJL+AAAA4QEAABMAAAAAAAAA&#10;AAAAAAAAAAAAAFtDb250ZW50X1R5cGVzXS54bWxQSwECLQAUAAYACAAAACEAOP0h/9YAAACUAQAA&#10;CwAAAAAAAAAAAAAAAAAvAQAAX3JlbHMvLnJlbHNQSwECLQAUAAYACAAAACEAumKSTn8EAADLFAAA&#10;DgAAAAAAAAAAAAAAAAAuAgAAZHJzL2Uyb0RvYy54bWxQSwECLQAUAAYACAAAACEAbS86z9oAAAAC&#10;AQAADwAAAAAAAAAAAAAAAADZBgAAZHJzL2Rvd25yZXYueG1sUEsFBgAAAAAEAAQA8wAAAOAHAAAA&#10;AA==&#10;">
                <v:group id="Group 21"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2"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OwwAAANsAAAAPAAAAZHJzL2Rvd25yZXYueG1sRE9LSwMx&#10;EL4L/ocwgjebrRRpt01LEa1CsdjHweOwme4GN5OQpN1tf70RBG/z8T1ntuhtK84UonGsYDgoQBBX&#10;ThuuFRz2rw9jEDEha2wdk4ILRVjMb29mWGrX8ZbOu1SLHMKxRAVNSr6UMlYNWYwD54kzd3TBYsow&#10;1FIH7HK4beVjUTxJi4ZzQ4Oenhuqvncnq8C8+eA3n2OzHl1P3df2uHr5WFul7u/65RREoj79i//c&#10;7zrPn8DvL/kAOf8BAAD//wMAUEsBAi0AFAAGAAgAAAAhANvh9svuAAAAhQEAABMAAAAAAAAAAAAA&#10;AAAAAAAAAFtDb250ZW50X1R5cGVzXS54bWxQSwECLQAUAAYACAAAACEAWvQsW78AAAAVAQAACwAA&#10;AAAAAAAAAAAAAAAfAQAAX3JlbHMvLnJlbHNQSwECLQAUAAYACAAAACEAkmfnTsMAAADbAAAADwAA&#10;AAAAAAAAAAAAAAAHAgAAZHJzL2Rvd25yZXYueG1sUEsFBgAAAAADAAMAtwAAAPcCAAAAAA==&#10;" path="m,-1r4682,e" filled="f" strokeweight=".24pt">
                    <v:path arrowok="t" o:connecttype="custom" o:connectlocs="0,0;4682,0" o:connectangles="0,0"/>
                  </v:shape>
                </v:group>
                <v:group id="Group 19"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0"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ZOwgAAANsAAAAPAAAAZHJzL2Rvd25yZXYueG1sRI/NasMw&#10;EITvgb6D2EJusexQQnCjmFIobY/5Kb0u1tZyK62MpSrO20eBQI7DzHzDbJrJWZFoDL1nBVVRgiBu&#10;ve65U3A8vC3WIEJE1mg9k4IzBWi2D7MN1tqfeEdpHzuRIRxqVGBiHGopQ2vIYSj8QJy9Hz86jFmO&#10;ndQjnjLcWbksy5V02HNeMDjQq6H2b//vFKzTQNEc5Vcqd/bp007fyf6+KzV/nF6eQUSa4j18a39o&#10;BcsKrl/yD5DbCwAAAP//AwBQSwECLQAUAAYACAAAACEA2+H2y+4AAACFAQAAEwAAAAAAAAAAAAAA&#10;AAAAAAAAW0NvbnRlbnRfVHlwZXNdLnhtbFBLAQItABQABgAIAAAAIQBa9CxbvwAAABUBAAALAAAA&#10;AAAAAAAAAAAAAB8BAABfcmVscy8ucmVsc1BLAQItABQABgAIAAAAIQB0/1ZOwgAAANsAAAAPAAAA&#10;AAAAAAAAAAAAAAcCAABkcnMvZG93bnJldi54bWxQSwUGAAAAAAMAAwC3AAAA9gIAAAAA&#10;" path="m,-1r5,e" filled="f" strokeweight=".24pt">
                    <v:path arrowok="t" o:connecttype="custom" o:connectlocs="0,0;5,0" o:connectangles="0,0"/>
                  </v:shape>
                </v:group>
                <v:group id="Group 17"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8"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lcxQAAANsAAAAPAAAAZHJzL2Rvd25yZXYueG1sRI/dagIx&#10;FITvC75DOELvaraKRVazSxEFqYWlVgreHTbH/XFzsiRRt2/fFAq9HGbmG2aVD6YTN3K+sazgeZKA&#10;IC6tbrhScPzcPi1A+ICssbNMCr7JQ56NHlaYanvnD7odQiUihH2KCuoQ+lRKX9Zk0E9sTxy9s3UG&#10;Q5SuktrhPcJNJ6dJ8iINNhwXauxpXVN5OVyNgmJj2gJbfT0dt25fVF+Lt3b+rtTjeHhdggg0hP/w&#10;X3unFUxn8Psl/gCZ/QAAAP//AwBQSwECLQAUAAYACAAAACEA2+H2y+4AAACFAQAAEwAAAAAAAAAA&#10;AAAAAAAAAAAAW0NvbnRlbnRfVHlwZXNdLnhtbFBLAQItABQABgAIAAAAIQBa9CxbvwAAABUBAAAL&#10;AAAAAAAAAAAAAAAAAB8BAABfcmVscy8ucmVsc1BLAQItABQABgAIAAAAIQCCielcxQAAANsAAAAP&#10;AAAAAAAAAAAAAAAAAAcCAABkcnMvZG93bnJldi54bWxQSwUGAAAAAAMAAwC3AAAA+QI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pgSz w:w="12240" w:h="15840"/>
          <w:pgMar w:top="1460" w:right="1100" w:bottom="1300" w:left="96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0004"/>
      </w:tblGrid>
      <w:tr w:rsidR="006F441F">
        <w:trPr>
          <w:trHeight w:hRule="exact" w:val="1739"/>
        </w:trPr>
        <w:tc>
          <w:tcPr>
            <w:tcW w:w="10004" w:type="dxa"/>
            <w:tcBorders>
              <w:top w:val="nil"/>
              <w:left w:val="nil"/>
              <w:bottom w:val="nil"/>
              <w:right w:val="nil"/>
            </w:tcBorders>
          </w:tcPr>
          <w:p w:rsidR="006F441F" w:rsidRDefault="0012309C">
            <w:pPr>
              <w:pStyle w:val="TableParagraph"/>
              <w:spacing w:line="225" w:lineRule="exact"/>
              <w:ind w:left="200"/>
              <w:rPr>
                <w:rFonts w:ascii="Times New Roman" w:eastAsia="Times New Roman" w:hAnsi="Times New Roman" w:cs="Times New Roman"/>
              </w:rPr>
            </w:pPr>
            <w:r>
              <w:rPr>
                <w:rFonts w:ascii="Times New Roman"/>
                <w:b/>
              </w:rPr>
              <w:lastRenderedPageBreak/>
              <w:t>WV DNR - West Virginia Department of Natural Resources Cooperative Agreement:  $8,965 for</w:t>
            </w:r>
            <w:r>
              <w:rPr>
                <w:rFonts w:ascii="Times New Roman"/>
                <w:b/>
                <w:spacing w:val="-25"/>
              </w:rPr>
              <w:t xml:space="preserve"> </w:t>
            </w:r>
            <w:r>
              <w:rPr>
                <w:rFonts w:ascii="Times New Roman"/>
                <w:b/>
              </w:rPr>
              <w:t>1+</w:t>
            </w:r>
          </w:p>
          <w:p w:rsidR="006F441F" w:rsidRDefault="0012309C">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years:  August 1, 2019 – December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2020</w:t>
            </w:r>
          </w:p>
          <w:p w:rsidR="006F441F" w:rsidRDefault="0012309C">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Supporting Projects to Research, Protect and Enhance West Virginia’s Natural</w:t>
            </w:r>
            <w:r>
              <w:rPr>
                <w:rFonts w:ascii="Times New Roman" w:eastAsia="Times New Roman" w:hAnsi="Times New Roman" w:cs="Times New Roman"/>
                <w:b/>
                <w:bCs/>
                <w:i/>
                <w:spacing w:val="-26"/>
              </w:rPr>
              <w:t xml:space="preserve"> </w:t>
            </w:r>
            <w:r>
              <w:rPr>
                <w:rFonts w:ascii="Times New Roman" w:eastAsia="Times New Roman" w:hAnsi="Times New Roman" w:cs="Times New Roman"/>
                <w:b/>
                <w:bCs/>
                <w:i/>
              </w:rPr>
              <w:t>Resources</w:t>
            </w:r>
          </w:p>
          <w:p w:rsidR="006F441F" w:rsidRDefault="0012309C">
            <w:pPr>
              <w:pStyle w:val="TableParagraph"/>
              <w:spacing w:before="114"/>
              <w:ind w:left="560" w:right="198"/>
              <w:rPr>
                <w:rFonts w:ascii="Times New Roman" w:eastAsia="Times New Roman" w:hAnsi="Times New Roman" w:cs="Times New Roman"/>
              </w:rPr>
            </w:pPr>
            <w:r>
              <w:rPr>
                <w:rFonts w:ascii="Times New Roman" w:eastAsia="Times New Roman" w:hAnsi="Times New Roman" w:cs="Times New Roman"/>
              </w:rPr>
              <w:t xml:space="preserve">Funding supports Shepherd faculty pursuing regional archeological projects that support WV DNR initiatives and Shepherd’s research and educational objectives. The first </w:t>
            </w:r>
            <w:r>
              <w:rPr>
                <w:rFonts w:ascii="Times New Roman" w:eastAsia="Times New Roman" w:hAnsi="Times New Roman" w:cs="Times New Roman"/>
              </w:rPr>
              <w:t>project will be led by Dr. David Hixson, Adjunct Professor of</w:t>
            </w:r>
            <w:r>
              <w:rPr>
                <w:rFonts w:ascii="Times New Roman" w:eastAsia="Times New Roman" w:hAnsi="Times New Roman" w:cs="Times New Roman"/>
                <w:spacing w:val="-13"/>
              </w:rPr>
              <w:t xml:space="preserve"> </w:t>
            </w:r>
            <w:r>
              <w:rPr>
                <w:rFonts w:ascii="Times New Roman" w:eastAsia="Times New Roman" w:hAnsi="Times New Roman" w:cs="Times New Roman"/>
              </w:rPr>
              <w:t>Archeology.</w:t>
            </w:r>
          </w:p>
        </w:tc>
      </w:tr>
      <w:tr w:rsidR="006F441F">
        <w:trPr>
          <w:trHeight w:hRule="exact" w:val="1373"/>
        </w:trPr>
        <w:tc>
          <w:tcPr>
            <w:tcW w:w="10004" w:type="dxa"/>
            <w:tcBorders>
              <w:top w:val="nil"/>
              <w:left w:val="nil"/>
              <w:bottom w:val="nil"/>
              <w:right w:val="nil"/>
            </w:tcBorders>
          </w:tcPr>
          <w:p w:rsidR="006F441F" w:rsidRDefault="0012309C">
            <w:pPr>
              <w:pStyle w:val="TableParagraph"/>
              <w:spacing w:before="110"/>
              <w:ind w:left="200" w:right="340"/>
              <w:rPr>
                <w:rFonts w:ascii="Times New Roman" w:eastAsia="Times New Roman" w:hAnsi="Times New Roman" w:cs="Times New Roman"/>
              </w:rPr>
            </w:pPr>
            <w:r>
              <w:rPr>
                <w:rFonts w:ascii="Times New Roman" w:eastAsia="Times New Roman" w:hAnsi="Times New Roman" w:cs="Times New Roman"/>
                <w:b/>
                <w:bCs/>
              </w:rPr>
              <w:t>WV FRIS - West Virginia Foundation for Rape Information and Services: $3,000 for 1 year: July 1, 2020 – June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2021</w:t>
            </w:r>
          </w:p>
          <w:p w:rsidR="006F441F" w:rsidRDefault="0012309C">
            <w:pPr>
              <w:pStyle w:val="TableParagraph"/>
              <w:spacing w:before="114"/>
              <w:ind w:left="560" w:right="609"/>
              <w:rPr>
                <w:rFonts w:ascii="Times New Roman" w:eastAsia="Times New Roman" w:hAnsi="Times New Roman" w:cs="Times New Roman"/>
              </w:rPr>
            </w:pPr>
            <w:r>
              <w:rPr>
                <w:rFonts w:ascii="Times New Roman"/>
              </w:rPr>
              <w:t>Funding provides interpersonal violence intervention services and prevention programs for students. Lead Project Director:  Annie Lewin, Director of Social Equity, Inclusion and Title</w:t>
            </w:r>
            <w:r>
              <w:rPr>
                <w:rFonts w:ascii="Times New Roman"/>
                <w:spacing w:val="-29"/>
              </w:rPr>
              <w:t xml:space="preserve"> </w:t>
            </w:r>
            <w:r>
              <w:rPr>
                <w:rFonts w:ascii="Times New Roman"/>
              </w:rPr>
              <w:t>IX.</w:t>
            </w:r>
          </w:p>
        </w:tc>
      </w:tr>
      <w:tr w:rsidR="006F441F">
        <w:trPr>
          <w:trHeight w:hRule="exact" w:val="2383"/>
        </w:trPr>
        <w:tc>
          <w:tcPr>
            <w:tcW w:w="10004" w:type="dxa"/>
            <w:tcBorders>
              <w:top w:val="nil"/>
              <w:left w:val="nil"/>
              <w:bottom w:val="nil"/>
              <w:right w:val="nil"/>
            </w:tcBorders>
          </w:tcPr>
          <w:p w:rsidR="006F441F" w:rsidRDefault="0012309C">
            <w:pPr>
              <w:pStyle w:val="TableParagraph"/>
              <w:spacing w:before="110"/>
              <w:ind w:left="200" w:right="343"/>
              <w:rPr>
                <w:rFonts w:ascii="Times New Roman" w:eastAsia="Times New Roman" w:hAnsi="Times New Roman" w:cs="Times New Roman"/>
              </w:rPr>
            </w:pPr>
            <w:r>
              <w:rPr>
                <w:rFonts w:ascii="Times New Roman" w:eastAsia="Times New Roman" w:hAnsi="Times New Roman" w:cs="Times New Roman"/>
                <w:b/>
                <w:bCs/>
              </w:rPr>
              <w:t>WV HC - WV Humanities Council CARES Emergency Relief Grants: $10,000 for 6 months: July 1, 2020 – December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rsidR="006F441F" w:rsidRDefault="0012309C">
            <w:pPr>
              <w:pStyle w:val="TableParagraph"/>
              <w:spacing w:line="250" w:lineRule="exact"/>
              <w:ind w:left="200"/>
              <w:rPr>
                <w:rFonts w:ascii="Times New Roman" w:eastAsia="Times New Roman" w:hAnsi="Times New Roman" w:cs="Times New Roman"/>
              </w:rPr>
            </w:pPr>
            <w:r>
              <w:rPr>
                <w:rFonts w:ascii="Times New Roman" w:eastAsia="Times New Roman" w:hAnsi="Times New Roman" w:cs="Times New Roman"/>
                <w:b/>
                <w:bCs/>
                <w:i/>
              </w:rPr>
              <w:t>Locked Down:  An Oral History of the Corona Virus in West Virginia</w:t>
            </w:r>
            <w:r>
              <w:rPr>
                <w:rFonts w:ascii="Times New Roman" w:eastAsia="Times New Roman" w:hAnsi="Times New Roman" w:cs="Times New Roman"/>
              </w:rPr>
              <w:t>’</w:t>
            </w:r>
            <w:r>
              <w:rPr>
                <w:rFonts w:ascii="Times New Roman" w:eastAsia="Times New Roman" w:hAnsi="Times New Roman" w:cs="Times New Roman"/>
                <w:b/>
                <w:bCs/>
                <w:i/>
              </w:rPr>
              <w:t>s Eastern</w:t>
            </w:r>
            <w:r>
              <w:rPr>
                <w:rFonts w:ascii="Times New Roman" w:eastAsia="Times New Roman" w:hAnsi="Times New Roman" w:cs="Times New Roman"/>
                <w:b/>
                <w:bCs/>
                <w:i/>
                <w:spacing w:val="-25"/>
              </w:rPr>
              <w:t xml:space="preserve"> </w:t>
            </w:r>
            <w:r>
              <w:rPr>
                <w:rFonts w:ascii="Times New Roman" w:eastAsia="Times New Roman" w:hAnsi="Times New Roman" w:cs="Times New Roman"/>
                <w:b/>
                <w:bCs/>
                <w:i/>
              </w:rPr>
              <w:t>Panhandle</w:t>
            </w:r>
          </w:p>
          <w:p w:rsidR="006F441F" w:rsidRDefault="0012309C">
            <w:pPr>
              <w:pStyle w:val="TableParagraph"/>
              <w:spacing w:before="119"/>
              <w:ind w:left="560" w:right="198"/>
              <w:rPr>
                <w:rFonts w:ascii="Times New Roman" w:eastAsia="Times New Roman" w:hAnsi="Times New Roman" w:cs="Times New Roman"/>
              </w:rPr>
            </w:pPr>
            <w:r>
              <w:rPr>
                <w:rFonts w:ascii="Times New Roman"/>
              </w:rPr>
              <w:t>Funds support collection of evidence about how the gl</w:t>
            </w:r>
            <w:r>
              <w:rPr>
                <w:rFonts w:ascii="Times New Roman"/>
              </w:rPr>
              <w:t>obal pandemic shapes the lives of people in our local communities in order to document how ordinary individuals in these vulnerable Appalachian communities are dealing with the evolving crisis caused by the coronavirus. Lead Project Director is Dr. Keith A</w:t>
            </w:r>
            <w:r>
              <w:rPr>
                <w:rFonts w:ascii="Times New Roman"/>
              </w:rPr>
              <w:t>lexander, Associate Professor of History. Co-Principal Investigator: Dr. Julia Sandy, Associate Professor of</w:t>
            </w:r>
            <w:r>
              <w:rPr>
                <w:rFonts w:ascii="Times New Roman"/>
                <w:spacing w:val="-5"/>
              </w:rPr>
              <w:t xml:space="preserve"> </w:t>
            </w:r>
            <w:r>
              <w:rPr>
                <w:rFonts w:ascii="Times New Roman"/>
              </w:rPr>
              <w:t>History.</w:t>
            </w:r>
          </w:p>
        </w:tc>
      </w:tr>
      <w:tr w:rsidR="006F441F">
        <w:trPr>
          <w:trHeight w:hRule="exact" w:val="2131"/>
        </w:trPr>
        <w:tc>
          <w:tcPr>
            <w:tcW w:w="10004" w:type="dxa"/>
            <w:tcBorders>
              <w:top w:val="nil"/>
              <w:left w:val="nil"/>
              <w:bottom w:val="nil"/>
              <w:right w:val="nil"/>
            </w:tcBorders>
          </w:tcPr>
          <w:p w:rsidR="006F441F" w:rsidRDefault="0012309C">
            <w:pPr>
              <w:pStyle w:val="TableParagraph"/>
              <w:spacing w:before="110"/>
              <w:ind w:left="200" w:right="343"/>
              <w:rPr>
                <w:rFonts w:ascii="Times New Roman" w:eastAsia="Times New Roman" w:hAnsi="Times New Roman" w:cs="Times New Roman"/>
              </w:rPr>
            </w:pPr>
            <w:r>
              <w:rPr>
                <w:rFonts w:ascii="Times New Roman" w:eastAsia="Times New Roman" w:hAnsi="Times New Roman" w:cs="Times New Roman"/>
                <w:b/>
                <w:bCs/>
              </w:rPr>
              <w:t>WV HC - WV Humanities Council CARES Emergency Relief Grants: $10,000 for 6 months: July 1, 2020 – December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Remote, Public Progra</w:t>
            </w:r>
            <w:r>
              <w:rPr>
                <w:rFonts w:ascii="Times New Roman"/>
                <w:b/>
                <w:i/>
              </w:rPr>
              <w:t>mming at the George Tyler Moore Center for the Study of the Civil War</w:t>
            </w:r>
            <w:r>
              <w:rPr>
                <w:rFonts w:ascii="Times New Roman"/>
                <w:b/>
                <w:i/>
                <w:spacing w:val="-28"/>
              </w:rPr>
              <w:t xml:space="preserve"> </w:t>
            </w:r>
            <w:r>
              <w:rPr>
                <w:rFonts w:ascii="Times New Roman"/>
                <w:b/>
                <w:i/>
              </w:rPr>
              <w:t>(GTMC)</w:t>
            </w:r>
          </w:p>
          <w:p w:rsidR="006F441F" w:rsidRDefault="0012309C">
            <w:pPr>
              <w:pStyle w:val="TableParagraph"/>
              <w:spacing w:before="116"/>
              <w:ind w:left="559" w:right="250"/>
              <w:rPr>
                <w:rFonts w:ascii="Times New Roman" w:eastAsia="Times New Roman" w:hAnsi="Times New Roman" w:cs="Times New Roman"/>
              </w:rPr>
            </w:pPr>
            <w:r>
              <w:rPr>
                <w:rFonts w:ascii="Times New Roman"/>
              </w:rPr>
              <w:t>Funds support the transition from in-person to online programming at the GTMC during the coronavirus crisis. Budget includes increases in administrative staff hours, paid student internships and purchase of cameras, microphones and other hardware. Lead Pro</w:t>
            </w:r>
            <w:r>
              <w:rPr>
                <w:rFonts w:ascii="Times New Roman"/>
              </w:rPr>
              <w:t>ject Director: Dr. James Broomall, Associate Professor of History and Director for the George Tyler Moore Center for the Study of the Civil</w:t>
            </w:r>
            <w:r>
              <w:rPr>
                <w:rFonts w:ascii="Times New Roman"/>
                <w:spacing w:val="-30"/>
              </w:rPr>
              <w:t xml:space="preserve"> </w:t>
            </w:r>
            <w:r>
              <w:rPr>
                <w:rFonts w:ascii="Times New Roman"/>
              </w:rPr>
              <w:t>War.</w:t>
            </w:r>
          </w:p>
        </w:tc>
      </w:tr>
      <w:tr w:rsidR="006F441F">
        <w:trPr>
          <w:trHeight w:hRule="exact" w:val="1372"/>
        </w:trPr>
        <w:tc>
          <w:tcPr>
            <w:tcW w:w="10004" w:type="dxa"/>
            <w:tcBorders>
              <w:top w:val="nil"/>
              <w:left w:val="nil"/>
              <w:bottom w:val="nil"/>
              <w:right w:val="nil"/>
            </w:tcBorders>
          </w:tcPr>
          <w:p w:rsidR="006F441F" w:rsidRDefault="0012309C">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WV HEPC - WV Higher Education Policy:  $13,000 for 6 months:  May 31, 2020 – December 31,</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2020</w:t>
            </w:r>
          </w:p>
          <w:p w:rsidR="006F441F" w:rsidRDefault="0012309C">
            <w:pPr>
              <w:pStyle w:val="TableParagraph"/>
              <w:spacing w:before="1"/>
              <w:ind w:left="200"/>
              <w:rPr>
                <w:rFonts w:ascii="Times New Roman" w:eastAsia="Times New Roman" w:hAnsi="Times New Roman" w:cs="Times New Roman"/>
              </w:rPr>
            </w:pPr>
            <w:r>
              <w:rPr>
                <w:rFonts w:ascii="Times New Roman"/>
                <w:b/>
                <w:i/>
              </w:rPr>
              <w:t>Academic Affairs</w:t>
            </w:r>
            <w:r>
              <w:rPr>
                <w:rFonts w:ascii="Times New Roman"/>
                <w:b/>
                <w:i/>
                <w:spacing w:val="-8"/>
              </w:rPr>
              <w:t xml:space="preserve"> </w:t>
            </w:r>
            <w:r>
              <w:rPr>
                <w:rFonts w:ascii="Times New Roman"/>
                <w:b/>
                <w:i/>
              </w:rPr>
              <w:t>Mini-Grant</w:t>
            </w:r>
          </w:p>
          <w:p w:rsidR="006F441F" w:rsidRDefault="0012309C">
            <w:pPr>
              <w:pStyle w:val="TableParagraph"/>
              <w:spacing w:before="114"/>
              <w:ind w:left="560" w:right="719" w:hanging="1"/>
              <w:rPr>
                <w:rFonts w:ascii="Times New Roman" w:eastAsia="Times New Roman" w:hAnsi="Times New Roman" w:cs="Times New Roman"/>
              </w:rPr>
            </w:pPr>
            <w:r>
              <w:rPr>
                <w:rFonts w:ascii="Times New Roman"/>
              </w:rPr>
              <w:t>Funding supports Summer Technology Workshops for faculty focusing on distance learning. Lead Project Director:  Dr. Laura Renninger, Dean of Teaching, Learning and Instructional</w:t>
            </w:r>
            <w:r>
              <w:rPr>
                <w:rFonts w:ascii="Times New Roman"/>
                <w:spacing w:val="-21"/>
              </w:rPr>
              <w:t xml:space="preserve"> </w:t>
            </w:r>
            <w:r>
              <w:rPr>
                <w:rFonts w:ascii="Times New Roman"/>
              </w:rPr>
              <w:t>Resources.</w:t>
            </w:r>
          </w:p>
        </w:tc>
      </w:tr>
      <w:tr w:rsidR="006F441F">
        <w:trPr>
          <w:trHeight w:hRule="exact" w:val="1625"/>
        </w:trPr>
        <w:tc>
          <w:tcPr>
            <w:tcW w:w="10004" w:type="dxa"/>
            <w:tcBorders>
              <w:top w:val="nil"/>
              <w:left w:val="nil"/>
              <w:bottom w:val="nil"/>
              <w:right w:val="nil"/>
            </w:tcBorders>
          </w:tcPr>
          <w:p w:rsidR="006F441F" w:rsidRDefault="0012309C">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WV HEPC - Division of Health Sciences:</w:t>
            </w:r>
            <w:r>
              <w:rPr>
                <w:rFonts w:ascii="Times New Roman" w:eastAsia="Times New Roman" w:hAnsi="Times New Roman" w:cs="Times New Roman"/>
                <w:b/>
                <w:bCs/>
              </w:rPr>
              <w:t xml:space="preserve"> $25,000 for 1 year:  May 9, 2020 – December 31,</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Psychology Lab Construction Phase</w:t>
            </w:r>
            <w:r>
              <w:rPr>
                <w:rFonts w:ascii="Times New Roman"/>
                <w:b/>
                <w:i/>
                <w:spacing w:val="-8"/>
              </w:rPr>
              <w:t xml:space="preserve"> </w:t>
            </w:r>
            <w:r>
              <w:rPr>
                <w:rFonts w:ascii="Times New Roman"/>
                <w:b/>
                <w:i/>
              </w:rPr>
              <w:t>III</w:t>
            </w:r>
          </w:p>
          <w:p w:rsidR="006F441F" w:rsidRDefault="0012309C">
            <w:pPr>
              <w:pStyle w:val="TableParagraph"/>
              <w:spacing w:before="116"/>
              <w:ind w:left="560" w:right="345"/>
              <w:rPr>
                <w:rFonts w:ascii="Times New Roman" w:eastAsia="Times New Roman" w:hAnsi="Times New Roman" w:cs="Times New Roman"/>
              </w:rPr>
            </w:pPr>
            <w:r>
              <w:rPr>
                <w:rFonts w:ascii="Times New Roman"/>
              </w:rPr>
              <w:t>Funds provided for construction of two new electrically and acoustically shielded rooms in the recently renovated space in White Hall. Project Director: Dr. Chris Lovelace, Associate Professor and Chair, Department of</w:t>
            </w:r>
            <w:r>
              <w:rPr>
                <w:rFonts w:ascii="Times New Roman"/>
                <w:spacing w:val="-8"/>
              </w:rPr>
              <w:t xml:space="preserve"> </w:t>
            </w:r>
            <w:r>
              <w:rPr>
                <w:rFonts w:ascii="Times New Roman"/>
              </w:rPr>
              <w:t>Psychology.</w:t>
            </w:r>
          </w:p>
        </w:tc>
      </w:tr>
      <w:tr w:rsidR="006F441F">
        <w:trPr>
          <w:trHeight w:hRule="exact" w:val="1740"/>
        </w:trPr>
        <w:tc>
          <w:tcPr>
            <w:tcW w:w="10004" w:type="dxa"/>
            <w:tcBorders>
              <w:top w:val="nil"/>
              <w:left w:val="nil"/>
              <w:bottom w:val="nil"/>
              <w:right w:val="nil"/>
            </w:tcBorders>
          </w:tcPr>
          <w:p w:rsidR="006F441F" w:rsidRDefault="0012309C">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WV HEPC - Diversity for E</w:t>
            </w:r>
            <w:r>
              <w:rPr>
                <w:rFonts w:ascii="Times New Roman" w:eastAsia="Times New Roman" w:hAnsi="Times New Roman" w:cs="Times New Roman"/>
                <w:b/>
                <w:bCs/>
              </w:rPr>
              <w:t>quity Grant Program:  $5,000 for 1 year:  August 15, 2020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2021</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Multicultural Events</w:t>
            </w:r>
            <w:r>
              <w:rPr>
                <w:rFonts w:ascii="Times New Roman"/>
                <w:b/>
                <w:i/>
                <w:spacing w:val="-8"/>
              </w:rPr>
              <w:t xml:space="preserve"> </w:t>
            </w:r>
            <w:r>
              <w:rPr>
                <w:rFonts w:ascii="Times New Roman"/>
                <w:b/>
                <w:i/>
              </w:rPr>
              <w:t>Programming</w:t>
            </w:r>
          </w:p>
          <w:p w:rsidR="006F441F" w:rsidRDefault="0012309C">
            <w:pPr>
              <w:pStyle w:val="TableParagraph"/>
              <w:spacing w:before="116"/>
              <w:ind w:left="560" w:right="303"/>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w:t>
            </w:r>
            <w:r>
              <w:rPr>
                <w:rFonts w:ascii="Times New Roman"/>
              </w:rPr>
              <w:t>eness, cultivate appreciation for others, celebrate differences and build a community of acceptance for all individuals at Shepherd. Lead Project Director: Crystal Tharp, Coordinator for Multicultural and Accessibility</w:t>
            </w:r>
            <w:r>
              <w:rPr>
                <w:rFonts w:ascii="Times New Roman"/>
                <w:spacing w:val="-17"/>
              </w:rPr>
              <w:t xml:space="preserve"> </w:t>
            </w:r>
            <w:r>
              <w:rPr>
                <w:rFonts w:ascii="Times New Roman"/>
              </w:rPr>
              <w:t>Services.</w:t>
            </w:r>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6"/>
        <w:rPr>
          <w:rFonts w:ascii="Times New Roman" w:eastAsia="Times New Roman" w:hAnsi="Times New Roman" w:cs="Times New Roman"/>
          <w:sz w:val="16"/>
          <w:szCs w:val="16"/>
        </w:rPr>
      </w:pPr>
    </w:p>
    <w:p w:rsidR="006F441F" w:rsidRDefault="0090040B">
      <w:pPr>
        <w:spacing w:line="20" w:lineRule="exact"/>
        <w:ind w:left="4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8890" r="8255" b="698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11" name="Group 14"/>
                        <wpg:cNvGrpSpPr>
                          <a:grpSpLocks/>
                        </wpg:cNvGrpSpPr>
                        <wpg:grpSpPr bwMode="auto">
                          <a:xfrm>
                            <a:off x="3" y="3"/>
                            <a:ext cx="4683" cy="2"/>
                            <a:chOff x="3" y="3"/>
                            <a:chExt cx="4683" cy="2"/>
                          </a:xfrm>
                        </wpg:grpSpPr>
                        <wps:wsp>
                          <wps:cNvPr id="12" name="Freeform 15"/>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4685" y="3"/>
                            <a:ext cx="5" cy="2"/>
                            <a:chOff x="4685" y="3"/>
                            <a:chExt cx="5" cy="2"/>
                          </a:xfrm>
                        </wpg:grpSpPr>
                        <wps:wsp>
                          <wps:cNvPr id="14" name="Freeform 13"/>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0"/>
                        <wpg:cNvGrpSpPr>
                          <a:grpSpLocks/>
                        </wpg:cNvGrpSpPr>
                        <wpg:grpSpPr bwMode="auto">
                          <a:xfrm>
                            <a:off x="4690" y="3"/>
                            <a:ext cx="4673" cy="2"/>
                            <a:chOff x="4690" y="3"/>
                            <a:chExt cx="4673" cy="2"/>
                          </a:xfrm>
                        </wpg:grpSpPr>
                        <wps:wsp>
                          <wps:cNvPr id="16" name="Freeform 11"/>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F3621E" id="Group 9"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widAQAAMoUAAAOAAAAZHJzL2Uyb0RvYy54bWzsWG1v2zYQ/j6g/4HQxw6OJFt2bCFOUfgl&#10;GNBtBer9AFqiXlBJ1EjZcjbsv+941LudrGnSFQXiDzIpHo93D++eo3jz7pQm5MiEjHm2NOwryyAs&#10;87gfZ+HS+GO3Hc0NIgua+TThGVsa90wa727f/HRT5i4b84gnPhMElGTSLfOlERVF7pqm9CKWUnnF&#10;c5bBYMBFSgvoitD0BS1Be5qYY8uamSUXfi64x6SEt2s9aNyi/iBgXvF7EEhWkGRpgG0FPgU+9+pp&#10;3t5QNxQ0j2KvMoN+hRUpjTNYtFG1pgUlBxGfqUpjT3DJg+LK46nJgyD2GPoA3tjWwJs7wQ85+hK6&#10;ZZg3MAG0A5y+Wq332/GjILEPewfwZDSFPcJlyUJhU+ahCyJ3Iv+UfxTaQWh+4N5nCcPmcFz1Qy1M&#10;9uWv3Ad19FBwxOYUiFSpAK/JCbfgvtkCdiqIBy+nC2d2fT01iAdjExtauENeBNt4NsmLNtW0xWRW&#10;zcEJJnX1YmhgZZD2BjuNY7Xvdt932/nWzk8MohzU3tXOO7M5vFeejwdu98RbtwcTHnQbcku24SOf&#10;Fz6fIpozjEqpYqOGcFxDuBWMqYQlNu5FmaNYHT+yGzydESUmIcb+M2x6UDyAXAMEdb2DLO4Yx8Cj&#10;xw+y0BnvQwvD2a+CfgfhH6QJJP/PI2KRCan2JmwEIEa0wFuT7CxSEkS/UldrARQ6WkBieq4IPGgV&#10;jTuKwOywNoxGta3eKauMhRahilgtzKecS5USOzCsTiTQAELKsQdkNXrIe7Ws/q+WEMCYQ64UBgGu&#10;3OuQzGmhLFNLqCYplwbioF6k/Mh2HIeKNllHtpoJq7TDSdYVg/kAG7jQSOpxmKKWwLnNssrazpZm&#10;fBsnCW5CkiljJpYzR3QkT2JfDSp7pAj3q0SQI1V1AH+VUT0x4NvMR2URo/6mahc0TnQbFk8QXYi7&#10;CgQVgUj0fy+sxWa+mTsjZzzbjBxrvR69366c0WwLNLaerFertf2PMs123Cj2fZYp6+qiYztflpVV&#10;+dPloik7PS96zm7xd+6s2TcDQQZf6n/0DthTJ6XiS+nuuX8PCSq4rqJQ9aERcfGXQUqooEtD/nmg&#10;ghkk+SUDjlnYjqNKLnac6fUYOqI7su+O0MwDVUujMCDEVXNV6DJ9yEUcRrCSjdua8fdQT4JY5THa&#10;p62qOkBz2Kqq0GOUD5nQLXc2Uu6wnqmC/lL1TpHBJdavCteQ8ofiLet3J0BEXq50/wflOzWELeUj&#10;a7405Q+hqFn/IhB9fngC5atVFKdXR45HiP9MYsj6C+uiojPirw8rPyLrTzEdW07Pn0L5OhFe+b73&#10;sXPxEP/K9y/E9xByPb7HM9C35fsFVLxLp/xrIIJLp3xn1p/RUj58FHXnfFfWn9VAtqyPJ7yXZ/0+&#10;GjXrP4TFM4gf+RpWw6PfI8SPSw+E+twPH6IT4P5zXWfcX+uCvfwR6R/Nf9ahX0X066H/i25yXovA&#10;k4oA3vrAhRl+zFSXe+pGrtvHz4T2CvL2XwAAAP//AwBQSwMEFAAGAAgAAAAhAG0vOs/aAAAAAgEA&#10;AA8AAABkcnMvZG93bnJldi54bWxMj0FrwkAQhe+F/odlCr3VTSqRmmYjIm1PUqgK4m3MjkkwOxuy&#10;axL/fVcv7WXg8R7vfZMtRtOInjpXW1YQTyIQxIXVNZcKdtvPlzcQziNrbCyTgis5WOSPDxmm2g78&#10;Q/3GlyKUsEtRQeV9m0rpiooMuoltiYN3sp1BH2RXSt3hEMpNI1+jaCYN1hwWKmxpVVFx3lyMgq8B&#10;h+U0/ujX59Pqetgm3/t1TEo9P43LdxCeRv8Xhht+QIc8MB3thbUTjYLwiL/f4M2nswTEUUECMs/k&#10;f/T8FwAA//8DAFBLAQItABQABgAIAAAAIQC2gziS/gAAAOEBAAATAAAAAAAAAAAAAAAAAAAAAABb&#10;Q29udGVudF9UeXBlc10ueG1sUEsBAi0AFAAGAAgAAAAhADj9If/WAAAAlAEAAAsAAAAAAAAAAAAA&#10;AAAALwEAAF9yZWxzLy5yZWxzUEsBAi0AFAAGAAgAAAAhAFkhnCJ0BAAAyhQAAA4AAAAAAAAAAAAA&#10;AAAALgIAAGRycy9lMm9Eb2MueG1sUEsBAi0AFAAGAAgAAAAhAG0vOs/aAAAAAgEAAA8AAAAAAAAA&#10;AAAAAAAAzgYAAGRycy9kb3ducmV2LnhtbFBLBQYAAAAABAAEAPMAAADVBwAAAAA=&#10;">
                <v:group id="Group 14"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U/wwAAANsAAAAPAAAAZHJzL2Rvd25yZXYueG1sRE9NawIx&#10;EL0L/Q9hCr1ptiIiW6NIaWtBWqrtweOwGXdDN5OQRHf115tCwds83ufMl71txYlCNI4VPI4KEMSV&#10;04ZrBT/fr8MZiJiQNbaOScGZIiwXd4M5ltp1vKXTLtUih3AsUUGTki+ljFVDFuPIeeLMHVywmDIM&#10;tdQBuxxuWzkuiqm0aDg3NOjpuaHqd3e0CszaB//5NTObyeXY7beHt5ePjVXq4b5fPYFI1Keb+N/9&#10;rvP8Mfz9kg+QiysAAAD//wMAUEsBAi0AFAAGAAgAAAAhANvh9svuAAAAhQEAABMAAAAAAAAAAAAA&#10;AAAAAAAAAFtDb250ZW50X1R5cGVzXS54bWxQSwECLQAUAAYACAAAACEAWvQsW78AAAAVAQAACwAA&#10;AAAAAAAAAAAAAAAfAQAAX3JlbHMvLnJlbHNQSwECLQAUAAYACAAAACEAnMN1P8MAAADbAAAADwAA&#10;AAAAAAAAAAAAAAAHAgAAZHJzL2Rvd25yZXYueG1sUEsFBgAAAAADAAMAtwAAAPcCAAAAAA==&#10;" path="m,-1r4682,e" filled="f" strokeweight=".24pt">
                    <v:path arrowok="t" o:connecttype="custom" o:connectlocs="0,0;4682,0" o:connectangles="0,0"/>
                  </v:shape>
                </v:group>
                <v:group id="Group 12"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D9rvwAAANsAAAAPAAAAZHJzL2Rvd25yZXYueG1sRE/fa8Iw&#10;EH4f7H8IN/BtTR0ypBqLCGPbo07x9WjOpppcSpOl9b9fBoO93cf389b15KxINITOs4J5UYIgbrzu&#10;uFVw/Hp7XoIIEVmj9UwK7hSg3jw+rLHSfuQ9pUNsRQ7hUKECE2NfSRkaQw5D4XvizF384DBmOLRS&#10;DzjmcGflS1m+Socd5waDPe0MNbfDt1OwTD1Fc5SnVO7t4tNO52Sv70rNnqbtCkSkKf6L/9wfOs9f&#10;wO8v+QC5+QEAAP//AwBQSwECLQAUAAYACAAAACEA2+H2y+4AAACFAQAAEwAAAAAAAAAAAAAAAAAA&#10;AAAAW0NvbnRlbnRfVHlwZXNdLnhtbFBLAQItABQABgAIAAAAIQBa9CxbvwAAABUBAAALAAAAAAAA&#10;AAAAAAAAAB8BAABfcmVscy8ucmVsc1BLAQItABQABgAIAAAAIQCq5D9rvwAAANsAAAAPAAAAAAAA&#10;AAAAAAAAAAcCAABkcnMvZG93bnJldi54bWxQSwUGAAAAAAMAAwC3AAAA8wIAAAAA&#10;" path="m,-1r5,e" filled="f" strokeweight=".24pt">
                    <v:path arrowok="t" o:connecttype="custom" o:connectlocs="0,0;5,0" o:connectangles="0,0"/>
                  </v:shape>
                </v:group>
                <v:group id="Group 10"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B5wgAAANsAAAAPAAAAZHJzL2Rvd25yZXYueG1sRE/basJA&#10;EH0v9B+WKfhWNxUqEl1FSgNShVAbCr4N2TGXZmfD7hrj33cLBd/mcK6z2oymEwM531hW8DJNQBCX&#10;VjdcKSi+sucFCB+QNXaWScGNPGzWjw8rTLW98icNx1CJGMI+RQV1CH0qpS9rMuintieO3Nk6gyFC&#10;V0nt8BrDTSdnSTKXBhuODTX29FZT+XO8GAX5u2lzbPXlVGRun1ffi4/29aDU5GncLkEEGsNd/O/e&#10;6Th/Dn+/xAPk+hcAAP//AwBQSwECLQAUAAYACAAAACEA2+H2y+4AAACFAQAAEwAAAAAAAAAAAAAA&#10;AAAAAAAAW0NvbnRlbnRfVHlwZXNdLnhtbFBLAQItABQABgAIAAAAIQBa9CxbvwAAABUBAAALAAAA&#10;AAAAAAAAAAAAAB8BAABfcmVscy8ucmVsc1BLAQItABQABgAIAAAAIQBckoB5wgAAANsAAAAPAAAA&#10;AAAAAAAAAAAAAAcCAABkcnMvZG93bnJldi54bWxQSwUGAAAAAAMAAwC3AAAA9gIAAAAA&#10;" path="m,-1r4673,e" filled="f" strokeweight=".24pt">
                    <v:path arrowok="t" o:connecttype="custom" o:connectlocs="0,0;4673,0" o:connectangles="0,0"/>
                  </v:shape>
                </v:group>
                <w10:anchorlock/>
              </v:group>
            </w:pict>
          </mc:Fallback>
        </mc:AlternateContent>
      </w:r>
    </w:p>
    <w:p w:rsidR="006F441F" w:rsidRDefault="006F441F">
      <w:pPr>
        <w:spacing w:line="20" w:lineRule="exact"/>
        <w:rPr>
          <w:rFonts w:ascii="Times New Roman" w:eastAsia="Times New Roman" w:hAnsi="Times New Roman" w:cs="Times New Roman"/>
          <w:sz w:val="2"/>
          <w:szCs w:val="2"/>
        </w:rPr>
        <w:sectPr w:rsidR="006F441F">
          <w:pgSz w:w="12240" w:h="15840"/>
          <w:pgMar w:top="1460" w:right="1060" w:bottom="1300" w:left="960" w:header="0" w:footer="1107"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9942"/>
      </w:tblGrid>
      <w:tr w:rsidR="006F441F">
        <w:trPr>
          <w:trHeight w:hRule="exact" w:val="2306"/>
        </w:trPr>
        <w:tc>
          <w:tcPr>
            <w:tcW w:w="9942" w:type="dxa"/>
            <w:tcBorders>
              <w:top w:val="nil"/>
              <w:left w:val="nil"/>
              <w:bottom w:val="nil"/>
              <w:right w:val="nil"/>
            </w:tcBorders>
          </w:tcPr>
          <w:p w:rsidR="006F441F" w:rsidRDefault="0012309C">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WV HEPC - Diversity for Equity Grant Program:  $4,917 for 1 year:  August 15, 2020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2021</w:t>
            </w:r>
          </w:p>
          <w:p w:rsidR="006F441F" w:rsidRDefault="0012309C">
            <w:pPr>
              <w:pStyle w:val="TableParagraph"/>
              <w:spacing w:line="252" w:lineRule="exact"/>
              <w:ind w:left="200"/>
              <w:rPr>
                <w:rFonts w:ascii="Times New Roman" w:eastAsia="Times New Roman" w:hAnsi="Times New Roman" w:cs="Times New Roman"/>
              </w:rPr>
            </w:pPr>
            <w:r>
              <w:rPr>
                <w:rFonts w:ascii="Times New Roman"/>
                <w:b/>
                <w:i/>
              </w:rPr>
              <w:t>WISE (Wisdom Inspires Student</w:t>
            </w:r>
            <w:r>
              <w:rPr>
                <w:rFonts w:ascii="Times New Roman"/>
                <w:b/>
                <w:i/>
                <w:spacing w:val="-12"/>
              </w:rPr>
              <w:t xml:space="preserve"> </w:t>
            </w:r>
            <w:r>
              <w:rPr>
                <w:rFonts w:ascii="Times New Roman"/>
                <w:b/>
                <w:i/>
              </w:rPr>
              <w:t>Excellence)</w:t>
            </w:r>
          </w:p>
          <w:p w:rsidR="006F441F" w:rsidRDefault="0012309C">
            <w:pPr>
              <w:pStyle w:val="TableParagraph"/>
              <w:spacing w:before="116"/>
              <w:ind w:left="559" w:right="332"/>
              <w:rPr>
                <w:rFonts w:ascii="Times New Roman" w:eastAsia="Times New Roman" w:hAnsi="Times New Roman" w:cs="Times New Roman"/>
              </w:rPr>
            </w:pPr>
            <w:r>
              <w:rPr>
                <w:rFonts w:ascii="Times New Roman"/>
              </w:rPr>
              <w:t>Funding supports pilot of a high-impa</w:t>
            </w:r>
            <w:r>
              <w:rPr>
                <w:rFonts w:ascii="Times New Roman"/>
              </w:rPr>
              <w:t>ct mentoring and early intervention program in the Fall/spring of 2020-2021. The primary goal is to improve student retention, enhance social and cultural capital, improve access to textbooks and course materials, and boost academic achievement of non-trad</w:t>
            </w:r>
            <w:r>
              <w:rPr>
                <w:rFonts w:ascii="Times New Roman"/>
              </w:rPr>
              <w:t>itional students. WISE will empower and prepare incoming students and mentors as advocates for social change. Lead Project Director: Dr. Chiquita Howard-Bostic, Associate Vice President of Diversity, Equity and</w:t>
            </w:r>
            <w:r>
              <w:rPr>
                <w:rFonts w:ascii="Times New Roman"/>
                <w:spacing w:val="-4"/>
              </w:rPr>
              <w:t xml:space="preserve"> </w:t>
            </w:r>
            <w:r>
              <w:rPr>
                <w:rFonts w:ascii="Times New Roman"/>
              </w:rPr>
              <w:t>Inclusivity.</w:t>
            </w:r>
          </w:p>
        </w:tc>
      </w:tr>
      <w:tr w:rsidR="006F441F">
        <w:trPr>
          <w:trHeight w:hRule="exact" w:val="565"/>
        </w:trPr>
        <w:tc>
          <w:tcPr>
            <w:tcW w:w="9942" w:type="dxa"/>
            <w:tcBorders>
              <w:top w:val="nil"/>
              <w:left w:val="nil"/>
              <w:bottom w:val="nil"/>
              <w:right w:val="nil"/>
            </w:tcBorders>
          </w:tcPr>
          <w:p w:rsidR="006F441F" w:rsidRDefault="0012309C">
            <w:pPr>
              <w:pStyle w:val="TableParagraph"/>
              <w:tabs>
                <w:tab w:val="left" w:pos="9910"/>
              </w:tabs>
              <w:spacing w:before="163"/>
              <w:ind w:left="92"/>
              <w:rPr>
                <w:rFonts w:ascii="Times New Roman" w:eastAsia="Times New Roman" w:hAnsi="Times New Roman" w:cs="Times New Roman"/>
                <w:sz w:val="28"/>
                <w:szCs w:val="28"/>
              </w:rPr>
            </w:pPr>
            <w:r>
              <w:rPr>
                <w:rFonts w:ascii="Times New Roman"/>
                <w:i/>
                <w:sz w:val="28"/>
                <w:u w:val="single" w:color="000000"/>
              </w:rPr>
              <w:t xml:space="preserve"> </w:t>
            </w:r>
            <w:r>
              <w:rPr>
                <w:rFonts w:ascii="Times New Roman"/>
                <w:i/>
                <w:spacing w:val="-33"/>
                <w:sz w:val="28"/>
                <w:u w:val="single" w:color="000000"/>
              </w:rPr>
              <w:t xml:space="preserve"> </w:t>
            </w:r>
            <w:r>
              <w:rPr>
                <w:rFonts w:ascii="Times New Roman"/>
                <w:i/>
                <w:sz w:val="28"/>
                <w:u w:val="single" w:color="000000"/>
              </w:rPr>
              <w:t>Academic</w:t>
            </w:r>
            <w:r>
              <w:rPr>
                <w:rFonts w:ascii="Times New Roman"/>
                <w:i/>
                <w:spacing w:val="-5"/>
                <w:sz w:val="28"/>
                <w:u w:val="single" w:color="000000"/>
              </w:rPr>
              <w:t xml:space="preserve"> </w:t>
            </w:r>
            <w:r>
              <w:rPr>
                <w:rFonts w:ascii="Times New Roman"/>
                <w:i/>
                <w:sz w:val="28"/>
                <w:u w:val="single" w:color="000000"/>
              </w:rPr>
              <w:t>Affairs</w:t>
            </w:r>
            <w:r>
              <w:rPr>
                <w:rFonts w:ascii="Times New Roman"/>
                <w:i/>
                <w:sz w:val="28"/>
                <w:u w:val="single" w:color="000000"/>
              </w:rPr>
              <w:tab/>
            </w:r>
          </w:p>
        </w:tc>
      </w:tr>
      <w:tr w:rsidR="006F441F">
        <w:trPr>
          <w:trHeight w:hRule="exact" w:val="1824"/>
        </w:trPr>
        <w:tc>
          <w:tcPr>
            <w:tcW w:w="9942" w:type="dxa"/>
            <w:tcBorders>
              <w:top w:val="nil"/>
              <w:left w:val="nil"/>
              <w:bottom w:val="nil"/>
              <w:right w:val="nil"/>
            </w:tcBorders>
          </w:tcPr>
          <w:p w:rsidR="006F441F" w:rsidRDefault="0012309C">
            <w:pPr>
              <w:pStyle w:val="TableParagraph"/>
              <w:spacing w:before="57"/>
              <w:ind w:left="200"/>
              <w:rPr>
                <w:rFonts w:ascii="Times New Roman" w:eastAsia="Times New Roman" w:hAnsi="Times New Roman" w:cs="Times New Roman"/>
              </w:rPr>
            </w:pPr>
            <w:r>
              <w:rPr>
                <w:rFonts w:ascii="Times New Roman"/>
                <w:b/>
              </w:rPr>
              <w:t>Fall 2020 Course</w:t>
            </w:r>
            <w:r>
              <w:rPr>
                <w:rFonts w:ascii="Times New Roman"/>
                <w:b/>
                <w:spacing w:val="-5"/>
              </w:rPr>
              <w:t xml:space="preserve"> </w:t>
            </w:r>
            <w:r>
              <w:rPr>
                <w:rFonts w:ascii="Times New Roman"/>
                <w:b/>
              </w:rPr>
              <w:t>Modality</w:t>
            </w:r>
          </w:p>
          <w:p w:rsidR="006F441F" w:rsidRDefault="0012309C">
            <w:pPr>
              <w:pStyle w:val="TableParagraph"/>
              <w:spacing w:before="114"/>
              <w:ind w:left="559" w:right="241"/>
              <w:rPr>
                <w:rFonts w:ascii="Times New Roman" w:eastAsia="Times New Roman" w:hAnsi="Times New Roman" w:cs="Times New Roman"/>
              </w:rPr>
            </w:pPr>
            <w:r>
              <w:rPr>
                <w:rFonts w:ascii="Times New Roman" w:eastAsia="Times New Roman" w:hAnsi="Times New Roman" w:cs="Times New Roman"/>
              </w:rPr>
              <w:t xml:space="preserve">Shepherd is offering a blended experience for students this Fall with a mix of in-person, hybrid (blended) and fully online courses. We’ve also been able to accommodate special requests for devices, cameras, microphones and other </w:t>
            </w:r>
            <w:r>
              <w:rPr>
                <w:rFonts w:ascii="Times New Roman" w:eastAsia="Times New Roman" w:hAnsi="Times New Roman" w:cs="Times New Roman"/>
              </w:rPr>
              <w:t>items necessary for instruction in the time of COVID. For the nearly 1,110 course sections 35% are face-to-face, 35% hybrid, and 30% fully online. A similar mix of course modalities is planned for the spring 2021</w:t>
            </w:r>
            <w:r>
              <w:rPr>
                <w:rFonts w:ascii="Times New Roman" w:eastAsia="Times New Roman" w:hAnsi="Times New Roman" w:cs="Times New Roman"/>
                <w:spacing w:val="-10"/>
              </w:rPr>
              <w:t xml:space="preserve"> </w:t>
            </w:r>
            <w:r>
              <w:rPr>
                <w:rFonts w:ascii="Times New Roman" w:eastAsia="Times New Roman" w:hAnsi="Times New Roman" w:cs="Times New Roman"/>
              </w:rPr>
              <w:t>semester.</w:t>
            </w:r>
          </w:p>
        </w:tc>
      </w:tr>
      <w:tr w:rsidR="006F441F">
        <w:trPr>
          <w:trHeight w:hRule="exact" w:val="2383"/>
        </w:trPr>
        <w:tc>
          <w:tcPr>
            <w:tcW w:w="9942" w:type="dxa"/>
            <w:tcBorders>
              <w:top w:val="nil"/>
              <w:left w:val="nil"/>
              <w:bottom w:val="nil"/>
              <w:right w:val="nil"/>
            </w:tcBorders>
          </w:tcPr>
          <w:p w:rsidR="006F441F" w:rsidRDefault="0012309C">
            <w:pPr>
              <w:pStyle w:val="TableParagraph"/>
              <w:spacing w:before="110"/>
              <w:ind w:left="200"/>
              <w:rPr>
                <w:rFonts w:ascii="Times New Roman" w:eastAsia="Times New Roman" w:hAnsi="Times New Roman" w:cs="Times New Roman"/>
              </w:rPr>
            </w:pPr>
            <w:r>
              <w:rPr>
                <w:rFonts w:ascii="Times New Roman"/>
                <w:b/>
              </w:rPr>
              <w:t>Shepherd Faculty Receive WISH</w:t>
            </w:r>
            <w:r>
              <w:rPr>
                <w:rFonts w:ascii="Times New Roman"/>
                <w:b/>
                <w:spacing w:val="-15"/>
              </w:rPr>
              <w:t xml:space="preserve"> </w:t>
            </w:r>
            <w:r>
              <w:rPr>
                <w:rFonts w:ascii="Times New Roman"/>
                <w:b/>
              </w:rPr>
              <w:t>Gr</w:t>
            </w:r>
            <w:r>
              <w:rPr>
                <w:rFonts w:ascii="Times New Roman"/>
                <w:b/>
              </w:rPr>
              <w:t>ants</w:t>
            </w:r>
          </w:p>
          <w:p w:rsidR="006F441F" w:rsidRDefault="0012309C">
            <w:pPr>
              <w:pStyle w:val="TableParagraph"/>
              <w:spacing w:before="114"/>
              <w:ind w:left="559" w:right="200"/>
              <w:rPr>
                <w:rFonts w:ascii="Times New Roman" w:eastAsia="Times New Roman" w:hAnsi="Times New Roman" w:cs="Times New Roman"/>
              </w:rPr>
            </w:pPr>
            <w:r>
              <w:rPr>
                <w:rFonts w:ascii="Times New Roman" w:eastAsia="Times New Roman" w:hAnsi="Times New Roman" w:cs="Times New Roman"/>
              </w:rPr>
              <w:t>Women Investing in Shepherd (WISH) has awarded two nonprofit grants in the amount of $35,375 each to two Shepherd faculty and academic programs. Dr. Jacquelyn Cole, Associate Professor of Chemistry and Chemistry Department Chair, received funding to u</w:t>
            </w:r>
            <w:r>
              <w:rPr>
                <w:rFonts w:ascii="Times New Roman" w:eastAsia="Times New Roman" w:hAnsi="Times New Roman" w:cs="Times New Roman"/>
              </w:rPr>
              <w:t>pgrade the equipment and facilities of the department’s laboratory space in the Byrd Science Center. The second grant was awarded to Dr. Jenny Penland, Associate Professor of Education and Director of the School of Education, whose project is a Collaborati</w:t>
            </w:r>
            <w:r>
              <w:rPr>
                <w:rFonts w:ascii="Times New Roman" w:eastAsia="Times New Roman" w:hAnsi="Times New Roman" w:cs="Times New Roman"/>
              </w:rPr>
              <w:t>ve technology space for Shepherd’s teacher education students.  The space is located in Knutti Hall.</w:t>
            </w:r>
          </w:p>
        </w:tc>
      </w:tr>
      <w:tr w:rsidR="006F441F">
        <w:trPr>
          <w:trHeight w:hRule="exact" w:val="1625"/>
        </w:trPr>
        <w:tc>
          <w:tcPr>
            <w:tcW w:w="9942" w:type="dxa"/>
            <w:tcBorders>
              <w:top w:val="nil"/>
              <w:left w:val="nil"/>
              <w:bottom w:val="nil"/>
              <w:right w:val="nil"/>
            </w:tcBorders>
          </w:tcPr>
          <w:p w:rsidR="006F441F" w:rsidRDefault="0012309C">
            <w:pPr>
              <w:pStyle w:val="TableParagraph"/>
              <w:spacing w:before="110"/>
              <w:ind w:left="200"/>
              <w:rPr>
                <w:rFonts w:ascii="Times New Roman" w:eastAsia="Times New Roman" w:hAnsi="Times New Roman" w:cs="Times New Roman"/>
              </w:rPr>
            </w:pPr>
            <w:r>
              <w:rPr>
                <w:rFonts w:ascii="Times New Roman"/>
                <w:b/>
              </w:rPr>
              <w:t>Daily Publishes with Alumni in National</w:t>
            </w:r>
            <w:r>
              <w:rPr>
                <w:rFonts w:ascii="Times New Roman"/>
                <w:b/>
                <w:spacing w:val="-19"/>
              </w:rPr>
              <w:t xml:space="preserve"> </w:t>
            </w:r>
            <w:r>
              <w:rPr>
                <w:rFonts w:ascii="Times New Roman"/>
                <w:b/>
              </w:rPr>
              <w:t>Publication</w:t>
            </w:r>
          </w:p>
          <w:p w:rsidR="006F441F" w:rsidRDefault="0012309C">
            <w:pPr>
              <w:pStyle w:val="TableParagraph"/>
              <w:spacing w:before="116"/>
              <w:ind w:left="559" w:right="215"/>
              <w:rPr>
                <w:rFonts w:ascii="Times New Roman" w:eastAsia="Times New Roman" w:hAnsi="Times New Roman" w:cs="Times New Roman"/>
              </w:rPr>
            </w:pPr>
            <w:r>
              <w:rPr>
                <w:rFonts w:ascii="Times New Roman" w:eastAsia="Times New Roman" w:hAnsi="Times New Roman" w:cs="Times New Roman"/>
              </w:rPr>
              <w:t xml:space="preserve">A paper titled “The Relationship of Leisure Occupation, Personality, and Well-being: A Comparison of Model Builders and Visual Artists” by Dr. Larry Z. Daily, Associate Professor of Psychology, was just published in the Journal of </w:t>
            </w:r>
            <w:r>
              <w:rPr>
                <w:rFonts w:ascii="Times New Roman" w:eastAsia="Times New Roman" w:hAnsi="Times New Roman" w:cs="Times New Roman"/>
                <w:i/>
              </w:rPr>
              <w:t>Occupational Science</w:t>
            </w:r>
            <w:r>
              <w:rPr>
                <w:rFonts w:ascii="Times New Roman" w:eastAsia="Times New Roman" w:hAnsi="Times New Roman" w:cs="Times New Roman"/>
              </w:rPr>
              <w:t>. The</w:t>
            </w:r>
            <w:r>
              <w:rPr>
                <w:rFonts w:ascii="Times New Roman" w:eastAsia="Times New Roman" w:hAnsi="Times New Roman" w:cs="Times New Roman"/>
              </w:rPr>
              <w:t xml:space="preserve"> paper was co-authored by Shepherd alumnae Rachel DiLima, Aimee Street, and Kellen</w:t>
            </w:r>
            <w:r>
              <w:rPr>
                <w:rFonts w:ascii="Times New Roman" w:eastAsia="Times New Roman" w:hAnsi="Times New Roman" w:cs="Times New Roman"/>
                <w:spacing w:val="-13"/>
              </w:rPr>
              <w:t xml:space="preserve"> </w:t>
            </w:r>
            <w:r>
              <w:rPr>
                <w:rFonts w:ascii="Times New Roman" w:eastAsia="Times New Roman" w:hAnsi="Times New Roman" w:cs="Times New Roman"/>
              </w:rPr>
              <w:t>Healy.</w:t>
            </w:r>
          </w:p>
        </w:tc>
      </w:tr>
      <w:tr w:rsidR="006F441F">
        <w:trPr>
          <w:trHeight w:hRule="exact" w:val="3004"/>
        </w:trPr>
        <w:tc>
          <w:tcPr>
            <w:tcW w:w="9942" w:type="dxa"/>
            <w:tcBorders>
              <w:top w:val="nil"/>
              <w:left w:val="nil"/>
              <w:bottom w:val="nil"/>
              <w:right w:val="nil"/>
            </w:tcBorders>
          </w:tcPr>
          <w:p w:rsidR="006F441F" w:rsidRDefault="0012309C">
            <w:pPr>
              <w:pStyle w:val="TableParagraph"/>
              <w:spacing w:before="110"/>
              <w:ind w:left="200"/>
              <w:rPr>
                <w:rFonts w:ascii="Times New Roman" w:eastAsia="Times New Roman" w:hAnsi="Times New Roman" w:cs="Times New Roman"/>
              </w:rPr>
            </w:pPr>
            <w:r>
              <w:rPr>
                <w:rFonts w:ascii="Times New Roman"/>
                <w:b/>
              </w:rPr>
              <w:t>Foundation Faculty Excellence</w:t>
            </w:r>
            <w:r>
              <w:rPr>
                <w:rFonts w:ascii="Times New Roman"/>
                <w:b/>
                <w:spacing w:val="-15"/>
              </w:rPr>
              <w:t xml:space="preserve"> </w:t>
            </w:r>
            <w:r>
              <w:rPr>
                <w:rFonts w:ascii="Times New Roman"/>
                <w:b/>
              </w:rPr>
              <w:t>Awards</w:t>
            </w:r>
          </w:p>
          <w:p w:rsidR="006F441F" w:rsidRDefault="0012309C">
            <w:pPr>
              <w:pStyle w:val="TableParagraph"/>
              <w:spacing w:before="116"/>
              <w:ind w:left="559" w:right="198"/>
              <w:rPr>
                <w:rFonts w:ascii="Times New Roman" w:eastAsia="Times New Roman" w:hAnsi="Times New Roman" w:cs="Times New Roman"/>
              </w:rPr>
            </w:pPr>
            <w:r>
              <w:rPr>
                <w:rFonts w:ascii="Times New Roman" w:eastAsia="Times New Roman" w:hAnsi="Times New Roman" w:cs="Times New Roman"/>
              </w:rPr>
              <w:t>The Shepherd University Foundation provided more than $54,000 through endowed faculty excellence funds during the 2019-2020 academic year. These faculty excellence awards spanned 12 recipients in seven departments across campus. Faculty excellence endowmen</w:t>
            </w:r>
            <w:r>
              <w:rPr>
                <w:rFonts w:ascii="Times New Roman" w:eastAsia="Times New Roman" w:hAnsi="Times New Roman" w:cs="Times New Roman"/>
              </w:rPr>
              <w:t>ts help further professional development by covering costs such as travel, conference registration fees, and reimbursement for supplies. Additionally, Shepherd’s two endowed chairs - - the Edward L. Snyder Endowed Chair for Business and the Ray and Madelin</w:t>
            </w:r>
            <w:r>
              <w:rPr>
                <w:rFonts w:ascii="Times New Roman" w:eastAsia="Times New Roman" w:hAnsi="Times New Roman" w:cs="Times New Roman"/>
              </w:rPr>
              <w:t xml:space="preserve">e Johnston American History Chair Endowment - - provide funds which enable Shepherd to attract, recognize and retain exceptional scholars and academic leaders. For a complete list of the 2019-2020 faculty excellence recipients visit: </w:t>
            </w:r>
            <w:hyperlink r:id="rId8">
              <w:r>
                <w:rPr>
                  <w:rFonts w:ascii="Times New Roman" w:eastAsia="Times New Roman" w:hAnsi="Times New Roman" w:cs="Times New Roman"/>
                  <w:u w:val="single" w:color="000000"/>
                </w:rPr>
                <w:t xml:space="preserve">https://www.shepherd.edu/news/foundation-announces-faculty-excellence-recipients-for-2019-2020- </w:t>
              </w:r>
            </w:hyperlink>
            <w:hyperlink r:id="rId9">
              <w:r>
                <w:rPr>
                  <w:rFonts w:ascii="Times New Roman" w:eastAsia="Times New Roman" w:hAnsi="Times New Roman" w:cs="Times New Roman"/>
                  <w:u w:val="single" w:color="000000"/>
                </w:rPr>
                <w:t>academic-year/</w:t>
              </w:r>
            </w:hyperlink>
          </w:p>
        </w:tc>
      </w:tr>
    </w:tbl>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rPr>
          <w:rFonts w:ascii="Times New Roman" w:eastAsia="Times New Roman" w:hAnsi="Times New Roman" w:cs="Times New Roman"/>
          <w:sz w:val="20"/>
          <w:szCs w:val="20"/>
        </w:rPr>
      </w:pPr>
    </w:p>
    <w:p w:rsidR="006F441F" w:rsidRDefault="006F441F">
      <w:pPr>
        <w:spacing w:before="5"/>
        <w:rPr>
          <w:rFonts w:ascii="Times New Roman" w:eastAsia="Times New Roman" w:hAnsi="Times New Roman" w:cs="Times New Roman"/>
          <w:sz w:val="13"/>
          <w:szCs w:val="13"/>
        </w:rPr>
      </w:pPr>
    </w:p>
    <w:p w:rsidR="006F441F" w:rsidRDefault="0090040B">
      <w:pPr>
        <w:spacing w:line="20" w:lineRule="exact"/>
        <w:ind w:left="47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46775" cy="3175"/>
                <wp:effectExtent l="7620" t="7620" r="825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4" name="Group 7"/>
                        <wpg:cNvGrpSpPr>
                          <a:grpSpLocks/>
                        </wpg:cNvGrpSpPr>
                        <wpg:grpSpPr bwMode="auto">
                          <a:xfrm>
                            <a:off x="3" y="3"/>
                            <a:ext cx="4683" cy="2"/>
                            <a:chOff x="3" y="3"/>
                            <a:chExt cx="4683" cy="2"/>
                          </a:xfrm>
                        </wpg:grpSpPr>
                        <wps:wsp>
                          <wps:cNvPr id="5" name="Freeform 8"/>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4685" y="3"/>
                            <a:ext cx="5" cy="2"/>
                            <a:chOff x="4685" y="3"/>
                            <a:chExt cx="5" cy="2"/>
                          </a:xfrm>
                        </wpg:grpSpPr>
                        <wps:wsp>
                          <wps:cNvPr id="7" name="Freeform 6"/>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4690" y="3"/>
                            <a:ext cx="4673" cy="2"/>
                            <a:chOff x="4690" y="3"/>
                            <a:chExt cx="4673" cy="2"/>
                          </a:xfrm>
                        </wpg:grpSpPr>
                        <wps:wsp>
                          <wps:cNvPr id="9" name="Freeform 4"/>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0CA293" id="Group 2"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vsfAQAAL0UAAAOAAAAZHJzL2Uyb0RvYy54bWzsWNtu4zYQfS/QfyD02MKRbCu+CHEWC1+C&#10;AtvuAuv9AFqiLqgkqqRsOS367x0OKVmSnXSzSVosED/IpDgczhzOnCF18+6YpeTAhEx4vrCGV45F&#10;WO7zIMmjhfVluxnMLCJLmgc05TlbWPdMWu9uf/zhpio8NuIxTwMmCCjJpVcVCysuy8KzbenHLKPy&#10;ihcsh8GQi4yW0BWRHQhagfYstUeOM7ErLoJCcJ9JCW9XetC6Rf1hyPzyYxhKVpJ0YYFtJT4FPnfq&#10;ad/eUC8StIgT35hBv8GKjCY5LNqoWtGSkr1IzlRliS+45GF55fPM5mGY+Ax9AG+GTs+bO8H3BfoS&#10;eVVUNDABtD2cvlmt/9vhkyBJsLDGFslpBluEq5KRgqYqIg8k7kTxufgktH/Q/MD93yUM2/1x1Y+0&#10;MNlVv/IA1NF9yRGaYygypQKcJkfcgftmB9ixJD68vJ67k+n02iI+jI2H0MIN8mPYxbNJfrw20+bj&#10;iZmDE2zq6cXQQGOQ9gY7jWPGdbfr+vS1XQeolXvat9p1dzKD98pvhJ56jdMd8ZPTvQkPOg2JJU+x&#10;I58XO59jWjAMSakiwwAI4OvY2QjGVLKSmcYQherYke3AaY1UhfQkxNe/hkwHiAdwa2AAAPeyvGMc&#10;g44ePshSJ3sALQzlwBi9BWIIsxTy/ucBcciYmJ2JGoFhLfCTTbYOqQhib9TVWka1EGoBietzReCB&#10;XkkpGrUUgdlRbRiNa1v9Y26MhRahilMdzKWCS5UOWzCsTiLQAELKsQdkNXpIebWs/jdLCCDLPk0K&#10;iwBN7nSkFrRUlqklVJNUCwtxUC8yfmBbjkPlKVEHQzUTVjkNp3lbDOYDbOBCI6nHYYpaAuc2yypr&#10;W1ua802SprgJaa6MGTvuDNGRPE0CNajskSLaLVNBDlSVAPwZozpiQLV5gMpiRoO1aZc0SXUbFk8R&#10;XYg7A4KKQOT4v+bOfD1bz9yBO5qsB66zWg3eb5buYLIBCluNV8vlavi3Mm3oenESBCxX1tX1Zuh+&#10;XU6ayqcrRVNxOl50nN3g79xZu2sGggy+1P/oHTCnTkrFldLb8eAeElRwXUCh4EMj5uJPi1RQPBeW&#10;/GNPBbNI+ksODDMfuq6qtthxr6cj6Ij2yK49QnMfVC2s0oIQV81lqSv0vhBJFMNKQ9zWnL+HWhIm&#10;Ko/RPm2V6QDJYctUoEfoflKzla50WDL6lUxV8peqdIoKLjG+KVl9uu+Lnxi/PQHi8XKN+w/ofloD&#10;2ND9REWZChSoCS9G930gasa/CEOXG55A92oVxefmqPEI6Z9J9Bl/7lxUdEb69SHle2T8a0zFE58X&#10;T6F7nQZvXN+541w8u79x/ctwPVw/27caPNm9LtfPodZdOt1PgQYune7dSXfGie7hKtSe838y/ryG&#10;sWF893UYv4tFzfgPIfEM0keuhtXwyPcI6ePSPaEu78Plcwy8f67rjPdrXbCT3yP1o/nPOuyreH47&#10;7H/Vx5u3AvCkAoBfeuAbGV5izPc89RGu3cfrwemr4+0/AAAA//8DAFBLAwQUAAYACAAAACEAbS86&#10;z9oAAAACAQAADwAAAGRycy9kb3ducmV2LnhtbEyPQWvCQBCF74X+h2UKvdVNKpGaZiMibU9SqAri&#10;bcyOSTA7G7JrEv99Vy/tZeDxHu99ky1G04ieOldbVhBPIhDEhdU1lwp228+XNxDOI2tsLJOCKzlY&#10;5I8PGabaDvxD/caXIpSwS1FB5X2bSumKigy6iW2Jg3eynUEfZFdK3eEQyk0jX6NoJg3WHBYqbGlV&#10;UXHeXIyCrwGH5TT+6Nfn0+p62Cbf+3VMSj0/jct3EJ5G/xeGG35AhzwwHe2FtRONgvCIv9/gzaez&#10;BMRRQQIyz+R/9PwXAAD//wMAUEsBAi0AFAAGAAgAAAAhALaDOJL+AAAA4QEAABMAAAAAAAAAAAAA&#10;AAAAAAAAAFtDb250ZW50X1R5cGVzXS54bWxQSwECLQAUAAYACAAAACEAOP0h/9YAAACUAQAACwAA&#10;AAAAAAAAAAAAAAAvAQAAX3JlbHMvLnJlbHNQSwECLQAUAAYACAAAACEAu5G77HwEAAC9FAAADgAA&#10;AAAAAAAAAAAAAAAuAgAAZHJzL2Uyb0RvYy54bWxQSwECLQAUAAYACAAAACEAbS86z9oAAAACAQAA&#10;DwAAAAAAAAAAAAAAAADWBgAAZHJzL2Rvd25yZXYueG1sUEsFBgAAAAAEAAQA8wAAAN0HAAAAAA==&#10;">
                <v:group id="Group 7"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OoxAAAANoAAAAPAAAAZHJzL2Rvd25yZXYueG1sRI9BSwMx&#10;FITvgv8hPMGbzSpayrbZIqK2UCy2eujxsXm7G9y8hCTtrv56IxQ8DjPzDbNYjrYXJwrROFZwOylA&#10;ENdOG24VfH683MxAxISssXdMCr4pwrK6vFhgqd3AOzrtUysyhGOJCrqUfCllrDuyGCfOE2evccFi&#10;yjK0UgccMtz28q4optKi4bzQoaenjuqv/dEqMCsf/PZ9Zjb3P8fhsGten982Vqnrq/FxDiLRmP7D&#10;5/ZaK3iAvyv5BsjqFwAA//8DAFBLAQItABQABgAIAAAAIQDb4fbL7gAAAIUBAAATAAAAAAAAAAAA&#10;AAAAAAAAAABbQ29udGVudF9UeXBlc10ueG1sUEsBAi0AFAAGAAgAAAAhAFr0LFu/AAAAFQEAAAsA&#10;AAAAAAAAAAAAAAAAHwEAAF9yZWxzLy5yZWxzUEsBAi0AFAAGAAgAAAAhAE6xw6jEAAAA2gAAAA8A&#10;AAAAAAAAAAAAAAAABwIAAGRycy9kb3ducmV2LnhtbFBLBQYAAAAAAwADALcAAAD4AgAAAAA=&#10;" path="m,-1r4682,e" filled="f" strokeweight=".24pt">
                    <v:path arrowok="t" o:connecttype="custom" o:connectlocs="0,0;4682,0" o:connectangles="0,0"/>
                  </v:shape>
                </v:group>
                <v:group id="Group 5"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4wQAAANoAAAAPAAAAZHJzL2Rvd25yZXYueG1sRI/NasMw&#10;EITvgb6D2EJvidxSmuBGNqFQ2hzzR6+LtbGcSCtjqYr79lEhkOMwM98wy3p0ViQaQudZwfOsAEHc&#10;eN1xq2C/+5wuQISIrNF6JgV/FKCuHiZLLLW/8IbSNrYiQziUqMDE2JdShsaQwzDzPXH2jn5wGLMc&#10;WqkHvGS4s/KlKN6kw47zgsGePgw15+2vU7BIPUWzl4dUbOzr2o4/yZ6+lHp6HFfvICKN8R6+tb+1&#10;gjn8X8k3QFZXAAAA//8DAFBLAQItABQABgAIAAAAIQDb4fbL7gAAAIUBAAATAAAAAAAAAAAAAAAA&#10;AAAAAABbQ29udGVudF9UeXBlc10ueG1sUEsBAi0AFAAGAAgAAAAhAFr0LFu/AAAAFQEAAAsAAAAA&#10;AAAAAAAAAAAAHwEAAF9yZWxzLy5yZWxzUEsBAi0AFAAGAAgAAAAhAGT6PTjBAAAA2gAAAA8AAAAA&#10;AAAAAAAAAAAABwIAAGRycy9kb3ducmV2LnhtbFBLBQYAAAAAAwADALcAAAD1AgAAAAA=&#10;" path="m,-1r5,e" filled="f" strokeweight=".24pt">
                    <v:path arrowok="t" o:connecttype="custom" o:connectlocs="0,0;5,0" o:connectangles="0,0"/>
                  </v:shape>
                </v:group>
                <v:group id="Group 3"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BwwAAANoAAAAPAAAAZHJzL2Rvd25yZXYueG1sRI9bawIx&#10;FITfC/6HcATfalahRbdGEVEoVli8UOjbYXO6FzcnSxJ1/fdGKPRxmJlvmNmiM424kvOVZQWjYQKC&#10;OLe64kLB6bh5nYDwAVljY5kU3MnDYt57mWGq7Y33dD2EQkQI+xQVlCG0qZQ+L8mgH9qWOHq/1hkM&#10;UbpCaoe3CDeNHCfJuzRYcVwosaVVSfn5cDEKsrWpM6z15ee0cV9Z8T3Z1m87pQb9bvkBIlAX/sN/&#10;7U+tYArPK/EGyPkDAAD//wMAUEsBAi0AFAAGAAgAAAAhANvh9svuAAAAhQEAABMAAAAAAAAAAAAA&#10;AAAAAAAAAFtDb250ZW50X1R5cGVzXS54bWxQSwECLQAUAAYACAAAACEAWvQsW78AAAAVAQAACwAA&#10;AAAAAAAAAAAAAAAfAQAAX3JlbHMvLnJlbHNQSwECLQAUAAYACAAAACEA4jb/gcMAAADaAAAADwAA&#10;AAAAAAAAAAAAAAAHAgAAZHJzL2Rvd25yZXYueG1sUEsFBgAAAAADAAMAtwAAAPcCAAAAAA==&#10;" path="m,-1r4673,e" filled="f" strokeweight=".24pt">
                    <v:path arrowok="t" o:connecttype="custom" o:connectlocs="0,0;4673,0" o:connectangles="0,0"/>
                  </v:shape>
                </v:group>
                <w10:anchorlock/>
              </v:group>
            </w:pict>
          </mc:Fallback>
        </mc:AlternateContent>
      </w:r>
    </w:p>
    <w:sectPr w:rsidR="006F441F">
      <w:pgSz w:w="12240" w:h="15840"/>
      <w:pgMar w:top="1460" w:right="1120" w:bottom="1300" w:left="960" w:header="0" w:footer="11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09C" w:rsidRDefault="0012309C">
      <w:r>
        <w:separator/>
      </w:r>
    </w:p>
  </w:endnote>
  <w:endnote w:type="continuationSeparator" w:id="0">
    <w:p w:rsidR="0012309C" w:rsidRDefault="0012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1F" w:rsidRDefault="0090040B">
    <w:pPr>
      <w:spacing w:line="14" w:lineRule="auto"/>
      <w:rPr>
        <w:sz w:val="20"/>
        <w:szCs w:val="20"/>
      </w:rPr>
    </w:pPr>
    <w:r>
      <w:rPr>
        <w:noProof/>
      </w:rPr>
      <mc:AlternateContent>
        <mc:Choice Requires="wps">
          <w:drawing>
            <wp:anchor distT="0" distB="0" distL="114300" distR="114300" simplePos="0" relativeHeight="503304560" behindDoc="1" locked="0" layoutInCell="1" allowOverlap="1">
              <wp:simplePos x="0" y="0"/>
              <wp:positionH relativeFrom="page">
                <wp:posOffset>970280</wp:posOffset>
              </wp:positionH>
              <wp:positionV relativeFrom="page">
                <wp:posOffset>9190355</wp:posOffset>
              </wp:positionV>
              <wp:extent cx="1858010" cy="24384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41F" w:rsidRDefault="0012309C">
                          <w:pPr>
                            <w:pStyle w:val="BodyText"/>
                            <w:ind w:right="18"/>
                          </w:pPr>
                          <w:hyperlink w:anchor="_bookmark0" w:history="1">
                            <w:r>
                              <w:t>Shepherd University Board of Governors November</w:t>
                            </w:r>
                            <w:r>
                              <w:rPr>
                                <w:spacing w:val="-4"/>
                              </w:rPr>
                              <w:t xml:space="preserve"> </w:t>
                            </w:r>
                            <w:r>
                              <w:t>2020</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4pt;margin-top:723.65pt;width:146.3pt;height:19.2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jIrQIAAKk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I4wE6YCiBzYadCtHFNnuDL3OwOm+Bzczwjaw7CrV/Z2svmkk5LohYsdulJJDwwiF7EJ7039ydcLR&#10;FmQ7fJQUwpC9kQ5orFVnWwfNQIAOLD2emLGpVDZkskigPxhVcBbF75LYUeeTbL7dK23eM9kha+RY&#10;AfMOnRzutLHZkGx2scGELHnbOvZb8WwDHKcdiA1X7ZnNwpH5Mw3STbJJYi+OlhsvDorCuynXsbcs&#10;w8tF8a5Yr4vwl40bxlnDKWXChpmFFcZ/RtxR4pMkTtLSsuXUwtmUtNpt161CBwLCLt3neg4nZzf/&#10;eRquCVDLi5LCKA5uo9Qrl8mlF5fxwksvg8QLwvQ2XQZxGhfl85LuuGD/XhIacpwuosUkpnPSL2oL&#10;3Pe6NpJ13MDoaHmX4+TkRDIrwY2gjlpDeDvZT1ph0z+3AuieiXaCtRqd1GrG7QgoVsVbSR9BukqC&#10;skCEMO/AaKT6gdEAsyPH+vueKIZR+0GA/O2gmQ01G9vZIKKCqzk2GE3m2kwDad8rvmsAeXpgQt7A&#10;E6m5U+85i+PDgnngijjOLjtwnv47r/OEXf0GAAD//wMAUEsDBBQABgAIAAAAIQDgpLEX4gAAAA0B&#10;AAAPAAAAZHJzL2Rvd25yZXYueG1sTI/NTsMwEITvSLyDtUjcqENx+hPiVBWCExIiDYcendhNrMbr&#10;ELtteHu2J7jt7I5mv8k3k+vZ2YzBepTwOEuAGWy8tthK+KreHlbAQlSoVe/RSPgxATbF7U2uMu0v&#10;WJrzLraMQjBkSkIX45BxHprOOBVmfjBIt4MfnYokx5brUV0o3PV8niQL7pRF+tCpwbx0pjnuTk7C&#10;do/lq/3+qD/LQ2mrap3g++Io5f3dtH0GFs0U/8xwxSd0KIip9ifUgfWk0zmhRxqEWD4BI4sQqQBW&#10;X1erdAm8yPn/FsUvAAAA//8DAFBLAQItABQABgAIAAAAIQC2gziS/gAAAOEBAAATAAAAAAAAAAAA&#10;AAAAAAAAAABbQ29udGVudF9UeXBlc10ueG1sUEsBAi0AFAAGAAgAAAAhADj9If/WAAAAlAEAAAsA&#10;AAAAAAAAAAAAAAAALwEAAF9yZWxzLy5yZWxzUEsBAi0AFAAGAAgAAAAhAAB7yMitAgAAqQUAAA4A&#10;AAAAAAAAAAAAAAAALgIAAGRycy9lMm9Eb2MueG1sUEsBAi0AFAAGAAgAAAAhAOCksRfiAAAADQEA&#10;AA8AAAAAAAAAAAAAAAAABwUAAGRycy9kb3ducmV2LnhtbFBLBQYAAAAABAAEAPMAAAAWBgAAAAA=&#10;" filled="f" stroked="f">
              <v:textbox inset="0,0,0,0">
                <w:txbxContent>
                  <w:p w:rsidR="006F441F" w:rsidRDefault="0012309C">
                    <w:pPr>
                      <w:pStyle w:val="BodyText"/>
                      <w:ind w:right="18"/>
                    </w:pPr>
                    <w:hyperlink w:anchor="_bookmark0" w:history="1">
                      <w:r>
                        <w:t>Shepherd University Board of Governors November</w:t>
                      </w:r>
                      <w:r>
                        <w:rPr>
                          <w:spacing w:val="-4"/>
                        </w:rPr>
                        <w:t xml:space="preserve"> </w:t>
                      </w:r>
                      <w:r>
                        <w:t>2020</w:t>
                      </w:r>
                    </w:hyperlink>
                  </w:p>
                </w:txbxContent>
              </v:textbox>
              <w10:wrap anchorx="page" anchory="page"/>
            </v:shape>
          </w:pict>
        </mc:Fallback>
      </mc:AlternateContent>
    </w:r>
    <w:r>
      <w:rPr>
        <w:noProof/>
      </w:rPr>
      <mc:AlternateContent>
        <mc:Choice Requires="wps">
          <w:drawing>
            <wp:anchor distT="0" distB="0" distL="114300" distR="114300" simplePos="0" relativeHeight="503304584" behindDoc="1" locked="0" layoutInCell="1" allowOverlap="1">
              <wp:simplePos x="0" y="0"/>
              <wp:positionH relativeFrom="page">
                <wp:posOffset>5929630</wp:posOffset>
              </wp:positionH>
              <wp:positionV relativeFrom="page">
                <wp:posOffset>9305925</wp:posOffset>
              </wp:positionV>
              <wp:extent cx="887730" cy="1276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41F" w:rsidRDefault="0012309C">
                          <w:pPr>
                            <w:pStyle w:val="BodyText"/>
                          </w:pPr>
                          <w:r>
                            <w:t>Agenda Page</w:t>
                          </w:r>
                          <w:r>
                            <w:rPr>
                              <w:spacing w:val="-2"/>
                            </w:rPr>
                            <w:t xml:space="preserve"> </w:t>
                          </w:r>
                          <w:r>
                            <w:t>5-</w:t>
                          </w:r>
                          <w:r>
                            <w:fldChar w:fldCharType="begin"/>
                          </w:r>
                          <w:r>
                            <w:instrText xml:space="preserve"> PAGE </w:instrText>
                          </w:r>
                          <w:r>
                            <w:fldChar w:fldCharType="separate"/>
                          </w:r>
                          <w:r w:rsidR="0090040B">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66.9pt;margin-top:732.75pt;width:69.9pt;height:10.05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vLrQIAAK8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oXcYcdJCix7ooNGtGJBvqtN3KgGn+w7c9ADbxtMwVd2dKL4qxMWmJnxPb6QUfU1JCdnZm+7F1RFH&#10;GZBd/0GUEIYctLBAQyVbAwjFQIAOXXo8d8akUsBmFC2XMzgp4MgPlovZ3OTmkmS63Eml31HRImOk&#10;WELjLTg53ik9uk4uJhYXOWsa2/yGP9sAzHEHQsNVc2aSsL38EXvxNtpGoRMGi60Telnm3OSb0Fnk&#10;/nKezbLNJvN/mrh+mNSsLCk3YSZd+eGf9e2k8FERZ2Up0bDSwJmUlNzvNo1ERwK6zu13KsiFm/s8&#10;DVsv4PKCkh+E3m0QO/kiWjphHs6deOlFjufHt/HCC+Mwy59TumOc/jsl1Kc4ngfzUUu/5ebZ7zU3&#10;krRMw+RoWAvqODuRxChwy0vbWk1YM9oXpTDpP5UC2j012urVSHQUqx52w+lhAJjR8k6UjyBgKUBg&#10;oEWYemDUQn7HqIcJkmL17UAkxah5z+ERmHEzGXIydpNBeAFXU6wxGs2NHsfSoZNsXwPy+My4uIGH&#10;UjEr4qcsgIFZwFSwXE4TzIydy7X1epqz618AAAD//wMAUEsDBBQABgAIAAAAIQBPjX6B4gAAAA4B&#10;AAAPAAAAZHJzL2Rvd25yZXYueG1sTI/BTsMwEETvSPyDtUjcqF1CTJvGqSoEJyTUNBw4OrGbWI3X&#10;IXbb8Pc4JzjOzmjmbb6dbE8uevTGoYDlggHR2DhlsBXwWb09rID4IFHJ3qEW8KM9bIvbm1xmyl2x&#10;1JdDaEksQZ9JAV0IQ0apbzptpV+4QWP0jm60MkQ5tlSN8hrLbU8fGePUSoNxoZODful0czqcrYDd&#10;F5av5vuj3pfH0lTVmuE7PwlxfzftNkCCnsJfGGb8iA5FZKrdGZUnvYB1kkT0EI0nnqZA5gh7TjiQ&#10;er6tUg60yOn/N4pfAAAA//8DAFBLAQItABQABgAIAAAAIQC2gziS/gAAAOEBAAATAAAAAAAAAAAA&#10;AAAAAAAAAABbQ29udGVudF9UeXBlc10ueG1sUEsBAi0AFAAGAAgAAAAhADj9If/WAAAAlAEAAAsA&#10;AAAAAAAAAAAAAAAALwEAAF9yZWxzLy5yZWxzUEsBAi0AFAAGAAgAAAAhAIIE28utAgAArwUAAA4A&#10;AAAAAAAAAAAAAAAALgIAAGRycy9lMm9Eb2MueG1sUEsBAi0AFAAGAAgAAAAhAE+NfoHiAAAADgEA&#10;AA8AAAAAAAAAAAAAAAAABwUAAGRycy9kb3ducmV2LnhtbFBLBQYAAAAABAAEAPMAAAAWBgAAAAA=&#10;" filled="f" stroked="f">
              <v:textbox inset="0,0,0,0">
                <w:txbxContent>
                  <w:p w:rsidR="006F441F" w:rsidRDefault="0012309C">
                    <w:pPr>
                      <w:pStyle w:val="BodyText"/>
                    </w:pPr>
                    <w:r>
                      <w:t>Agenda Page</w:t>
                    </w:r>
                    <w:r>
                      <w:rPr>
                        <w:spacing w:val="-2"/>
                      </w:rPr>
                      <w:t xml:space="preserve"> </w:t>
                    </w:r>
                    <w:r>
                      <w:t>5-</w:t>
                    </w:r>
                    <w:r>
                      <w:fldChar w:fldCharType="begin"/>
                    </w:r>
                    <w:r>
                      <w:instrText xml:space="preserve"> PAGE </w:instrText>
                    </w:r>
                    <w:r>
                      <w:fldChar w:fldCharType="separate"/>
                    </w:r>
                    <w:r w:rsidR="0090040B">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09C" w:rsidRDefault="0012309C">
      <w:r>
        <w:separator/>
      </w:r>
    </w:p>
  </w:footnote>
  <w:footnote w:type="continuationSeparator" w:id="0">
    <w:p w:rsidR="0012309C" w:rsidRDefault="001230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26F21"/>
    <w:multiLevelType w:val="hybridMultilevel"/>
    <w:tmpl w:val="0C6040FA"/>
    <w:lvl w:ilvl="0" w:tplc="49965F78">
      <w:start w:val="1"/>
      <w:numFmt w:val="decimal"/>
      <w:lvlText w:val="%1)"/>
      <w:lvlJc w:val="left"/>
      <w:pPr>
        <w:ind w:left="559" w:hanging="240"/>
        <w:jc w:val="left"/>
      </w:pPr>
      <w:rPr>
        <w:rFonts w:ascii="Times New Roman" w:eastAsia="Times New Roman" w:hAnsi="Times New Roman" w:hint="default"/>
        <w:w w:val="100"/>
        <w:sz w:val="22"/>
        <w:szCs w:val="22"/>
      </w:rPr>
    </w:lvl>
    <w:lvl w:ilvl="1" w:tplc="EF68FB7C">
      <w:start w:val="1"/>
      <w:numFmt w:val="bullet"/>
      <w:lvlText w:val="•"/>
      <w:lvlJc w:val="left"/>
      <w:pPr>
        <w:ind w:left="1504" w:hanging="240"/>
      </w:pPr>
      <w:rPr>
        <w:rFonts w:hint="default"/>
      </w:rPr>
    </w:lvl>
    <w:lvl w:ilvl="2" w:tplc="710C4662">
      <w:start w:val="1"/>
      <w:numFmt w:val="bullet"/>
      <w:lvlText w:val="•"/>
      <w:lvlJc w:val="left"/>
      <w:pPr>
        <w:ind w:left="2448" w:hanging="240"/>
      </w:pPr>
      <w:rPr>
        <w:rFonts w:hint="default"/>
      </w:rPr>
    </w:lvl>
    <w:lvl w:ilvl="3" w:tplc="9CF4D02C">
      <w:start w:val="1"/>
      <w:numFmt w:val="bullet"/>
      <w:lvlText w:val="•"/>
      <w:lvlJc w:val="left"/>
      <w:pPr>
        <w:ind w:left="3392" w:hanging="240"/>
      </w:pPr>
      <w:rPr>
        <w:rFonts w:hint="default"/>
      </w:rPr>
    </w:lvl>
    <w:lvl w:ilvl="4" w:tplc="BA723274">
      <w:start w:val="1"/>
      <w:numFmt w:val="bullet"/>
      <w:lvlText w:val="•"/>
      <w:lvlJc w:val="left"/>
      <w:pPr>
        <w:ind w:left="4336" w:hanging="240"/>
      </w:pPr>
      <w:rPr>
        <w:rFonts w:hint="default"/>
      </w:rPr>
    </w:lvl>
    <w:lvl w:ilvl="5" w:tplc="DDE41AAE">
      <w:start w:val="1"/>
      <w:numFmt w:val="bullet"/>
      <w:lvlText w:val="•"/>
      <w:lvlJc w:val="left"/>
      <w:pPr>
        <w:ind w:left="5280" w:hanging="240"/>
      </w:pPr>
      <w:rPr>
        <w:rFonts w:hint="default"/>
      </w:rPr>
    </w:lvl>
    <w:lvl w:ilvl="6" w:tplc="00AAE884">
      <w:start w:val="1"/>
      <w:numFmt w:val="bullet"/>
      <w:lvlText w:val="•"/>
      <w:lvlJc w:val="left"/>
      <w:pPr>
        <w:ind w:left="6224" w:hanging="240"/>
      </w:pPr>
      <w:rPr>
        <w:rFonts w:hint="default"/>
      </w:rPr>
    </w:lvl>
    <w:lvl w:ilvl="7" w:tplc="B39632C8">
      <w:start w:val="1"/>
      <w:numFmt w:val="bullet"/>
      <w:lvlText w:val="•"/>
      <w:lvlJc w:val="left"/>
      <w:pPr>
        <w:ind w:left="7168" w:hanging="240"/>
      </w:pPr>
      <w:rPr>
        <w:rFonts w:hint="default"/>
      </w:rPr>
    </w:lvl>
    <w:lvl w:ilvl="8" w:tplc="A12823F0">
      <w:start w:val="1"/>
      <w:numFmt w:val="bullet"/>
      <w:lvlText w:val="•"/>
      <w:lvlJc w:val="left"/>
      <w:pPr>
        <w:ind w:left="8112"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1F"/>
    <w:rsid w:val="0012309C"/>
    <w:rsid w:val="006F441F"/>
    <w:rsid w:val="0090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ADFD46-CB81-42E8-8D46-A91B3BA6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hepherd.edu/news/foundation-announces-faculty-excellence-recipients-for-2019-2020-academic-yea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hepherd.edu/news/foundation-announces-faculty-excellence-recipients-for-2019-2020-academic-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4409</Words>
  <Characters>25135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ssholley</dc:creator>
  <cp:lastModifiedBy>Allison Baker</cp:lastModifiedBy>
  <cp:revision>2</cp:revision>
  <dcterms:created xsi:type="dcterms:W3CDTF">2021-06-28T14:34:00Z</dcterms:created>
  <dcterms:modified xsi:type="dcterms:W3CDTF">2021-06-28T14:34:00Z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Adobe Acrobat Pro DC 15.9.20069</vt:lpwstr>
  </property>
  <property fmtid="{D5CDD505-2E9C-101B-9397-08002B2CF9AE}" pid="4" name="LastSaved">
    <vt:filetime>2021-06-28T00:00:00Z</vt:filetime>
  </property>
</Properties>
</file>