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19F6B" w14:textId="77777777" w:rsidR="00017AAF" w:rsidRPr="00017AAF" w:rsidRDefault="00017AAF" w:rsidP="00017AAF">
      <w:pPr>
        <w:jc w:val="center"/>
        <w:rPr>
          <w:rFonts w:ascii="Arial" w:hAnsi="Arial"/>
          <w:sz w:val="20"/>
        </w:rPr>
      </w:pPr>
      <w:r w:rsidRPr="00017AAF">
        <w:rPr>
          <w:rFonts w:ascii="Arial" w:hAnsi="Arial"/>
          <w:sz w:val="20"/>
        </w:rPr>
        <w:t>Requirements to enter the Shepherd University Master of Arts in Teaching Program in</w:t>
      </w:r>
    </w:p>
    <w:p w14:paraId="524DBB97" w14:textId="6BAAC583" w:rsidR="00017AAF" w:rsidRPr="00017AAF" w:rsidRDefault="0087006F" w:rsidP="00B96DEF">
      <w:pPr>
        <w:jc w:val="center"/>
        <w:outlineLvl w:val="0"/>
        <w:rPr>
          <w:rFonts w:ascii="Arial" w:hAnsi="Arial"/>
          <w:sz w:val="20"/>
        </w:rPr>
      </w:pPr>
      <w:r>
        <w:rPr>
          <w:rFonts w:ascii="Arial" w:hAnsi="Arial"/>
          <w:sz w:val="20"/>
        </w:rPr>
        <w:t>ELEMENTARY EDUCATION K-6</w:t>
      </w:r>
    </w:p>
    <w:tbl>
      <w:tblPr>
        <w:tblStyle w:val="TableGrid"/>
        <w:tblW w:w="0" w:type="auto"/>
        <w:tblLook w:val="00A0" w:firstRow="1" w:lastRow="0" w:firstColumn="1" w:lastColumn="0" w:noHBand="0" w:noVBand="0"/>
      </w:tblPr>
      <w:tblGrid>
        <w:gridCol w:w="2808"/>
        <w:gridCol w:w="4320"/>
        <w:gridCol w:w="3744"/>
      </w:tblGrid>
      <w:tr w:rsidR="00017AAF" w:rsidRPr="00017AAF" w14:paraId="01485742" w14:textId="77777777" w:rsidTr="00815047">
        <w:tc>
          <w:tcPr>
            <w:tcW w:w="7128" w:type="dxa"/>
            <w:gridSpan w:val="2"/>
            <w:vAlign w:val="bottom"/>
          </w:tcPr>
          <w:p w14:paraId="7B35235C" w14:textId="21637BFC" w:rsidR="00017AAF" w:rsidRPr="00815047" w:rsidRDefault="00017AAF" w:rsidP="00815047">
            <w:r w:rsidRPr="00017AAF">
              <w:rPr>
                <w:rFonts w:ascii="Arial" w:hAnsi="Arial"/>
                <w:sz w:val="20"/>
              </w:rPr>
              <w:t>Name of Applicant:</w:t>
            </w:r>
            <w:r w:rsidR="009A0968">
              <w:rPr>
                <w:rFonts w:ascii="Arial" w:hAnsi="Arial"/>
                <w:sz w:val="20"/>
              </w:rPr>
              <w:t xml:space="preserve"> </w:t>
            </w:r>
            <w:r w:rsidR="00046A14">
              <w:rPr>
                <w:rFonts w:ascii="Arial" w:hAnsi="Arial"/>
                <w:sz w:val="20"/>
              </w:rPr>
              <w:t xml:space="preserve"> </w:t>
            </w:r>
          </w:p>
        </w:tc>
        <w:tc>
          <w:tcPr>
            <w:tcW w:w="3744" w:type="dxa"/>
            <w:vAlign w:val="bottom"/>
          </w:tcPr>
          <w:p w14:paraId="409A7A08" w14:textId="0098445F" w:rsidR="00017AAF" w:rsidRPr="00815047" w:rsidRDefault="00017AAF" w:rsidP="00FF428D">
            <w:pPr>
              <w:rPr>
                <w:rFonts w:ascii="Arial" w:hAnsi="Arial"/>
                <w:b/>
                <w:color w:val="632423" w:themeColor="accent2" w:themeShade="80"/>
                <w:sz w:val="20"/>
              </w:rPr>
            </w:pPr>
            <w:r w:rsidRPr="00017AAF">
              <w:rPr>
                <w:rFonts w:ascii="Arial" w:hAnsi="Arial"/>
                <w:sz w:val="20"/>
              </w:rPr>
              <w:t>Date Received:</w:t>
            </w:r>
            <w:r w:rsidR="00980B9A">
              <w:rPr>
                <w:rFonts w:ascii="Arial" w:hAnsi="Arial"/>
                <w:sz w:val="20"/>
              </w:rPr>
              <w:t xml:space="preserve"> </w:t>
            </w:r>
            <w:r w:rsidR="004A3E81">
              <w:rPr>
                <w:rFonts w:ascii="Arial" w:hAnsi="Arial"/>
                <w:sz w:val="20"/>
              </w:rPr>
              <w:t xml:space="preserve"> </w:t>
            </w:r>
            <w:bookmarkStart w:id="0" w:name="_GoBack"/>
            <w:bookmarkEnd w:id="0"/>
          </w:p>
        </w:tc>
      </w:tr>
      <w:tr w:rsidR="00017AAF" w14:paraId="54CC2CF2" w14:textId="77777777" w:rsidTr="004D4245">
        <w:tc>
          <w:tcPr>
            <w:tcW w:w="2808" w:type="dxa"/>
            <w:vAlign w:val="bottom"/>
          </w:tcPr>
          <w:p w14:paraId="1D9996C7" w14:textId="3D14B9CA" w:rsidR="00017AAF" w:rsidRPr="00F356C6" w:rsidRDefault="00017AAF" w:rsidP="004D4245">
            <w:pPr>
              <w:jc w:val="center"/>
              <w:rPr>
                <w:rFonts w:ascii="Arial" w:hAnsi="Arial"/>
                <w:b/>
                <w:color w:val="632423" w:themeColor="accent2" w:themeShade="80"/>
                <w:sz w:val="14"/>
                <w:szCs w:val="14"/>
              </w:rPr>
            </w:pPr>
          </w:p>
        </w:tc>
        <w:tc>
          <w:tcPr>
            <w:tcW w:w="8064" w:type="dxa"/>
            <w:gridSpan w:val="2"/>
            <w:vAlign w:val="bottom"/>
          </w:tcPr>
          <w:p w14:paraId="283A0485" w14:textId="77777777" w:rsidR="00017AAF" w:rsidRPr="001B22D0" w:rsidRDefault="00017AAF" w:rsidP="004D4245">
            <w:pPr>
              <w:rPr>
                <w:rFonts w:ascii="Arial" w:hAnsi="Arial"/>
                <w:sz w:val="14"/>
                <w:szCs w:val="14"/>
              </w:rPr>
            </w:pPr>
            <w:r w:rsidRPr="001B22D0">
              <w:rPr>
                <w:rFonts w:ascii="Arial" w:hAnsi="Arial"/>
                <w:sz w:val="14"/>
                <w:szCs w:val="14"/>
              </w:rPr>
              <w:t>Bachelor’s degree from a regionally accredited college or university</w:t>
            </w:r>
          </w:p>
        </w:tc>
      </w:tr>
      <w:tr w:rsidR="00017AAF" w14:paraId="649E0F38" w14:textId="77777777" w:rsidTr="004D4245">
        <w:tc>
          <w:tcPr>
            <w:tcW w:w="2808" w:type="dxa"/>
            <w:vAlign w:val="bottom"/>
          </w:tcPr>
          <w:p w14:paraId="37E51675" w14:textId="5F285618" w:rsidR="00017AAF" w:rsidRPr="00F356C6" w:rsidRDefault="00017AAF" w:rsidP="004D4245">
            <w:pPr>
              <w:jc w:val="center"/>
              <w:rPr>
                <w:rFonts w:ascii="Arial" w:hAnsi="Arial"/>
                <w:b/>
                <w:color w:val="632423" w:themeColor="accent2" w:themeShade="80"/>
                <w:sz w:val="14"/>
                <w:szCs w:val="14"/>
              </w:rPr>
            </w:pPr>
          </w:p>
        </w:tc>
        <w:tc>
          <w:tcPr>
            <w:tcW w:w="8064" w:type="dxa"/>
            <w:gridSpan w:val="2"/>
            <w:vAlign w:val="bottom"/>
          </w:tcPr>
          <w:p w14:paraId="6A9B5879" w14:textId="77777777" w:rsidR="00017AAF" w:rsidRPr="001B22D0" w:rsidRDefault="00017AAF" w:rsidP="004D4245">
            <w:pPr>
              <w:rPr>
                <w:rFonts w:ascii="Arial" w:hAnsi="Arial"/>
                <w:sz w:val="14"/>
                <w:szCs w:val="14"/>
              </w:rPr>
            </w:pPr>
            <w:r w:rsidRPr="001B22D0">
              <w:rPr>
                <w:rFonts w:ascii="Arial" w:hAnsi="Arial"/>
                <w:sz w:val="14"/>
                <w:szCs w:val="14"/>
              </w:rPr>
              <w:t>Overall GPA of 2.75 or higher OR overall GPA of 2.5 or higher with a passing score on the Miller</w:t>
            </w:r>
            <w:r w:rsidR="004D272B" w:rsidRPr="001B22D0">
              <w:rPr>
                <w:rFonts w:ascii="Arial" w:hAnsi="Arial"/>
                <w:sz w:val="14"/>
                <w:szCs w:val="14"/>
              </w:rPr>
              <w:t xml:space="preserve"> Analogies Test or the GRE</w:t>
            </w:r>
          </w:p>
        </w:tc>
      </w:tr>
      <w:tr w:rsidR="00017AAF" w14:paraId="6BF908CB" w14:textId="77777777" w:rsidTr="004D4245">
        <w:tc>
          <w:tcPr>
            <w:tcW w:w="2808" w:type="dxa"/>
            <w:vAlign w:val="bottom"/>
          </w:tcPr>
          <w:p w14:paraId="1EBABB73" w14:textId="6909A847" w:rsidR="00017AAF" w:rsidRPr="00F356C6" w:rsidRDefault="00017AAF" w:rsidP="004D4245">
            <w:pPr>
              <w:jc w:val="center"/>
              <w:rPr>
                <w:rFonts w:ascii="Arial" w:hAnsi="Arial"/>
                <w:b/>
                <w:color w:val="632423" w:themeColor="accent2" w:themeShade="80"/>
                <w:sz w:val="14"/>
                <w:szCs w:val="14"/>
              </w:rPr>
            </w:pPr>
          </w:p>
        </w:tc>
        <w:tc>
          <w:tcPr>
            <w:tcW w:w="8064" w:type="dxa"/>
            <w:gridSpan w:val="2"/>
            <w:vAlign w:val="bottom"/>
          </w:tcPr>
          <w:p w14:paraId="7CB5F806" w14:textId="77777777" w:rsidR="00017AAF" w:rsidRPr="001B22D0" w:rsidRDefault="00017AAF" w:rsidP="004D4245">
            <w:pPr>
              <w:rPr>
                <w:rFonts w:ascii="Arial" w:hAnsi="Arial"/>
                <w:sz w:val="14"/>
                <w:szCs w:val="14"/>
              </w:rPr>
            </w:pPr>
            <w:r w:rsidRPr="001B22D0">
              <w:rPr>
                <w:rFonts w:ascii="Arial" w:hAnsi="Arial"/>
                <w:sz w:val="14"/>
                <w:szCs w:val="14"/>
              </w:rPr>
              <w:t>Content GPA of 2.5</w:t>
            </w:r>
          </w:p>
        </w:tc>
      </w:tr>
      <w:tr w:rsidR="00017AAF" w14:paraId="628C0359" w14:textId="77777777" w:rsidTr="004D4245">
        <w:tc>
          <w:tcPr>
            <w:tcW w:w="2808" w:type="dxa"/>
            <w:vAlign w:val="bottom"/>
          </w:tcPr>
          <w:p w14:paraId="4BD35572" w14:textId="328993CB" w:rsidR="00017AAF" w:rsidRPr="00F356C6" w:rsidRDefault="00017AAF" w:rsidP="004D4245">
            <w:pPr>
              <w:jc w:val="center"/>
              <w:rPr>
                <w:rFonts w:ascii="Arial" w:hAnsi="Arial"/>
                <w:b/>
                <w:color w:val="632423" w:themeColor="accent2" w:themeShade="80"/>
                <w:sz w:val="14"/>
                <w:szCs w:val="14"/>
              </w:rPr>
            </w:pPr>
          </w:p>
        </w:tc>
        <w:tc>
          <w:tcPr>
            <w:tcW w:w="8064" w:type="dxa"/>
            <w:gridSpan w:val="2"/>
            <w:vAlign w:val="bottom"/>
          </w:tcPr>
          <w:p w14:paraId="0581E071" w14:textId="02403216" w:rsidR="00017AAF" w:rsidRPr="005A39BA" w:rsidRDefault="005A39BA" w:rsidP="004D4245">
            <w:pPr>
              <w:rPr>
                <w:rFonts w:ascii="Arial" w:hAnsi="Arial"/>
                <w:sz w:val="14"/>
                <w:szCs w:val="14"/>
              </w:rPr>
            </w:pPr>
            <w:r w:rsidRPr="005A39BA">
              <w:rPr>
                <w:rFonts w:ascii="Arial" w:hAnsi="Arial"/>
                <w:sz w:val="14"/>
                <w:szCs w:val="14"/>
              </w:rPr>
              <w:t>50% of Content Courses Completed or completed 25% of undergraduate content coursework with a passing score on Praxis II</w:t>
            </w:r>
          </w:p>
        </w:tc>
      </w:tr>
      <w:tr w:rsidR="00017AAF" w14:paraId="326F3278" w14:textId="77777777" w:rsidTr="004D4245">
        <w:tc>
          <w:tcPr>
            <w:tcW w:w="2808" w:type="dxa"/>
            <w:vAlign w:val="bottom"/>
          </w:tcPr>
          <w:p w14:paraId="3069654B" w14:textId="297BBD26" w:rsidR="00017AAF" w:rsidRPr="00F356C6" w:rsidRDefault="00017AAF" w:rsidP="004D4245">
            <w:pPr>
              <w:jc w:val="center"/>
              <w:rPr>
                <w:rFonts w:ascii="Arial" w:hAnsi="Arial"/>
                <w:b/>
                <w:color w:val="632423" w:themeColor="accent2" w:themeShade="80"/>
                <w:sz w:val="14"/>
                <w:szCs w:val="14"/>
              </w:rPr>
            </w:pPr>
          </w:p>
        </w:tc>
        <w:tc>
          <w:tcPr>
            <w:tcW w:w="8064" w:type="dxa"/>
            <w:gridSpan w:val="2"/>
            <w:vAlign w:val="bottom"/>
          </w:tcPr>
          <w:p w14:paraId="565FC0AB" w14:textId="77777777" w:rsidR="00017AAF" w:rsidRPr="001B22D0" w:rsidRDefault="00017AAF" w:rsidP="004D4245">
            <w:pPr>
              <w:rPr>
                <w:rFonts w:ascii="Arial" w:hAnsi="Arial"/>
                <w:sz w:val="14"/>
                <w:szCs w:val="14"/>
              </w:rPr>
            </w:pPr>
            <w:r w:rsidRPr="001B22D0">
              <w:rPr>
                <w:rFonts w:ascii="Arial" w:hAnsi="Arial"/>
                <w:sz w:val="14"/>
                <w:szCs w:val="14"/>
              </w:rPr>
              <w:t>ENGL 101 (Grade of C or better)</w:t>
            </w:r>
          </w:p>
        </w:tc>
      </w:tr>
      <w:tr w:rsidR="00017AAF" w14:paraId="3B943934" w14:textId="77777777" w:rsidTr="004D4245">
        <w:tc>
          <w:tcPr>
            <w:tcW w:w="2808" w:type="dxa"/>
            <w:vAlign w:val="bottom"/>
          </w:tcPr>
          <w:p w14:paraId="6EEFF0F8" w14:textId="0B1419E6" w:rsidR="00017AAF" w:rsidRPr="00F356C6" w:rsidRDefault="00017AAF" w:rsidP="004D4245">
            <w:pPr>
              <w:jc w:val="center"/>
              <w:rPr>
                <w:rFonts w:ascii="Arial" w:hAnsi="Arial"/>
                <w:b/>
                <w:color w:val="632423" w:themeColor="accent2" w:themeShade="80"/>
                <w:sz w:val="14"/>
                <w:szCs w:val="14"/>
              </w:rPr>
            </w:pPr>
          </w:p>
        </w:tc>
        <w:tc>
          <w:tcPr>
            <w:tcW w:w="8064" w:type="dxa"/>
            <w:gridSpan w:val="2"/>
            <w:vAlign w:val="bottom"/>
          </w:tcPr>
          <w:p w14:paraId="05FC4FF6" w14:textId="77777777" w:rsidR="00017AAF" w:rsidRPr="001B22D0" w:rsidRDefault="00017AAF" w:rsidP="004D4245">
            <w:pPr>
              <w:rPr>
                <w:rFonts w:ascii="Arial" w:hAnsi="Arial"/>
                <w:sz w:val="14"/>
                <w:szCs w:val="14"/>
              </w:rPr>
            </w:pPr>
            <w:r w:rsidRPr="001B22D0">
              <w:rPr>
                <w:rFonts w:ascii="Arial" w:hAnsi="Arial"/>
                <w:sz w:val="14"/>
                <w:szCs w:val="14"/>
              </w:rPr>
              <w:t>ENGL 102 (Grade of C or better)</w:t>
            </w:r>
          </w:p>
        </w:tc>
      </w:tr>
      <w:tr w:rsidR="00017AAF" w14:paraId="0BC6D208" w14:textId="77777777" w:rsidTr="004D4245">
        <w:tc>
          <w:tcPr>
            <w:tcW w:w="2808" w:type="dxa"/>
            <w:vAlign w:val="bottom"/>
          </w:tcPr>
          <w:p w14:paraId="40635981" w14:textId="1D323DC9" w:rsidR="00017AAF" w:rsidRPr="00F356C6" w:rsidRDefault="00017AAF" w:rsidP="004D4245">
            <w:pPr>
              <w:jc w:val="center"/>
              <w:rPr>
                <w:rFonts w:ascii="Arial" w:hAnsi="Arial"/>
                <w:b/>
                <w:color w:val="632423" w:themeColor="accent2" w:themeShade="80"/>
                <w:sz w:val="14"/>
                <w:szCs w:val="14"/>
              </w:rPr>
            </w:pPr>
          </w:p>
        </w:tc>
        <w:tc>
          <w:tcPr>
            <w:tcW w:w="8064" w:type="dxa"/>
            <w:gridSpan w:val="2"/>
            <w:vAlign w:val="bottom"/>
          </w:tcPr>
          <w:p w14:paraId="3E6D8CFE" w14:textId="77777777" w:rsidR="00017AAF" w:rsidRPr="001B22D0" w:rsidRDefault="00017AAF" w:rsidP="004D4245">
            <w:pPr>
              <w:rPr>
                <w:rFonts w:ascii="Arial" w:hAnsi="Arial"/>
                <w:sz w:val="14"/>
                <w:szCs w:val="14"/>
              </w:rPr>
            </w:pPr>
            <w:r w:rsidRPr="001B22D0">
              <w:rPr>
                <w:rFonts w:ascii="Arial" w:hAnsi="Arial"/>
                <w:sz w:val="14"/>
                <w:szCs w:val="14"/>
              </w:rPr>
              <w:t>COMM 202 (Grade of C or better)</w:t>
            </w:r>
          </w:p>
        </w:tc>
      </w:tr>
      <w:tr w:rsidR="00493F22" w14:paraId="3A1837FA" w14:textId="77777777" w:rsidTr="003413F4">
        <w:trPr>
          <w:trHeight w:val="576"/>
        </w:trPr>
        <w:tc>
          <w:tcPr>
            <w:tcW w:w="2808" w:type="dxa"/>
          </w:tcPr>
          <w:p w14:paraId="1D392105" w14:textId="54481BC5" w:rsidR="00493F22" w:rsidRPr="008E7CC5" w:rsidRDefault="00493F22" w:rsidP="00F72A50">
            <w:pPr>
              <w:rPr>
                <w:rFonts w:ascii="Arial" w:hAnsi="Arial"/>
                <w:b/>
                <w:sz w:val="12"/>
                <w:szCs w:val="14"/>
              </w:rPr>
            </w:pPr>
            <w:r w:rsidRPr="008E7CC5">
              <w:rPr>
                <w:rFonts w:ascii="Arial" w:hAnsi="Arial"/>
                <w:b/>
                <w:sz w:val="12"/>
                <w:szCs w:val="14"/>
              </w:rPr>
              <w:t>Beginning 9/1/1</w:t>
            </w:r>
            <w:r w:rsidR="007060E4">
              <w:rPr>
                <w:rFonts w:ascii="Arial" w:hAnsi="Arial"/>
                <w:b/>
                <w:sz w:val="12"/>
                <w:szCs w:val="14"/>
              </w:rPr>
              <w:t>9</w:t>
            </w:r>
          </w:p>
          <w:p w14:paraId="33B46E92" w14:textId="200AC41C" w:rsidR="00493F22" w:rsidRPr="008E7CC5" w:rsidRDefault="00493F22" w:rsidP="00F72A50">
            <w:pPr>
              <w:rPr>
                <w:rFonts w:ascii="Arial" w:hAnsi="Arial"/>
                <w:sz w:val="12"/>
                <w:szCs w:val="14"/>
              </w:rPr>
            </w:pPr>
            <w:r>
              <w:rPr>
                <w:rFonts w:ascii="Arial" w:hAnsi="Arial"/>
                <w:sz w:val="12"/>
                <w:szCs w:val="14"/>
              </w:rPr>
              <w:t xml:space="preserve">     Core</w:t>
            </w:r>
            <w:r w:rsidRPr="008E7CC5">
              <w:rPr>
                <w:rFonts w:ascii="Arial" w:hAnsi="Arial"/>
                <w:sz w:val="12"/>
                <w:szCs w:val="14"/>
              </w:rPr>
              <w:t xml:space="preserve"> Reading (571</w:t>
            </w:r>
            <w:r w:rsidR="005400F0">
              <w:rPr>
                <w:rFonts w:ascii="Arial" w:hAnsi="Arial"/>
                <w:sz w:val="12"/>
                <w:szCs w:val="14"/>
              </w:rPr>
              <w:t>3</w:t>
            </w:r>
            <w:r w:rsidRPr="008E7CC5">
              <w:rPr>
                <w:rFonts w:ascii="Arial" w:hAnsi="Arial"/>
                <w:sz w:val="12"/>
                <w:szCs w:val="14"/>
              </w:rPr>
              <w:t xml:space="preserve">)        156 _____ </w:t>
            </w:r>
            <w:r w:rsidRPr="008E7CC5">
              <w:rPr>
                <w:rFonts w:ascii="Arial" w:hAnsi="Arial"/>
                <w:sz w:val="12"/>
                <w:szCs w:val="14"/>
              </w:rPr>
              <w:softHyphen/>
            </w:r>
            <w:r w:rsidRPr="008E7CC5">
              <w:rPr>
                <w:rFonts w:ascii="Arial" w:hAnsi="Arial"/>
                <w:sz w:val="12"/>
                <w:szCs w:val="14"/>
              </w:rPr>
              <w:softHyphen/>
            </w:r>
            <w:r w:rsidRPr="008E7CC5">
              <w:rPr>
                <w:rFonts w:ascii="Arial" w:hAnsi="Arial"/>
                <w:sz w:val="12"/>
                <w:szCs w:val="14"/>
              </w:rPr>
              <w:softHyphen/>
            </w:r>
            <w:r w:rsidRPr="008E7CC5">
              <w:rPr>
                <w:rFonts w:ascii="Arial" w:hAnsi="Arial"/>
                <w:sz w:val="12"/>
                <w:szCs w:val="14"/>
              </w:rPr>
              <w:softHyphen/>
            </w:r>
            <w:r w:rsidRPr="008E7CC5">
              <w:rPr>
                <w:rFonts w:ascii="Arial" w:hAnsi="Arial"/>
                <w:sz w:val="12"/>
                <w:szCs w:val="14"/>
              </w:rPr>
              <w:softHyphen/>
            </w:r>
          </w:p>
          <w:p w14:paraId="2C02A1E5" w14:textId="4D8DB783" w:rsidR="00493F22" w:rsidRPr="008E7CC5" w:rsidRDefault="00493F22" w:rsidP="00F72A50">
            <w:pPr>
              <w:rPr>
                <w:rFonts w:ascii="Arial" w:hAnsi="Arial"/>
                <w:sz w:val="12"/>
                <w:szCs w:val="14"/>
              </w:rPr>
            </w:pPr>
            <w:r>
              <w:rPr>
                <w:rFonts w:ascii="Arial" w:hAnsi="Arial"/>
                <w:sz w:val="12"/>
                <w:szCs w:val="14"/>
              </w:rPr>
              <w:t xml:space="preserve">     Core</w:t>
            </w:r>
            <w:r w:rsidRPr="008E7CC5">
              <w:rPr>
                <w:rFonts w:ascii="Arial" w:hAnsi="Arial"/>
                <w:sz w:val="12"/>
                <w:szCs w:val="14"/>
              </w:rPr>
              <w:t xml:space="preserve"> Writing (572</w:t>
            </w:r>
            <w:r w:rsidR="005400F0">
              <w:rPr>
                <w:rFonts w:ascii="Arial" w:hAnsi="Arial"/>
                <w:sz w:val="12"/>
                <w:szCs w:val="14"/>
              </w:rPr>
              <w:t>3</w:t>
            </w:r>
            <w:r w:rsidRPr="008E7CC5">
              <w:rPr>
                <w:rFonts w:ascii="Arial" w:hAnsi="Arial"/>
                <w:sz w:val="12"/>
                <w:szCs w:val="14"/>
              </w:rPr>
              <w:t>)          162 _____</w:t>
            </w:r>
          </w:p>
          <w:p w14:paraId="0E229269" w14:textId="58CA6642" w:rsidR="00493F22" w:rsidRPr="001B22D0" w:rsidRDefault="00493F22" w:rsidP="005400F0">
            <w:pPr>
              <w:rPr>
                <w:rFonts w:ascii="Arial" w:hAnsi="Arial"/>
                <w:sz w:val="14"/>
                <w:szCs w:val="14"/>
              </w:rPr>
            </w:pPr>
            <w:r>
              <w:rPr>
                <w:rFonts w:ascii="Arial" w:hAnsi="Arial"/>
                <w:sz w:val="12"/>
                <w:szCs w:val="14"/>
              </w:rPr>
              <w:t xml:space="preserve">     Core</w:t>
            </w:r>
            <w:r w:rsidRPr="008E7CC5">
              <w:rPr>
                <w:rFonts w:ascii="Arial" w:hAnsi="Arial"/>
                <w:sz w:val="12"/>
                <w:szCs w:val="14"/>
              </w:rPr>
              <w:t xml:space="preserve"> Mathematics (573</w:t>
            </w:r>
            <w:r w:rsidR="005400F0">
              <w:rPr>
                <w:rFonts w:ascii="Arial" w:hAnsi="Arial"/>
                <w:sz w:val="12"/>
                <w:szCs w:val="14"/>
              </w:rPr>
              <w:t>3</w:t>
            </w:r>
            <w:r w:rsidRPr="008E7CC5">
              <w:rPr>
                <w:rFonts w:ascii="Arial" w:hAnsi="Arial"/>
                <w:sz w:val="12"/>
                <w:szCs w:val="14"/>
              </w:rPr>
              <w:t>) 150 _____</w:t>
            </w:r>
          </w:p>
        </w:tc>
        <w:tc>
          <w:tcPr>
            <w:tcW w:w="8064" w:type="dxa"/>
            <w:gridSpan w:val="2"/>
          </w:tcPr>
          <w:tbl>
            <w:tblPr>
              <w:tblW w:w="0" w:type="auto"/>
              <w:tblBorders>
                <w:top w:val="nil"/>
                <w:left w:val="nil"/>
                <w:bottom w:val="nil"/>
                <w:right w:val="nil"/>
              </w:tblBorders>
              <w:tblLook w:val="0000" w:firstRow="0" w:lastRow="0" w:firstColumn="0" w:lastColumn="0" w:noHBand="0" w:noVBand="0"/>
            </w:tblPr>
            <w:tblGrid>
              <w:gridCol w:w="7848"/>
            </w:tblGrid>
            <w:tr w:rsidR="00046A14" w14:paraId="7C55ABFE" w14:textId="77777777">
              <w:trPr>
                <w:trHeight w:val="485"/>
              </w:trPr>
              <w:tc>
                <w:tcPr>
                  <w:tcW w:w="0" w:type="auto"/>
                </w:tcPr>
                <w:p w14:paraId="4E0221BB" w14:textId="30CC760C" w:rsidR="00046A14" w:rsidRDefault="00046A14" w:rsidP="00046A14">
                  <w:pPr>
                    <w:pStyle w:val="Default"/>
                    <w:rPr>
                      <w:sz w:val="14"/>
                      <w:szCs w:val="14"/>
                    </w:rPr>
                  </w:pPr>
                  <w:r>
                    <w:rPr>
                      <w:sz w:val="14"/>
                      <w:szCs w:val="14"/>
                    </w:rPr>
                    <w:t xml:space="preserve">The Core Academic Skills for Educators (CASE) [referred to as Praxis I] may be waived provided the candidate meets one of the attached exemptions. </w:t>
                  </w:r>
                </w:p>
                <w:p w14:paraId="42D4E4AD" w14:textId="594D105B" w:rsidR="00046A14" w:rsidRDefault="00046A14" w:rsidP="00046A14">
                  <w:pPr>
                    <w:pStyle w:val="Default"/>
                    <w:rPr>
                      <w:color w:val="612221"/>
                      <w:sz w:val="23"/>
                      <w:szCs w:val="23"/>
                    </w:rPr>
                  </w:pPr>
                </w:p>
              </w:tc>
            </w:tr>
          </w:tbl>
          <w:p w14:paraId="5F577B0B" w14:textId="29AABB09" w:rsidR="004477DD" w:rsidRPr="001B22D0" w:rsidRDefault="004477DD" w:rsidP="005400F0">
            <w:pPr>
              <w:widowControl w:val="0"/>
              <w:autoSpaceDE w:val="0"/>
              <w:autoSpaceDN w:val="0"/>
              <w:adjustRightInd w:val="0"/>
              <w:spacing w:after="201"/>
              <w:ind w:left="1426"/>
              <w:rPr>
                <w:rFonts w:ascii="Arial" w:hAnsi="Arial"/>
                <w:sz w:val="14"/>
                <w:szCs w:val="14"/>
              </w:rPr>
            </w:pPr>
          </w:p>
        </w:tc>
      </w:tr>
      <w:tr w:rsidR="00017AAF" w14:paraId="11FD8E85" w14:textId="77777777" w:rsidTr="00046A14">
        <w:trPr>
          <w:trHeight w:val="188"/>
        </w:trPr>
        <w:tc>
          <w:tcPr>
            <w:tcW w:w="2808" w:type="dxa"/>
            <w:vAlign w:val="bottom"/>
          </w:tcPr>
          <w:p w14:paraId="4E2849A3" w14:textId="484A4001" w:rsidR="00017AAF" w:rsidRPr="001B22D0" w:rsidRDefault="00493F22" w:rsidP="00046A14">
            <w:pPr>
              <w:rPr>
                <w:rFonts w:ascii="Arial" w:hAnsi="Arial"/>
                <w:sz w:val="14"/>
                <w:szCs w:val="14"/>
              </w:rPr>
            </w:pPr>
            <w:r>
              <w:rPr>
                <w:rFonts w:ascii="Arial" w:hAnsi="Arial"/>
                <w:sz w:val="14"/>
                <w:szCs w:val="14"/>
              </w:rPr>
              <w:t>5</w:t>
            </w:r>
            <w:r w:rsidR="0087006F">
              <w:rPr>
                <w:rFonts w:ascii="Arial" w:hAnsi="Arial"/>
                <w:sz w:val="14"/>
                <w:szCs w:val="14"/>
              </w:rPr>
              <w:t>018</w:t>
            </w:r>
            <w:r w:rsidR="00763864" w:rsidRPr="001B22D0">
              <w:rPr>
                <w:rFonts w:ascii="Arial" w:hAnsi="Arial"/>
                <w:sz w:val="14"/>
                <w:szCs w:val="14"/>
              </w:rPr>
              <w:t xml:space="preserve"> </w:t>
            </w:r>
            <w:proofErr w:type="gramStart"/>
            <w:r w:rsidR="0087006F">
              <w:rPr>
                <w:rFonts w:ascii="Arial" w:hAnsi="Arial"/>
                <w:sz w:val="14"/>
                <w:szCs w:val="14"/>
              </w:rPr>
              <w:t xml:space="preserve">Elementary </w:t>
            </w:r>
            <w:r w:rsidR="000D5107">
              <w:rPr>
                <w:rFonts w:ascii="Arial" w:hAnsi="Arial"/>
                <w:sz w:val="14"/>
                <w:szCs w:val="14"/>
              </w:rPr>
              <w:t xml:space="preserve"> </w:t>
            </w:r>
            <w:r>
              <w:rPr>
                <w:rFonts w:ascii="Arial" w:hAnsi="Arial"/>
                <w:sz w:val="14"/>
                <w:szCs w:val="14"/>
              </w:rPr>
              <w:t>Content</w:t>
            </w:r>
            <w:proofErr w:type="gramEnd"/>
            <w:r>
              <w:rPr>
                <w:rFonts w:ascii="Arial" w:hAnsi="Arial"/>
                <w:sz w:val="14"/>
                <w:szCs w:val="14"/>
              </w:rPr>
              <w:t xml:space="preserve"> </w:t>
            </w:r>
            <w:r w:rsidR="000D5107">
              <w:rPr>
                <w:rFonts w:ascii="Arial" w:hAnsi="Arial"/>
                <w:sz w:val="14"/>
                <w:szCs w:val="14"/>
              </w:rPr>
              <w:t xml:space="preserve">     </w:t>
            </w:r>
            <w:r w:rsidR="00C13662">
              <w:rPr>
                <w:rFonts w:ascii="Arial" w:hAnsi="Arial"/>
                <w:sz w:val="14"/>
                <w:szCs w:val="14"/>
              </w:rPr>
              <w:t xml:space="preserve">   </w:t>
            </w:r>
            <w:r w:rsidR="00763864" w:rsidRPr="001B22D0">
              <w:rPr>
                <w:rFonts w:ascii="Arial" w:hAnsi="Arial"/>
                <w:sz w:val="14"/>
                <w:szCs w:val="14"/>
              </w:rPr>
              <w:t xml:space="preserve"> _____</w:t>
            </w:r>
          </w:p>
        </w:tc>
        <w:tc>
          <w:tcPr>
            <w:tcW w:w="8064" w:type="dxa"/>
            <w:gridSpan w:val="2"/>
            <w:vAlign w:val="bottom"/>
          </w:tcPr>
          <w:p w14:paraId="7A9DC78E" w14:textId="79FF5406" w:rsidR="00017AAF" w:rsidRPr="001B22D0" w:rsidRDefault="00BF12F9" w:rsidP="00046A14">
            <w:pPr>
              <w:rPr>
                <w:rFonts w:ascii="Arial" w:hAnsi="Arial"/>
                <w:sz w:val="14"/>
                <w:szCs w:val="14"/>
              </w:rPr>
            </w:pPr>
            <w:r w:rsidRPr="001B22D0">
              <w:rPr>
                <w:rFonts w:ascii="Arial" w:hAnsi="Arial"/>
                <w:sz w:val="14"/>
                <w:szCs w:val="14"/>
              </w:rPr>
              <w:t>PRAXIS II (Passing score in content area)</w:t>
            </w:r>
            <w:r w:rsidR="004F570D" w:rsidRPr="001B22D0">
              <w:rPr>
                <w:rFonts w:ascii="Arial" w:hAnsi="Arial"/>
                <w:sz w:val="14"/>
                <w:szCs w:val="14"/>
              </w:rPr>
              <w:t xml:space="preserve"> with 25% undergrad work completed</w:t>
            </w:r>
            <w:r w:rsidR="009C7F4F" w:rsidRPr="001B22D0">
              <w:rPr>
                <w:rFonts w:ascii="Arial" w:hAnsi="Arial"/>
                <w:sz w:val="14"/>
                <w:szCs w:val="14"/>
              </w:rPr>
              <w:t xml:space="preserve"> or 50% of content courses completed</w:t>
            </w:r>
            <w:r w:rsidR="00E834CE">
              <w:rPr>
                <w:rFonts w:ascii="Arial" w:hAnsi="Arial"/>
                <w:sz w:val="14"/>
                <w:szCs w:val="14"/>
              </w:rPr>
              <w:t>.</w:t>
            </w:r>
          </w:p>
        </w:tc>
      </w:tr>
    </w:tbl>
    <w:p w14:paraId="443AA0EB" w14:textId="77777777" w:rsidR="00B843EB" w:rsidRDefault="000529AF" w:rsidP="00017AAF">
      <w:pPr>
        <w:rPr>
          <w:rFonts w:ascii="Arial" w:hAnsi="Arial"/>
          <w:sz w:val="18"/>
        </w:rPr>
      </w:pPr>
      <w:r w:rsidRPr="000529AF">
        <w:rPr>
          <w:rFonts w:ascii="Arial" w:hAnsi="Arial"/>
          <w:sz w:val="18"/>
        </w:rPr>
        <w:t xml:space="preserve">         </w:t>
      </w:r>
    </w:p>
    <w:p w14:paraId="47514893" w14:textId="183C2F90" w:rsidR="00017AAF" w:rsidRPr="000529AF" w:rsidRDefault="000529AF" w:rsidP="00017AAF">
      <w:pPr>
        <w:rPr>
          <w:rFonts w:ascii="Arial" w:hAnsi="Arial"/>
          <w:sz w:val="18"/>
        </w:rPr>
      </w:pPr>
      <w:r w:rsidRPr="000529AF">
        <w:rPr>
          <w:rFonts w:ascii="Arial" w:hAnsi="Arial"/>
          <w:sz w:val="18"/>
        </w:rPr>
        <w:t xml:space="preserve"> </w:t>
      </w:r>
      <w:r w:rsidR="00F04759" w:rsidRPr="000529AF">
        <w:rPr>
          <w:rFonts w:ascii="Arial" w:hAnsi="Arial"/>
          <w:sz w:val="18"/>
        </w:rPr>
        <w:t>Courses</w:t>
      </w:r>
    </w:p>
    <w:p w14:paraId="145A1B74" w14:textId="17F1F47D" w:rsidR="00BF12F9" w:rsidRPr="00843B22" w:rsidRDefault="00BF12F9">
      <w:pPr>
        <w:rPr>
          <w:sz w:val="16"/>
          <w:szCs w:val="16"/>
        </w:rPr>
      </w:pPr>
      <w:r w:rsidRPr="00843B22">
        <w:rPr>
          <w:sz w:val="16"/>
          <w:szCs w:val="16"/>
        </w:rPr>
        <w:t>Completed</w:t>
      </w:r>
      <w:r>
        <w:rPr>
          <w:sz w:val="18"/>
        </w:rPr>
        <w:t xml:space="preserve">     </w:t>
      </w:r>
      <w:r w:rsidRPr="00843B22">
        <w:rPr>
          <w:sz w:val="16"/>
          <w:szCs w:val="16"/>
        </w:rPr>
        <w:t>Need</w:t>
      </w:r>
      <w:r w:rsidR="000529AF" w:rsidRPr="00843B22">
        <w:rPr>
          <w:sz w:val="16"/>
          <w:szCs w:val="16"/>
        </w:rPr>
        <w:t>ed</w:t>
      </w:r>
      <w:r w:rsidRPr="00BF12F9">
        <w:rPr>
          <w:sz w:val="18"/>
        </w:rPr>
        <w:tab/>
      </w:r>
      <w:r w:rsidRPr="00843B22">
        <w:rPr>
          <w:sz w:val="16"/>
          <w:szCs w:val="16"/>
        </w:rPr>
        <w:t xml:space="preserve">Shepherd Courses </w:t>
      </w:r>
      <w:r w:rsidRPr="00843B22">
        <w:rPr>
          <w:sz w:val="16"/>
          <w:szCs w:val="16"/>
        </w:rPr>
        <w:tab/>
      </w:r>
      <w:r w:rsidR="000529AF" w:rsidRPr="00843B22">
        <w:rPr>
          <w:sz w:val="16"/>
          <w:szCs w:val="16"/>
        </w:rPr>
        <w:t>Required</w:t>
      </w:r>
      <w:r w:rsidRPr="00843B22">
        <w:rPr>
          <w:sz w:val="16"/>
          <w:szCs w:val="16"/>
        </w:rPr>
        <w:tab/>
      </w:r>
      <w:r w:rsidRPr="00843B22">
        <w:rPr>
          <w:sz w:val="16"/>
          <w:szCs w:val="16"/>
        </w:rPr>
        <w:tab/>
      </w:r>
      <w:r w:rsidRPr="00843B22">
        <w:rPr>
          <w:sz w:val="16"/>
          <w:szCs w:val="16"/>
        </w:rPr>
        <w:tab/>
      </w:r>
      <w:r w:rsidRPr="00843B22">
        <w:rPr>
          <w:sz w:val="16"/>
          <w:szCs w:val="16"/>
        </w:rPr>
        <w:tab/>
      </w:r>
      <w:r w:rsidRPr="00843B22">
        <w:rPr>
          <w:sz w:val="16"/>
          <w:szCs w:val="16"/>
        </w:rPr>
        <w:tab/>
      </w:r>
      <w:r w:rsidR="00233144" w:rsidRPr="00843B22">
        <w:rPr>
          <w:sz w:val="16"/>
          <w:szCs w:val="16"/>
        </w:rPr>
        <w:t>Course S</w:t>
      </w:r>
      <w:r w:rsidRPr="00843B22">
        <w:rPr>
          <w:sz w:val="16"/>
          <w:szCs w:val="16"/>
        </w:rPr>
        <w:t>ubstitution</w:t>
      </w:r>
      <w:r w:rsidR="000529AF" w:rsidRPr="00843B22">
        <w:rPr>
          <w:sz w:val="16"/>
          <w:szCs w:val="16"/>
        </w:rPr>
        <w:t>s</w:t>
      </w:r>
    </w:p>
    <w:tbl>
      <w:tblPr>
        <w:tblStyle w:val="TableGrid"/>
        <w:tblW w:w="0" w:type="auto"/>
        <w:tblLook w:val="00A0" w:firstRow="1" w:lastRow="0" w:firstColumn="1" w:lastColumn="0" w:noHBand="0" w:noVBand="0"/>
      </w:tblPr>
      <w:tblGrid>
        <w:gridCol w:w="805"/>
        <w:gridCol w:w="810"/>
        <w:gridCol w:w="4140"/>
        <w:gridCol w:w="4891"/>
      </w:tblGrid>
      <w:tr w:rsidR="00BF12F9" w:rsidRPr="00843B22" w14:paraId="12B58DAC" w14:textId="77777777" w:rsidTr="00DC6210">
        <w:tc>
          <w:tcPr>
            <w:tcW w:w="805" w:type="dxa"/>
            <w:vAlign w:val="bottom"/>
          </w:tcPr>
          <w:p w14:paraId="5FDBE1C4" w14:textId="77777777" w:rsidR="00BF12F9" w:rsidRPr="00DC6210" w:rsidRDefault="00BF12F9" w:rsidP="00DC6210">
            <w:pPr>
              <w:jc w:val="center"/>
              <w:rPr>
                <w:b/>
                <w:color w:val="632423" w:themeColor="accent2" w:themeShade="80"/>
                <w:sz w:val="16"/>
                <w:szCs w:val="16"/>
              </w:rPr>
            </w:pPr>
          </w:p>
        </w:tc>
        <w:tc>
          <w:tcPr>
            <w:tcW w:w="810" w:type="dxa"/>
            <w:vAlign w:val="bottom"/>
          </w:tcPr>
          <w:p w14:paraId="117117FD" w14:textId="515D96B2" w:rsidR="00BF12F9" w:rsidRPr="00DC6210" w:rsidRDefault="00BF12F9" w:rsidP="00DC6210">
            <w:pPr>
              <w:jc w:val="center"/>
              <w:rPr>
                <w:b/>
                <w:color w:val="632423" w:themeColor="accent2" w:themeShade="80"/>
                <w:sz w:val="16"/>
                <w:szCs w:val="16"/>
              </w:rPr>
            </w:pPr>
          </w:p>
        </w:tc>
        <w:tc>
          <w:tcPr>
            <w:tcW w:w="4140" w:type="dxa"/>
            <w:vAlign w:val="bottom"/>
          </w:tcPr>
          <w:p w14:paraId="3AB1FB15" w14:textId="6C50DD2A" w:rsidR="00BF12F9" w:rsidRPr="00843B22" w:rsidRDefault="0087006F" w:rsidP="003D67BF">
            <w:pPr>
              <w:rPr>
                <w:sz w:val="16"/>
                <w:szCs w:val="16"/>
              </w:rPr>
            </w:pPr>
            <w:r w:rsidRPr="00843B22">
              <w:rPr>
                <w:sz w:val="16"/>
                <w:szCs w:val="16"/>
              </w:rPr>
              <w:t xml:space="preserve">MATH </w:t>
            </w:r>
            <w:r w:rsidR="003D67BF">
              <w:rPr>
                <w:sz w:val="16"/>
                <w:szCs w:val="16"/>
              </w:rPr>
              <w:t xml:space="preserve">105 </w:t>
            </w:r>
            <w:r w:rsidRPr="00843B22">
              <w:rPr>
                <w:sz w:val="16"/>
                <w:szCs w:val="16"/>
              </w:rPr>
              <w:t xml:space="preserve">(College Algebra)                                       </w:t>
            </w:r>
            <w:r w:rsidR="00843B22">
              <w:rPr>
                <w:sz w:val="16"/>
                <w:szCs w:val="16"/>
              </w:rPr>
              <w:t xml:space="preserve">        </w:t>
            </w:r>
            <w:r w:rsidRPr="00843B22">
              <w:rPr>
                <w:sz w:val="16"/>
                <w:szCs w:val="16"/>
              </w:rPr>
              <w:t xml:space="preserve">   </w:t>
            </w:r>
            <w:r w:rsidR="00655148">
              <w:rPr>
                <w:sz w:val="16"/>
                <w:szCs w:val="16"/>
              </w:rPr>
              <w:t xml:space="preserve"> </w:t>
            </w:r>
            <w:r w:rsidRPr="00843B22">
              <w:rPr>
                <w:sz w:val="16"/>
                <w:szCs w:val="16"/>
              </w:rPr>
              <w:t>3</w:t>
            </w:r>
          </w:p>
        </w:tc>
        <w:tc>
          <w:tcPr>
            <w:tcW w:w="4891" w:type="dxa"/>
            <w:vAlign w:val="bottom"/>
          </w:tcPr>
          <w:p w14:paraId="58FA3AFB" w14:textId="77777777" w:rsidR="00BF12F9" w:rsidRPr="00DC6210" w:rsidRDefault="00BF12F9" w:rsidP="00DC6210">
            <w:pPr>
              <w:jc w:val="right"/>
              <w:rPr>
                <w:b/>
                <w:color w:val="632423" w:themeColor="accent2" w:themeShade="80"/>
                <w:sz w:val="16"/>
                <w:szCs w:val="16"/>
              </w:rPr>
            </w:pPr>
          </w:p>
        </w:tc>
      </w:tr>
      <w:tr w:rsidR="00C7762B" w:rsidRPr="00843B22" w14:paraId="30E46BC3" w14:textId="77777777" w:rsidTr="00DC6210">
        <w:tc>
          <w:tcPr>
            <w:tcW w:w="805" w:type="dxa"/>
            <w:vAlign w:val="bottom"/>
          </w:tcPr>
          <w:p w14:paraId="5A08B4D5" w14:textId="0E6B094D" w:rsidR="00C7762B" w:rsidRPr="00DC6210" w:rsidRDefault="00C7762B" w:rsidP="00DC6210">
            <w:pPr>
              <w:jc w:val="center"/>
              <w:rPr>
                <w:b/>
                <w:color w:val="632423" w:themeColor="accent2" w:themeShade="80"/>
                <w:sz w:val="16"/>
                <w:szCs w:val="16"/>
              </w:rPr>
            </w:pPr>
          </w:p>
        </w:tc>
        <w:tc>
          <w:tcPr>
            <w:tcW w:w="810" w:type="dxa"/>
            <w:vAlign w:val="bottom"/>
          </w:tcPr>
          <w:p w14:paraId="1B0E35CF" w14:textId="69944E1D" w:rsidR="00C7762B" w:rsidRPr="00DC6210" w:rsidRDefault="00C7762B" w:rsidP="00DC6210">
            <w:pPr>
              <w:jc w:val="center"/>
              <w:rPr>
                <w:b/>
                <w:color w:val="632423" w:themeColor="accent2" w:themeShade="80"/>
                <w:sz w:val="16"/>
                <w:szCs w:val="16"/>
              </w:rPr>
            </w:pPr>
          </w:p>
        </w:tc>
        <w:tc>
          <w:tcPr>
            <w:tcW w:w="4140" w:type="dxa"/>
            <w:vAlign w:val="bottom"/>
          </w:tcPr>
          <w:p w14:paraId="0B33054B" w14:textId="083B7700" w:rsidR="00C7762B" w:rsidRPr="00843B22" w:rsidRDefault="0087006F" w:rsidP="00853937">
            <w:pPr>
              <w:rPr>
                <w:sz w:val="16"/>
                <w:szCs w:val="16"/>
              </w:rPr>
            </w:pPr>
            <w:r w:rsidRPr="00843B22">
              <w:rPr>
                <w:sz w:val="16"/>
                <w:szCs w:val="16"/>
              </w:rPr>
              <w:t xml:space="preserve">MATH </w:t>
            </w:r>
            <w:r w:rsidR="00853937" w:rsidRPr="00843B22">
              <w:rPr>
                <w:sz w:val="16"/>
                <w:szCs w:val="16"/>
              </w:rPr>
              <w:t xml:space="preserve">EDUC 341 </w:t>
            </w:r>
            <w:r w:rsidRPr="00843B22">
              <w:rPr>
                <w:sz w:val="16"/>
                <w:szCs w:val="16"/>
              </w:rPr>
              <w:t>(Math Methods for Educators</w:t>
            </w:r>
            <w:r w:rsidR="00853937">
              <w:rPr>
                <w:sz w:val="16"/>
                <w:szCs w:val="16"/>
              </w:rPr>
              <w:t xml:space="preserve"> </w:t>
            </w:r>
            <w:r w:rsidRPr="00843B22">
              <w:rPr>
                <w:sz w:val="16"/>
                <w:szCs w:val="16"/>
              </w:rPr>
              <w:t>)</w:t>
            </w:r>
            <w:r w:rsidR="00853937">
              <w:rPr>
                <w:sz w:val="16"/>
                <w:szCs w:val="16"/>
              </w:rPr>
              <w:t xml:space="preserve">  </w:t>
            </w:r>
            <w:r w:rsidR="00E4410B" w:rsidRPr="00843B22">
              <w:rPr>
                <w:sz w:val="16"/>
                <w:szCs w:val="16"/>
              </w:rPr>
              <w:t xml:space="preserve">  </w:t>
            </w:r>
            <w:r w:rsidR="00843B22">
              <w:rPr>
                <w:sz w:val="16"/>
                <w:szCs w:val="16"/>
              </w:rPr>
              <w:t xml:space="preserve">        </w:t>
            </w:r>
            <w:r w:rsidR="00655148">
              <w:rPr>
                <w:sz w:val="16"/>
                <w:szCs w:val="16"/>
              </w:rPr>
              <w:t xml:space="preserve"> </w:t>
            </w:r>
            <w:r w:rsidR="00E4410B" w:rsidRPr="00843B22">
              <w:rPr>
                <w:sz w:val="16"/>
                <w:szCs w:val="16"/>
              </w:rPr>
              <w:t xml:space="preserve">3          </w:t>
            </w:r>
          </w:p>
        </w:tc>
        <w:tc>
          <w:tcPr>
            <w:tcW w:w="4891" w:type="dxa"/>
            <w:vAlign w:val="bottom"/>
          </w:tcPr>
          <w:p w14:paraId="3F5EBF79" w14:textId="1516514E" w:rsidR="00C7762B" w:rsidRPr="00DC6210" w:rsidRDefault="00C7762B" w:rsidP="00EC00C6">
            <w:pPr>
              <w:rPr>
                <w:b/>
                <w:color w:val="632423" w:themeColor="accent2" w:themeShade="80"/>
                <w:sz w:val="16"/>
                <w:szCs w:val="16"/>
              </w:rPr>
            </w:pPr>
          </w:p>
        </w:tc>
      </w:tr>
      <w:tr w:rsidR="00C7762B" w:rsidRPr="00843B22" w14:paraId="7E28BEAD" w14:textId="77777777" w:rsidTr="00DC6210">
        <w:tc>
          <w:tcPr>
            <w:tcW w:w="805" w:type="dxa"/>
            <w:vAlign w:val="bottom"/>
          </w:tcPr>
          <w:p w14:paraId="4606D368" w14:textId="3B509242" w:rsidR="00C7762B" w:rsidRPr="00DC6210" w:rsidRDefault="00C7762B" w:rsidP="00DC6210">
            <w:pPr>
              <w:jc w:val="center"/>
              <w:rPr>
                <w:b/>
                <w:color w:val="632423" w:themeColor="accent2" w:themeShade="80"/>
                <w:sz w:val="16"/>
                <w:szCs w:val="16"/>
              </w:rPr>
            </w:pPr>
          </w:p>
        </w:tc>
        <w:tc>
          <w:tcPr>
            <w:tcW w:w="810" w:type="dxa"/>
            <w:vAlign w:val="bottom"/>
          </w:tcPr>
          <w:p w14:paraId="0EE92622" w14:textId="7985B0D5" w:rsidR="00C7762B" w:rsidRPr="00DC6210" w:rsidRDefault="00C7762B" w:rsidP="00DC6210">
            <w:pPr>
              <w:jc w:val="center"/>
              <w:rPr>
                <w:b/>
                <w:color w:val="632423" w:themeColor="accent2" w:themeShade="80"/>
                <w:sz w:val="16"/>
                <w:szCs w:val="16"/>
              </w:rPr>
            </w:pPr>
          </w:p>
        </w:tc>
        <w:tc>
          <w:tcPr>
            <w:tcW w:w="4140" w:type="dxa"/>
            <w:vAlign w:val="bottom"/>
          </w:tcPr>
          <w:p w14:paraId="2168A8AA" w14:textId="11731D65" w:rsidR="00941EC8" w:rsidRPr="00843B22" w:rsidRDefault="0087006F" w:rsidP="003D67BF">
            <w:pPr>
              <w:tabs>
                <w:tab w:val="right" w:pos="4014"/>
              </w:tabs>
              <w:rPr>
                <w:sz w:val="16"/>
                <w:szCs w:val="16"/>
              </w:rPr>
            </w:pPr>
            <w:r w:rsidRPr="00843B22">
              <w:rPr>
                <w:sz w:val="16"/>
                <w:szCs w:val="16"/>
              </w:rPr>
              <w:t>MATH (College Level)</w:t>
            </w:r>
            <w:r w:rsidR="003D67BF">
              <w:rPr>
                <w:sz w:val="16"/>
                <w:szCs w:val="16"/>
              </w:rPr>
              <w:t xml:space="preserve">                                                      </w:t>
            </w:r>
            <w:r w:rsidRPr="00843B22">
              <w:rPr>
                <w:sz w:val="16"/>
                <w:szCs w:val="16"/>
              </w:rPr>
              <w:t xml:space="preserve">  </w:t>
            </w:r>
            <w:r w:rsidR="00843B22">
              <w:rPr>
                <w:sz w:val="16"/>
                <w:szCs w:val="16"/>
              </w:rPr>
              <w:t xml:space="preserve">       </w:t>
            </w:r>
            <w:r w:rsidR="00655148">
              <w:rPr>
                <w:sz w:val="16"/>
                <w:szCs w:val="16"/>
              </w:rPr>
              <w:t xml:space="preserve"> </w:t>
            </w:r>
            <w:r w:rsidR="003729A1" w:rsidRPr="00843B22">
              <w:rPr>
                <w:sz w:val="16"/>
                <w:szCs w:val="16"/>
              </w:rPr>
              <w:t>3</w:t>
            </w:r>
            <w:r w:rsidRPr="00843B22">
              <w:rPr>
                <w:sz w:val="16"/>
                <w:szCs w:val="16"/>
              </w:rPr>
              <w:t xml:space="preserve">                  </w:t>
            </w:r>
            <w:r w:rsidR="003729A1" w:rsidRPr="00843B22">
              <w:rPr>
                <w:sz w:val="16"/>
                <w:szCs w:val="16"/>
              </w:rPr>
              <w:t xml:space="preserve">                            </w:t>
            </w:r>
          </w:p>
        </w:tc>
        <w:tc>
          <w:tcPr>
            <w:tcW w:w="4891" w:type="dxa"/>
            <w:vAlign w:val="bottom"/>
          </w:tcPr>
          <w:p w14:paraId="471B5215" w14:textId="1439CCEB" w:rsidR="00C7762B" w:rsidRPr="00DC6210" w:rsidRDefault="00C7762B" w:rsidP="00EC00C6">
            <w:pPr>
              <w:rPr>
                <w:b/>
                <w:color w:val="632423" w:themeColor="accent2" w:themeShade="80"/>
                <w:sz w:val="16"/>
                <w:szCs w:val="16"/>
              </w:rPr>
            </w:pPr>
          </w:p>
        </w:tc>
      </w:tr>
      <w:tr w:rsidR="0087006F" w:rsidRPr="00843B22" w14:paraId="3FFC0104" w14:textId="77777777" w:rsidTr="00DC6210">
        <w:tc>
          <w:tcPr>
            <w:tcW w:w="805" w:type="dxa"/>
            <w:vAlign w:val="bottom"/>
          </w:tcPr>
          <w:p w14:paraId="7C27E4E3" w14:textId="1D07CC2A" w:rsidR="0087006F" w:rsidRPr="00DC6210" w:rsidRDefault="0087006F" w:rsidP="00DC6210">
            <w:pPr>
              <w:jc w:val="center"/>
              <w:rPr>
                <w:b/>
                <w:color w:val="632423" w:themeColor="accent2" w:themeShade="80"/>
                <w:sz w:val="16"/>
                <w:szCs w:val="16"/>
              </w:rPr>
            </w:pPr>
          </w:p>
        </w:tc>
        <w:tc>
          <w:tcPr>
            <w:tcW w:w="810" w:type="dxa"/>
            <w:vAlign w:val="bottom"/>
          </w:tcPr>
          <w:p w14:paraId="2184C3FD" w14:textId="77777777" w:rsidR="0087006F" w:rsidRPr="00DC6210" w:rsidRDefault="0087006F" w:rsidP="00DC6210">
            <w:pPr>
              <w:jc w:val="center"/>
              <w:rPr>
                <w:b/>
                <w:color w:val="632423" w:themeColor="accent2" w:themeShade="80"/>
                <w:sz w:val="16"/>
                <w:szCs w:val="16"/>
              </w:rPr>
            </w:pPr>
          </w:p>
        </w:tc>
        <w:tc>
          <w:tcPr>
            <w:tcW w:w="4140" w:type="dxa"/>
            <w:vAlign w:val="bottom"/>
          </w:tcPr>
          <w:p w14:paraId="7D5F8D8F" w14:textId="55113D8D" w:rsidR="0087006F" w:rsidRPr="00843B22" w:rsidRDefault="003D67BF" w:rsidP="003D67BF">
            <w:pPr>
              <w:rPr>
                <w:sz w:val="16"/>
                <w:szCs w:val="16"/>
              </w:rPr>
            </w:pPr>
            <w:r>
              <w:rPr>
                <w:sz w:val="16"/>
                <w:szCs w:val="16"/>
              </w:rPr>
              <w:t xml:space="preserve">Biology with Lab                                                                        </w:t>
            </w:r>
            <w:r w:rsidR="00655148">
              <w:rPr>
                <w:sz w:val="16"/>
                <w:szCs w:val="16"/>
              </w:rPr>
              <w:t xml:space="preserve">  </w:t>
            </w:r>
            <w:r>
              <w:rPr>
                <w:sz w:val="16"/>
                <w:szCs w:val="16"/>
              </w:rPr>
              <w:t>4</w:t>
            </w:r>
          </w:p>
        </w:tc>
        <w:tc>
          <w:tcPr>
            <w:tcW w:w="4891" w:type="dxa"/>
            <w:vAlign w:val="bottom"/>
          </w:tcPr>
          <w:p w14:paraId="55C6A02F" w14:textId="087713F7" w:rsidR="0087006F" w:rsidRPr="00DC6210" w:rsidRDefault="0087006F" w:rsidP="00EC00C6">
            <w:pPr>
              <w:rPr>
                <w:b/>
                <w:color w:val="632423" w:themeColor="accent2" w:themeShade="80"/>
                <w:sz w:val="16"/>
                <w:szCs w:val="16"/>
              </w:rPr>
            </w:pPr>
          </w:p>
        </w:tc>
      </w:tr>
      <w:tr w:rsidR="0087006F" w:rsidRPr="00843B22" w14:paraId="1B6F073C" w14:textId="77777777" w:rsidTr="00DC6210">
        <w:tc>
          <w:tcPr>
            <w:tcW w:w="805" w:type="dxa"/>
            <w:vAlign w:val="bottom"/>
          </w:tcPr>
          <w:p w14:paraId="34C89B37" w14:textId="4F302719" w:rsidR="0087006F" w:rsidRPr="00DC6210" w:rsidRDefault="0087006F" w:rsidP="00DC6210">
            <w:pPr>
              <w:jc w:val="center"/>
              <w:rPr>
                <w:b/>
                <w:color w:val="632423" w:themeColor="accent2" w:themeShade="80"/>
                <w:sz w:val="16"/>
                <w:szCs w:val="16"/>
              </w:rPr>
            </w:pPr>
          </w:p>
        </w:tc>
        <w:tc>
          <w:tcPr>
            <w:tcW w:w="810" w:type="dxa"/>
            <w:vAlign w:val="bottom"/>
          </w:tcPr>
          <w:p w14:paraId="0EF76A58" w14:textId="6472D2B5" w:rsidR="0087006F" w:rsidRPr="00DC6210" w:rsidRDefault="0087006F" w:rsidP="00DC6210">
            <w:pPr>
              <w:jc w:val="center"/>
              <w:rPr>
                <w:b/>
                <w:color w:val="632423" w:themeColor="accent2" w:themeShade="80"/>
                <w:sz w:val="16"/>
                <w:szCs w:val="16"/>
              </w:rPr>
            </w:pPr>
          </w:p>
        </w:tc>
        <w:tc>
          <w:tcPr>
            <w:tcW w:w="4140" w:type="dxa"/>
            <w:vAlign w:val="bottom"/>
          </w:tcPr>
          <w:p w14:paraId="44B771E2" w14:textId="4CCB7640" w:rsidR="0087006F" w:rsidRPr="00843B22" w:rsidRDefault="003D67BF" w:rsidP="00DC6210">
            <w:pPr>
              <w:rPr>
                <w:sz w:val="16"/>
                <w:szCs w:val="16"/>
              </w:rPr>
            </w:pPr>
            <w:r w:rsidRPr="00843B22">
              <w:rPr>
                <w:sz w:val="16"/>
                <w:szCs w:val="16"/>
              </w:rPr>
              <w:t>Social Studies Course</w:t>
            </w:r>
            <w:r w:rsidRPr="00843B22">
              <w:rPr>
                <w:sz w:val="16"/>
                <w:szCs w:val="16"/>
              </w:rPr>
              <w:tab/>
            </w:r>
            <w:r>
              <w:rPr>
                <w:sz w:val="16"/>
                <w:szCs w:val="16"/>
              </w:rPr>
              <w:t xml:space="preserve">         </w:t>
            </w:r>
            <w:r w:rsidRPr="00843B22">
              <w:rPr>
                <w:sz w:val="16"/>
                <w:szCs w:val="16"/>
              </w:rPr>
              <w:t xml:space="preserve">                          </w:t>
            </w:r>
            <w:r>
              <w:rPr>
                <w:sz w:val="16"/>
                <w:szCs w:val="16"/>
              </w:rPr>
              <w:t xml:space="preserve"> </w:t>
            </w:r>
            <w:r w:rsidRPr="00843B22">
              <w:rPr>
                <w:sz w:val="16"/>
                <w:szCs w:val="16"/>
              </w:rPr>
              <w:t xml:space="preserve">        </w:t>
            </w:r>
            <w:r w:rsidR="00655148">
              <w:rPr>
                <w:sz w:val="16"/>
                <w:szCs w:val="16"/>
              </w:rPr>
              <w:t xml:space="preserve">  </w:t>
            </w:r>
            <w:r w:rsidRPr="00843B22">
              <w:rPr>
                <w:sz w:val="16"/>
                <w:szCs w:val="16"/>
              </w:rPr>
              <w:t>3</w:t>
            </w:r>
          </w:p>
        </w:tc>
        <w:tc>
          <w:tcPr>
            <w:tcW w:w="4891" w:type="dxa"/>
            <w:vAlign w:val="bottom"/>
          </w:tcPr>
          <w:p w14:paraId="4C98C29E" w14:textId="5B458DDF" w:rsidR="0087006F" w:rsidRPr="00DC6210" w:rsidRDefault="0087006F" w:rsidP="00EC00C6">
            <w:pPr>
              <w:rPr>
                <w:b/>
                <w:color w:val="632423" w:themeColor="accent2" w:themeShade="80"/>
                <w:sz w:val="16"/>
                <w:szCs w:val="16"/>
              </w:rPr>
            </w:pPr>
          </w:p>
        </w:tc>
      </w:tr>
      <w:tr w:rsidR="0087006F" w:rsidRPr="00843B22" w14:paraId="3C73CEFF" w14:textId="77777777" w:rsidTr="00DC6210">
        <w:tc>
          <w:tcPr>
            <w:tcW w:w="805" w:type="dxa"/>
            <w:vAlign w:val="bottom"/>
          </w:tcPr>
          <w:p w14:paraId="0D75487D" w14:textId="77777777" w:rsidR="0087006F" w:rsidRPr="00DC6210" w:rsidRDefault="0087006F" w:rsidP="00DC6210">
            <w:pPr>
              <w:jc w:val="center"/>
              <w:rPr>
                <w:b/>
                <w:color w:val="632423" w:themeColor="accent2" w:themeShade="80"/>
                <w:sz w:val="16"/>
                <w:szCs w:val="16"/>
              </w:rPr>
            </w:pPr>
          </w:p>
        </w:tc>
        <w:tc>
          <w:tcPr>
            <w:tcW w:w="810" w:type="dxa"/>
            <w:vAlign w:val="bottom"/>
          </w:tcPr>
          <w:p w14:paraId="676AA605" w14:textId="0558BAA2" w:rsidR="0087006F" w:rsidRPr="00DC6210" w:rsidRDefault="0087006F" w:rsidP="00DC6210">
            <w:pPr>
              <w:jc w:val="center"/>
              <w:rPr>
                <w:b/>
                <w:color w:val="632423" w:themeColor="accent2" w:themeShade="80"/>
                <w:sz w:val="16"/>
                <w:szCs w:val="16"/>
              </w:rPr>
            </w:pPr>
          </w:p>
        </w:tc>
        <w:tc>
          <w:tcPr>
            <w:tcW w:w="4140" w:type="dxa"/>
            <w:vAlign w:val="bottom"/>
          </w:tcPr>
          <w:p w14:paraId="016FFA04" w14:textId="367B50F3" w:rsidR="0087006F" w:rsidRPr="00843B22" w:rsidRDefault="003D67BF" w:rsidP="003D67BF">
            <w:pPr>
              <w:rPr>
                <w:sz w:val="16"/>
                <w:szCs w:val="16"/>
              </w:rPr>
            </w:pPr>
            <w:r w:rsidRPr="00843B22">
              <w:rPr>
                <w:sz w:val="16"/>
                <w:szCs w:val="16"/>
              </w:rPr>
              <w:t xml:space="preserve">HIST 309 (West Virginia and the Appalachian Region) </w:t>
            </w:r>
            <w:r w:rsidR="00655148">
              <w:rPr>
                <w:sz w:val="16"/>
                <w:szCs w:val="16"/>
              </w:rPr>
              <w:t xml:space="preserve">  </w:t>
            </w:r>
            <w:r w:rsidRPr="00843B22">
              <w:rPr>
                <w:sz w:val="16"/>
                <w:szCs w:val="16"/>
              </w:rPr>
              <w:t>3</w:t>
            </w:r>
          </w:p>
        </w:tc>
        <w:tc>
          <w:tcPr>
            <w:tcW w:w="4891" w:type="dxa"/>
            <w:vAlign w:val="bottom"/>
          </w:tcPr>
          <w:p w14:paraId="3FD72A05" w14:textId="77777777" w:rsidR="0087006F" w:rsidRPr="00DC6210" w:rsidRDefault="0087006F" w:rsidP="00DC6210">
            <w:pPr>
              <w:jc w:val="right"/>
              <w:rPr>
                <w:b/>
                <w:color w:val="632423" w:themeColor="accent2" w:themeShade="80"/>
                <w:sz w:val="16"/>
                <w:szCs w:val="16"/>
              </w:rPr>
            </w:pPr>
          </w:p>
        </w:tc>
      </w:tr>
      <w:tr w:rsidR="003D67BF" w:rsidRPr="00843B22" w14:paraId="08BC3BCF" w14:textId="77777777" w:rsidTr="00DC6210">
        <w:tc>
          <w:tcPr>
            <w:tcW w:w="805" w:type="dxa"/>
            <w:vAlign w:val="bottom"/>
          </w:tcPr>
          <w:p w14:paraId="41D8CF06" w14:textId="37FC9672" w:rsidR="003D67BF" w:rsidRPr="00DC6210" w:rsidRDefault="003D67BF" w:rsidP="00DC6210">
            <w:pPr>
              <w:jc w:val="center"/>
              <w:rPr>
                <w:b/>
                <w:color w:val="632423" w:themeColor="accent2" w:themeShade="80"/>
                <w:sz w:val="16"/>
                <w:szCs w:val="16"/>
              </w:rPr>
            </w:pPr>
          </w:p>
        </w:tc>
        <w:tc>
          <w:tcPr>
            <w:tcW w:w="810" w:type="dxa"/>
            <w:vAlign w:val="bottom"/>
          </w:tcPr>
          <w:p w14:paraId="358AF079" w14:textId="3DAF77C3" w:rsidR="003D67BF" w:rsidRPr="00DC6210" w:rsidRDefault="003D67BF" w:rsidP="00DC6210">
            <w:pPr>
              <w:jc w:val="center"/>
              <w:rPr>
                <w:b/>
                <w:color w:val="632423" w:themeColor="accent2" w:themeShade="80"/>
                <w:sz w:val="16"/>
                <w:szCs w:val="16"/>
              </w:rPr>
            </w:pPr>
          </w:p>
        </w:tc>
        <w:tc>
          <w:tcPr>
            <w:tcW w:w="4140" w:type="dxa"/>
            <w:vAlign w:val="bottom"/>
          </w:tcPr>
          <w:p w14:paraId="2E381CE3" w14:textId="21BAA891" w:rsidR="003D67BF" w:rsidRPr="00843B22" w:rsidRDefault="003D67BF" w:rsidP="00DC6210">
            <w:pPr>
              <w:rPr>
                <w:sz w:val="16"/>
                <w:szCs w:val="16"/>
              </w:rPr>
            </w:pPr>
            <w:r w:rsidRPr="00843B22">
              <w:rPr>
                <w:sz w:val="16"/>
                <w:szCs w:val="16"/>
              </w:rPr>
              <w:t xml:space="preserve">English Literature Course                                                </w:t>
            </w:r>
            <w:r>
              <w:rPr>
                <w:sz w:val="16"/>
                <w:szCs w:val="16"/>
              </w:rPr>
              <w:t xml:space="preserve">        </w:t>
            </w:r>
            <w:r w:rsidR="00655148">
              <w:rPr>
                <w:sz w:val="16"/>
                <w:szCs w:val="16"/>
              </w:rPr>
              <w:t xml:space="preserve">  </w:t>
            </w:r>
            <w:r w:rsidRPr="00843B22">
              <w:rPr>
                <w:sz w:val="16"/>
                <w:szCs w:val="16"/>
              </w:rPr>
              <w:t>3</w:t>
            </w:r>
          </w:p>
        </w:tc>
        <w:tc>
          <w:tcPr>
            <w:tcW w:w="4891" w:type="dxa"/>
            <w:vAlign w:val="bottom"/>
          </w:tcPr>
          <w:p w14:paraId="39B8FC85" w14:textId="1660851F" w:rsidR="003D67BF" w:rsidRPr="00DC6210" w:rsidRDefault="003D67BF" w:rsidP="005C281A">
            <w:pPr>
              <w:rPr>
                <w:b/>
                <w:color w:val="632423" w:themeColor="accent2" w:themeShade="80"/>
                <w:sz w:val="16"/>
                <w:szCs w:val="16"/>
              </w:rPr>
            </w:pPr>
          </w:p>
        </w:tc>
      </w:tr>
      <w:tr w:rsidR="00777380" w:rsidRPr="00843B22" w14:paraId="32E04D72" w14:textId="77777777" w:rsidTr="00DC6210">
        <w:tc>
          <w:tcPr>
            <w:tcW w:w="805" w:type="dxa"/>
            <w:vAlign w:val="bottom"/>
          </w:tcPr>
          <w:p w14:paraId="384F1E3C" w14:textId="702452BA" w:rsidR="00777380" w:rsidRPr="00DC6210" w:rsidRDefault="00777380" w:rsidP="00DC6210">
            <w:pPr>
              <w:jc w:val="center"/>
              <w:rPr>
                <w:b/>
                <w:color w:val="632423" w:themeColor="accent2" w:themeShade="80"/>
                <w:sz w:val="16"/>
                <w:szCs w:val="16"/>
              </w:rPr>
            </w:pPr>
          </w:p>
        </w:tc>
        <w:tc>
          <w:tcPr>
            <w:tcW w:w="810" w:type="dxa"/>
            <w:vAlign w:val="bottom"/>
          </w:tcPr>
          <w:p w14:paraId="4E47B9D0" w14:textId="0F925BC5" w:rsidR="00777380" w:rsidRPr="00DC6210" w:rsidRDefault="00777380" w:rsidP="00DC6210">
            <w:pPr>
              <w:jc w:val="center"/>
              <w:rPr>
                <w:b/>
                <w:color w:val="632423" w:themeColor="accent2" w:themeShade="80"/>
                <w:sz w:val="16"/>
                <w:szCs w:val="16"/>
              </w:rPr>
            </w:pPr>
          </w:p>
        </w:tc>
        <w:tc>
          <w:tcPr>
            <w:tcW w:w="4140" w:type="dxa"/>
            <w:vAlign w:val="bottom"/>
          </w:tcPr>
          <w:p w14:paraId="30B04E7C" w14:textId="02E226BD" w:rsidR="00777380" w:rsidRPr="00843B22" w:rsidRDefault="00777380" w:rsidP="00DC6210">
            <w:pPr>
              <w:rPr>
                <w:sz w:val="16"/>
                <w:szCs w:val="16"/>
              </w:rPr>
            </w:pPr>
            <w:r w:rsidRPr="00843B22">
              <w:rPr>
                <w:sz w:val="16"/>
                <w:szCs w:val="16"/>
              </w:rPr>
              <w:t xml:space="preserve">Music or Art Course                                                     </w:t>
            </w:r>
            <w:r>
              <w:rPr>
                <w:sz w:val="16"/>
                <w:szCs w:val="16"/>
              </w:rPr>
              <w:t xml:space="preserve">       </w:t>
            </w:r>
            <w:r w:rsidRPr="00843B22">
              <w:rPr>
                <w:sz w:val="16"/>
                <w:szCs w:val="16"/>
              </w:rPr>
              <w:t xml:space="preserve">       </w:t>
            </w:r>
            <w:r w:rsidR="00655148">
              <w:rPr>
                <w:sz w:val="16"/>
                <w:szCs w:val="16"/>
              </w:rPr>
              <w:t xml:space="preserve">  </w:t>
            </w:r>
            <w:r w:rsidRPr="00843B22">
              <w:rPr>
                <w:sz w:val="16"/>
                <w:szCs w:val="16"/>
              </w:rPr>
              <w:t>2</w:t>
            </w:r>
          </w:p>
        </w:tc>
        <w:tc>
          <w:tcPr>
            <w:tcW w:w="4891" w:type="dxa"/>
            <w:vAlign w:val="bottom"/>
          </w:tcPr>
          <w:p w14:paraId="76BFB06D" w14:textId="0FDFB953" w:rsidR="00777380" w:rsidRPr="00DC6210" w:rsidRDefault="00777380" w:rsidP="005C281A">
            <w:pPr>
              <w:rPr>
                <w:b/>
                <w:color w:val="632423" w:themeColor="accent2" w:themeShade="80"/>
                <w:sz w:val="16"/>
                <w:szCs w:val="16"/>
              </w:rPr>
            </w:pPr>
          </w:p>
        </w:tc>
      </w:tr>
      <w:tr w:rsidR="00777380" w:rsidRPr="00843B22" w14:paraId="07F49FC5" w14:textId="77777777" w:rsidTr="00DC6210">
        <w:tc>
          <w:tcPr>
            <w:tcW w:w="805" w:type="dxa"/>
            <w:vAlign w:val="bottom"/>
          </w:tcPr>
          <w:p w14:paraId="6207CE07" w14:textId="7CD74591" w:rsidR="00777380" w:rsidRPr="00DC6210" w:rsidRDefault="00777380" w:rsidP="00DC6210">
            <w:pPr>
              <w:jc w:val="center"/>
              <w:rPr>
                <w:b/>
                <w:color w:val="632423" w:themeColor="accent2" w:themeShade="80"/>
                <w:sz w:val="16"/>
                <w:szCs w:val="16"/>
              </w:rPr>
            </w:pPr>
          </w:p>
        </w:tc>
        <w:tc>
          <w:tcPr>
            <w:tcW w:w="810" w:type="dxa"/>
            <w:vAlign w:val="bottom"/>
          </w:tcPr>
          <w:p w14:paraId="6077C48C" w14:textId="3C869611" w:rsidR="00777380" w:rsidRPr="00DC6210" w:rsidRDefault="00777380" w:rsidP="00DC6210">
            <w:pPr>
              <w:jc w:val="center"/>
              <w:rPr>
                <w:b/>
                <w:color w:val="632423" w:themeColor="accent2" w:themeShade="80"/>
                <w:sz w:val="16"/>
                <w:szCs w:val="16"/>
              </w:rPr>
            </w:pPr>
          </w:p>
        </w:tc>
        <w:tc>
          <w:tcPr>
            <w:tcW w:w="4140" w:type="dxa"/>
            <w:vAlign w:val="bottom"/>
          </w:tcPr>
          <w:p w14:paraId="6DBC1F2D" w14:textId="4FA4030E" w:rsidR="00777380" w:rsidRPr="00843B22" w:rsidRDefault="00777380" w:rsidP="00777380">
            <w:pPr>
              <w:tabs>
                <w:tab w:val="left" w:pos="2493"/>
              </w:tabs>
              <w:rPr>
                <w:sz w:val="16"/>
                <w:szCs w:val="16"/>
              </w:rPr>
            </w:pPr>
            <w:r>
              <w:rPr>
                <w:sz w:val="16"/>
                <w:szCs w:val="16"/>
              </w:rPr>
              <w:t>EDUC 333</w:t>
            </w:r>
            <w:r w:rsidRPr="00843B22">
              <w:rPr>
                <w:sz w:val="16"/>
                <w:szCs w:val="16"/>
              </w:rPr>
              <w:t xml:space="preserve"> </w:t>
            </w:r>
            <w:r>
              <w:rPr>
                <w:sz w:val="16"/>
                <w:szCs w:val="16"/>
              </w:rPr>
              <w:t xml:space="preserve">(Foundations of Literacy)  </w:t>
            </w:r>
            <w:r w:rsidRPr="00843B22">
              <w:rPr>
                <w:sz w:val="16"/>
                <w:szCs w:val="16"/>
              </w:rPr>
              <w:t xml:space="preserve">                </w:t>
            </w:r>
            <w:r>
              <w:rPr>
                <w:sz w:val="16"/>
                <w:szCs w:val="16"/>
              </w:rPr>
              <w:t xml:space="preserve">       </w:t>
            </w:r>
            <w:r w:rsidRPr="00843B22">
              <w:rPr>
                <w:sz w:val="16"/>
                <w:szCs w:val="16"/>
              </w:rPr>
              <w:t xml:space="preserve"> </w:t>
            </w:r>
            <w:r>
              <w:rPr>
                <w:sz w:val="16"/>
                <w:szCs w:val="16"/>
              </w:rPr>
              <w:t xml:space="preserve"> </w:t>
            </w:r>
            <w:r w:rsidRPr="00843B22">
              <w:rPr>
                <w:sz w:val="16"/>
                <w:szCs w:val="16"/>
              </w:rPr>
              <w:t xml:space="preserve">        </w:t>
            </w:r>
            <w:r w:rsidR="00655148">
              <w:rPr>
                <w:sz w:val="16"/>
                <w:szCs w:val="16"/>
              </w:rPr>
              <w:t xml:space="preserve">  </w:t>
            </w:r>
            <w:r w:rsidRPr="00843B22">
              <w:rPr>
                <w:sz w:val="16"/>
                <w:szCs w:val="16"/>
              </w:rPr>
              <w:t>3</w:t>
            </w:r>
          </w:p>
        </w:tc>
        <w:tc>
          <w:tcPr>
            <w:tcW w:w="4891" w:type="dxa"/>
            <w:vAlign w:val="bottom"/>
          </w:tcPr>
          <w:p w14:paraId="6504E5E6" w14:textId="18A4066F" w:rsidR="00777380" w:rsidRPr="00DC6210" w:rsidRDefault="00777380" w:rsidP="00DC6210">
            <w:pPr>
              <w:jc w:val="right"/>
              <w:rPr>
                <w:b/>
                <w:color w:val="632423" w:themeColor="accent2" w:themeShade="80"/>
                <w:sz w:val="16"/>
                <w:szCs w:val="16"/>
              </w:rPr>
            </w:pPr>
          </w:p>
        </w:tc>
      </w:tr>
      <w:tr w:rsidR="00777380" w:rsidRPr="00843B22" w14:paraId="6CB74BD5" w14:textId="77777777" w:rsidTr="00DC6210">
        <w:tc>
          <w:tcPr>
            <w:tcW w:w="805" w:type="dxa"/>
            <w:vAlign w:val="bottom"/>
          </w:tcPr>
          <w:p w14:paraId="4EA1FBAB" w14:textId="77777777" w:rsidR="00777380" w:rsidRPr="00DC6210" w:rsidRDefault="00777380" w:rsidP="00DC6210">
            <w:pPr>
              <w:jc w:val="center"/>
              <w:rPr>
                <w:b/>
                <w:color w:val="632423" w:themeColor="accent2" w:themeShade="80"/>
                <w:sz w:val="16"/>
                <w:szCs w:val="16"/>
              </w:rPr>
            </w:pPr>
          </w:p>
        </w:tc>
        <w:tc>
          <w:tcPr>
            <w:tcW w:w="810" w:type="dxa"/>
            <w:vAlign w:val="bottom"/>
          </w:tcPr>
          <w:p w14:paraId="3740A451" w14:textId="1237E49E" w:rsidR="00777380" w:rsidRPr="00DC6210" w:rsidRDefault="00777380" w:rsidP="00DC6210">
            <w:pPr>
              <w:jc w:val="center"/>
              <w:rPr>
                <w:b/>
                <w:color w:val="632423" w:themeColor="accent2" w:themeShade="80"/>
                <w:sz w:val="16"/>
                <w:szCs w:val="16"/>
              </w:rPr>
            </w:pPr>
          </w:p>
        </w:tc>
        <w:tc>
          <w:tcPr>
            <w:tcW w:w="4140" w:type="dxa"/>
            <w:vAlign w:val="bottom"/>
          </w:tcPr>
          <w:p w14:paraId="45EC7F0F" w14:textId="1B33D262" w:rsidR="00777380" w:rsidRPr="00843B22" w:rsidRDefault="00777380" w:rsidP="00777380">
            <w:pPr>
              <w:rPr>
                <w:sz w:val="16"/>
                <w:szCs w:val="16"/>
              </w:rPr>
            </w:pPr>
            <w:r w:rsidRPr="00843B22">
              <w:rPr>
                <w:sz w:val="16"/>
                <w:szCs w:val="16"/>
              </w:rPr>
              <w:t>HLTH 310</w:t>
            </w:r>
            <w:r>
              <w:rPr>
                <w:sz w:val="16"/>
                <w:szCs w:val="16"/>
              </w:rPr>
              <w:t xml:space="preserve"> (</w:t>
            </w:r>
            <w:r w:rsidRPr="00777380">
              <w:rPr>
                <w:sz w:val="16"/>
                <w:szCs w:val="16"/>
              </w:rPr>
              <w:t>Health and PE for Elementary Educators)</w:t>
            </w:r>
            <w:r>
              <w:rPr>
                <w:sz w:val="16"/>
                <w:szCs w:val="16"/>
              </w:rPr>
              <w:t xml:space="preserve"> </w:t>
            </w:r>
            <w:r w:rsidRPr="00777380">
              <w:rPr>
                <w:sz w:val="16"/>
                <w:szCs w:val="16"/>
              </w:rPr>
              <w:t xml:space="preserve"> </w:t>
            </w:r>
            <w:r w:rsidR="00655148">
              <w:rPr>
                <w:sz w:val="16"/>
                <w:szCs w:val="16"/>
              </w:rPr>
              <w:t xml:space="preserve">   </w:t>
            </w:r>
            <w:r w:rsidRPr="00843B22">
              <w:rPr>
                <w:sz w:val="16"/>
                <w:szCs w:val="16"/>
              </w:rPr>
              <w:t>3</w:t>
            </w:r>
          </w:p>
        </w:tc>
        <w:tc>
          <w:tcPr>
            <w:tcW w:w="4891" w:type="dxa"/>
            <w:vAlign w:val="bottom"/>
          </w:tcPr>
          <w:p w14:paraId="1CD32ECE" w14:textId="77777777" w:rsidR="00777380" w:rsidRPr="00DC6210" w:rsidRDefault="00777380" w:rsidP="00DC6210">
            <w:pPr>
              <w:jc w:val="right"/>
              <w:rPr>
                <w:b/>
                <w:color w:val="632423" w:themeColor="accent2" w:themeShade="80"/>
                <w:sz w:val="16"/>
                <w:szCs w:val="16"/>
              </w:rPr>
            </w:pPr>
          </w:p>
        </w:tc>
      </w:tr>
      <w:tr w:rsidR="00777380" w:rsidRPr="00843B22" w14:paraId="06E39E32" w14:textId="77777777" w:rsidTr="00DC6210">
        <w:tc>
          <w:tcPr>
            <w:tcW w:w="805" w:type="dxa"/>
            <w:vAlign w:val="bottom"/>
          </w:tcPr>
          <w:p w14:paraId="78A4971F" w14:textId="054A3E18" w:rsidR="00777380" w:rsidRPr="00DC6210" w:rsidRDefault="00777380" w:rsidP="00DC6210">
            <w:pPr>
              <w:jc w:val="center"/>
              <w:rPr>
                <w:b/>
                <w:color w:val="632423" w:themeColor="accent2" w:themeShade="80"/>
                <w:sz w:val="16"/>
                <w:szCs w:val="16"/>
              </w:rPr>
            </w:pPr>
          </w:p>
        </w:tc>
        <w:tc>
          <w:tcPr>
            <w:tcW w:w="810" w:type="dxa"/>
            <w:vAlign w:val="bottom"/>
          </w:tcPr>
          <w:p w14:paraId="5D467FDD" w14:textId="0B2D9632" w:rsidR="00777380" w:rsidRPr="00DC6210" w:rsidRDefault="00777380" w:rsidP="00DC6210">
            <w:pPr>
              <w:jc w:val="center"/>
              <w:rPr>
                <w:b/>
                <w:color w:val="632423" w:themeColor="accent2" w:themeShade="80"/>
                <w:sz w:val="16"/>
                <w:szCs w:val="16"/>
              </w:rPr>
            </w:pPr>
          </w:p>
        </w:tc>
        <w:tc>
          <w:tcPr>
            <w:tcW w:w="4140" w:type="dxa"/>
            <w:vAlign w:val="bottom"/>
          </w:tcPr>
          <w:p w14:paraId="74A42802" w14:textId="2678C1C4" w:rsidR="00777380" w:rsidRPr="00777380" w:rsidRDefault="00777380" w:rsidP="00777380">
            <w:pPr>
              <w:rPr>
                <w:sz w:val="16"/>
                <w:szCs w:val="16"/>
              </w:rPr>
            </w:pPr>
            <w:r w:rsidRPr="00777380">
              <w:rPr>
                <w:sz w:val="16"/>
                <w:szCs w:val="16"/>
              </w:rPr>
              <w:t xml:space="preserve">Specialization Elective in English Language Arts, </w:t>
            </w:r>
            <w:r w:rsidR="00655148">
              <w:rPr>
                <w:sz w:val="16"/>
                <w:szCs w:val="16"/>
              </w:rPr>
              <w:t xml:space="preserve">Science, </w:t>
            </w:r>
            <w:r w:rsidRPr="00777380">
              <w:rPr>
                <w:sz w:val="16"/>
                <w:szCs w:val="16"/>
              </w:rPr>
              <w:t>Health, Math, Physical Education, Social Studies, or the Arts)</w:t>
            </w:r>
            <w:r>
              <w:rPr>
                <w:sz w:val="16"/>
                <w:szCs w:val="16"/>
              </w:rPr>
              <w:t xml:space="preserve">   </w:t>
            </w:r>
            <w:r w:rsidR="00655148">
              <w:rPr>
                <w:sz w:val="16"/>
                <w:szCs w:val="16"/>
              </w:rPr>
              <w:t xml:space="preserve">                                                                                               </w:t>
            </w:r>
            <w:r>
              <w:rPr>
                <w:sz w:val="16"/>
                <w:szCs w:val="16"/>
              </w:rPr>
              <w:t>3</w:t>
            </w:r>
          </w:p>
        </w:tc>
        <w:tc>
          <w:tcPr>
            <w:tcW w:w="4891" w:type="dxa"/>
            <w:vAlign w:val="bottom"/>
          </w:tcPr>
          <w:p w14:paraId="589FD60D" w14:textId="14D56E6F" w:rsidR="00777380" w:rsidRPr="00DC6210" w:rsidRDefault="00777380" w:rsidP="00B33487">
            <w:pPr>
              <w:jc w:val="center"/>
              <w:rPr>
                <w:b/>
                <w:color w:val="632423" w:themeColor="accent2" w:themeShade="80"/>
                <w:sz w:val="16"/>
                <w:szCs w:val="16"/>
              </w:rPr>
            </w:pPr>
          </w:p>
        </w:tc>
      </w:tr>
      <w:tr w:rsidR="00777380" w:rsidRPr="00843B22" w14:paraId="48A1C18C" w14:textId="77777777" w:rsidTr="00DC6210">
        <w:tc>
          <w:tcPr>
            <w:tcW w:w="805" w:type="dxa"/>
            <w:vAlign w:val="bottom"/>
          </w:tcPr>
          <w:p w14:paraId="2E4D75CE" w14:textId="0C3CD725" w:rsidR="00777380" w:rsidRPr="00DC6210" w:rsidRDefault="00777380" w:rsidP="00DC6210">
            <w:pPr>
              <w:jc w:val="center"/>
              <w:rPr>
                <w:b/>
                <w:color w:val="632423" w:themeColor="accent2" w:themeShade="80"/>
                <w:sz w:val="16"/>
                <w:szCs w:val="16"/>
              </w:rPr>
            </w:pPr>
          </w:p>
        </w:tc>
        <w:tc>
          <w:tcPr>
            <w:tcW w:w="810" w:type="dxa"/>
            <w:vAlign w:val="bottom"/>
          </w:tcPr>
          <w:p w14:paraId="6CAD38C6" w14:textId="6EE7C4FE" w:rsidR="00777380" w:rsidRPr="00DC6210" w:rsidRDefault="00777380" w:rsidP="00DC6210">
            <w:pPr>
              <w:jc w:val="center"/>
              <w:rPr>
                <w:b/>
                <w:color w:val="632423" w:themeColor="accent2" w:themeShade="80"/>
                <w:sz w:val="16"/>
                <w:szCs w:val="16"/>
              </w:rPr>
            </w:pPr>
          </w:p>
        </w:tc>
        <w:tc>
          <w:tcPr>
            <w:tcW w:w="4140" w:type="dxa"/>
            <w:vAlign w:val="bottom"/>
          </w:tcPr>
          <w:p w14:paraId="4C67F512" w14:textId="4DF5E39E" w:rsidR="00777380" w:rsidRPr="00777380" w:rsidRDefault="00777380" w:rsidP="00777380">
            <w:pPr>
              <w:rPr>
                <w:sz w:val="16"/>
                <w:szCs w:val="16"/>
              </w:rPr>
            </w:pPr>
            <w:r w:rsidRPr="00777380">
              <w:rPr>
                <w:sz w:val="16"/>
                <w:szCs w:val="16"/>
              </w:rPr>
              <w:t xml:space="preserve">Specialization Elective in English Language Arts, </w:t>
            </w:r>
            <w:r w:rsidR="00655148">
              <w:rPr>
                <w:sz w:val="16"/>
                <w:szCs w:val="16"/>
              </w:rPr>
              <w:t xml:space="preserve">Science, </w:t>
            </w:r>
            <w:r w:rsidRPr="00777380">
              <w:rPr>
                <w:sz w:val="16"/>
                <w:szCs w:val="16"/>
              </w:rPr>
              <w:t>Health, Math, Physical Education, Social Studies, or the Arts)</w:t>
            </w:r>
            <w:r w:rsidR="00E92DD5">
              <w:rPr>
                <w:sz w:val="16"/>
                <w:szCs w:val="16"/>
              </w:rPr>
              <w:t xml:space="preserve">   </w:t>
            </w:r>
            <w:r w:rsidR="00655148">
              <w:rPr>
                <w:sz w:val="16"/>
                <w:szCs w:val="16"/>
              </w:rPr>
              <w:t xml:space="preserve">                                                                                               </w:t>
            </w:r>
            <w:r w:rsidR="00E92DD5">
              <w:rPr>
                <w:sz w:val="16"/>
                <w:szCs w:val="16"/>
              </w:rPr>
              <w:t>3</w:t>
            </w:r>
          </w:p>
        </w:tc>
        <w:tc>
          <w:tcPr>
            <w:tcW w:w="4891" w:type="dxa"/>
            <w:vAlign w:val="bottom"/>
          </w:tcPr>
          <w:p w14:paraId="4B319804" w14:textId="5AFA6486" w:rsidR="00777380" w:rsidRPr="00DC6210" w:rsidRDefault="00777380" w:rsidP="00B33487">
            <w:pPr>
              <w:rPr>
                <w:b/>
                <w:color w:val="632423" w:themeColor="accent2" w:themeShade="80"/>
                <w:sz w:val="16"/>
                <w:szCs w:val="16"/>
              </w:rPr>
            </w:pPr>
          </w:p>
        </w:tc>
      </w:tr>
    </w:tbl>
    <w:p w14:paraId="1CEA8086" w14:textId="228A2EFC" w:rsidR="00F95B65" w:rsidRDefault="00F95B65" w:rsidP="00F95B65">
      <w:pPr>
        <w:widowControl w:val="0"/>
        <w:autoSpaceDE w:val="0"/>
        <w:autoSpaceDN w:val="0"/>
        <w:adjustRightInd w:val="0"/>
        <w:rPr>
          <w:rFonts w:ascii="Times" w:hAnsi="Times" w:cs="Times"/>
          <w:sz w:val="16"/>
          <w:szCs w:val="32"/>
          <w:u w:val="single"/>
        </w:rPr>
      </w:pPr>
      <w:r w:rsidRPr="00C7762B">
        <w:rPr>
          <w:rFonts w:ascii="Times" w:hAnsi="Times" w:cs="Times"/>
          <w:sz w:val="16"/>
          <w:szCs w:val="32"/>
          <w:u w:val="single"/>
        </w:rPr>
        <w:t>Content course grades must be a C or better</w:t>
      </w:r>
    </w:p>
    <w:p w14:paraId="2A3947B3" w14:textId="77777777" w:rsidR="00BF3D44" w:rsidRPr="00C7762B" w:rsidRDefault="00BF3D44" w:rsidP="00F95B65">
      <w:pPr>
        <w:widowControl w:val="0"/>
        <w:autoSpaceDE w:val="0"/>
        <w:autoSpaceDN w:val="0"/>
        <w:adjustRightInd w:val="0"/>
        <w:rPr>
          <w:rFonts w:ascii="Times" w:hAnsi="Times" w:cs="Times"/>
          <w:sz w:val="16"/>
          <w:szCs w:val="32"/>
        </w:rPr>
      </w:pPr>
    </w:p>
    <w:p w14:paraId="6B514F59" w14:textId="52EF5E77" w:rsidR="00F95B65" w:rsidRPr="00F15542" w:rsidRDefault="005B7C65" w:rsidP="00F95B65">
      <w:pPr>
        <w:widowControl w:val="0"/>
        <w:autoSpaceDE w:val="0"/>
        <w:autoSpaceDN w:val="0"/>
        <w:adjustRightInd w:val="0"/>
        <w:rPr>
          <w:rFonts w:ascii="Times" w:hAnsi="Times" w:cs="Times"/>
          <w:sz w:val="20"/>
          <w:szCs w:val="32"/>
          <w:u w:val="single"/>
        </w:rPr>
      </w:pPr>
      <w:r w:rsidRPr="00F15542">
        <w:rPr>
          <w:rFonts w:ascii="Times" w:hAnsi="Times" w:cs="Times"/>
          <w:noProof/>
          <w:sz w:val="20"/>
          <w:szCs w:val="32"/>
          <w:u w:val="single"/>
          <w:lang w:eastAsia="en-US"/>
        </w:rPr>
        <w:drawing>
          <wp:inline distT="0" distB="0" distL="0" distR="0" wp14:anchorId="083D5872" wp14:editId="4AA4BE92">
            <wp:extent cx="16192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 Signature.jpg"/>
                    <pic:cNvPicPr/>
                  </pic:nvPicPr>
                  <pic:blipFill>
                    <a:blip r:embed="rId4">
                      <a:extLst>
                        <a:ext uri="{28A0092B-C50C-407E-A947-70E740481C1C}">
                          <a14:useLocalDpi xmlns:a14="http://schemas.microsoft.com/office/drawing/2010/main" val="0"/>
                        </a:ext>
                      </a:extLst>
                    </a:blip>
                    <a:stretch>
                      <a:fillRect/>
                    </a:stretch>
                  </pic:blipFill>
                  <pic:spPr>
                    <a:xfrm>
                      <a:off x="0" y="0"/>
                      <a:ext cx="1619250" cy="419100"/>
                    </a:xfrm>
                    <a:prstGeom prst="rect">
                      <a:avLst/>
                    </a:prstGeom>
                  </pic:spPr>
                </pic:pic>
              </a:graphicData>
            </a:graphic>
          </wp:inline>
        </w:drawing>
      </w:r>
      <w:r w:rsidRPr="00F15542">
        <w:rPr>
          <w:rFonts w:ascii="Times" w:hAnsi="Times" w:cs="Times"/>
          <w:sz w:val="20"/>
          <w:szCs w:val="32"/>
          <w:u w:val="single"/>
        </w:rPr>
        <w:t xml:space="preserve">  </w:t>
      </w:r>
    </w:p>
    <w:p w14:paraId="132B71F0" w14:textId="2904A6E1" w:rsidR="002165A4" w:rsidRPr="001274E0" w:rsidRDefault="00F95B65" w:rsidP="00F95B65">
      <w:pPr>
        <w:widowControl w:val="0"/>
        <w:autoSpaceDE w:val="0"/>
        <w:autoSpaceDN w:val="0"/>
        <w:adjustRightInd w:val="0"/>
        <w:rPr>
          <w:rFonts w:ascii="Times" w:hAnsi="Times" w:cs="Times"/>
          <w:sz w:val="18"/>
          <w:szCs w:val="18"/>
        </w:rPr>
      </w:pPr>
      <w:r w:rsidRPr="001274E0">
        <w:rPr>
          <w:rFonts w:ascii="Times" w:hAnsi="Times" w:cs="Times"/>
          <w:sz w:val="18"/>
          <w:szCs w:val="18"/>
        </w:rPr>
        <w:t xml:space="preserve">Signature of Reviewer </w:t>
      </w:r>
      <w:r w:rsidRPr="001274E0">
        <w:rPr>
          <w:rFonts w:ascii="Times" w:hAnsi="Times" w:cs="Times"/>
          <w:sz w:val="18"/>
          <w:szCs w:val="18"/>
        </w:rPr>
        <w:tab/>
      </w:r>
      <w:r w:rsidR="00221DDE">
        <w:rPr>
          <w:rFonts w:ascii="Times" w:hAnsi="Times" w:cs="Times"/>
          <w:sz w:val="18"/>
          <w:szCs w:val="18"/>
        </w:rPr>
        <w:t xml:space="preserve">          </w:t>
      </w:r>
      <w:r w:rsidR="005B7C65">
        <w:rPr>
          <w:rFonts w:ascii="Times" w:hAnsi="Times" w:cs="Times"/>
          <w:sz w:val="18"/>
          <w:szCs w:val="18"/>
        </w:rPr>
        <w:t xml:space="preserve"> </w:t>
      </w:r>
      <w:r w:rsidRPr="001274E0">
        <w:rPr>
          <w:rFonts w:ascii="Times" w:hAnsi="Times" w:cs="Times"/>
          <w:sz w:val="18"/>
          <w:szCs w:val="18"/>
        </w:rPr>
        <w:t>Date</w:t>
      </w:r>
    </w:p>
    <w:p w14:paraId="04BEB798" w14:textId="77777777" w:rsidR="00F95B65" w:rsidRPr="001274E0" w:rsidRDefault="00F95B65" w:rsidP="00F95B65">
      <w:pPr>
        <w:widowControl w:val="0"/>
        <w:autoSpaceDE w:val="0"/>
        <w:autoSpaceDN w:val="0"/>
        <w:adjustRightInd w:val="0"/>
        <w:rPr>
          <w:rFonts w:ascii="Times" w:hAnsi="Times" w:cs="Times"/>
          <w:sz w:val="18"/>
          <w:szCs w:val="18"/>
        </w:rPr>
      </w:pPr>
    </w:p>
    <w:p w14:paraId="2395E690" w14:textId="265406F5" w:rsidR="00F95B65" w:rsidRPr="001274E0" w:rsidRDefault="00F95B65" w:rsidP="00F95B65">
      <w:pPr>
        <w:widowControl w:val="0"/>
        <w:autoSpaceDE w:val="0"/>
        <w:autoSpaceDN w:val="0"/>
        <w:adjustRightInd w:val="0"/>
        <w:rPr>
          <w:rFonts w:ascii="Times" w:hAnsi="Times" w:cs="Times"/>
          <w:sz w:val="18"/>
          <w:szCs w:val="18"/>
        </w:rPr>
      </w:pPr>
      <w:r w:rsidRPr="001274E0">
        <w:rPr>
          <w:rFonts w:ascii="Times" w:hAnsi="Times" w:cs="Times"/>
          <w:sz w:val="18"/>
          <w:szCs w:val="18"/>
        </w:rPr>
        <w:t>___________________________________________</w:t>
      </w:r>
      <w:r w:rsidR="000529AF" w:rsidRPr="001274E0">
        <w:rPr>
          <w:rFonts w:ascii="Times" w:hAnsi="Times" w:cs="Times"/>
          <w:sz w:val="18"/>
          <w:szCs w:val="18"/>
        </w:rPr>
        <w:t>_</w:t>
      </w:r>
      <w:r w:rsidRPr="001274E0">
        <w:rPr>
          <w:rFonts w:ascii="Times" w:hAnsi="Times" w:cs="Times"/>
          <w:sz w:val="18"/>
          <w:szCs w:val="18"/>
        </w:rPr>
        <w:t xml:space="preserve">__________ </w:t>
      </w:r>
    </w:p>
    <w:p w14:paraId="48BAD976" w14:textId="76F5331E" w:rsidR="005B162A" w:rsidRPr="001274E0" w:rsidRDefault="00F95B65" w:rsidP="00F95B65">
      <w:pPr>
        <w:widowControl w:val="0"/>
        <w:autoSpaceDE w:val="0"/>
        <w:autoSpaceDN w:val="0"/>
        <w:adjustRightInd w:val="0"/>
        <w:rPr>
          <w:rFonts w:ascii="Times" w:hAnsi="Times" w:cs="Times"/>
          <w:sz w:val="18"/>
          <w:szCs w:val="18"/>
        </w:rPr>
      </w:pPr>
      <w:r w:rsidRPr="001274E0">
        <w:rPr>
          <w:rFonts w:ascii="Times" w:hAnsi="Times" w:cs="Times"/>
          <w:sz w:val="18"/>
          <w:szCs w:val="18"/>
        </w:rPr>
        <w:t xml:space="preserve">Signature Specialization Coordinator </w:t>
      </w:r>
      <w:r w:rsidRPr="001274E0">
        <w:rPr>
          <w:rFonts w:ascii="Times" w:hAnsi="Times" w:cs="Times"/>
          <w:sz w:val="18"/>
          <w:szCs w:val="18"/>
        </w:rPr>
        <w:tab/>
      </w:r>
      <w:r w:rsidR="000C0EEE" w:rsidRPr="001274E0">
        <w:rPr>
          <w:rFonts w:ascii="Times" w:hAnsi="Times" w:cs="Times"/>
          <w:sz w:val="18"/>
          <w:szCs w:val="18"/>
        </w:rPr>
        <w:tab/>
      </w:r>
      <w:r w:rsidR="00DC6210">
        <w:rPr>
          <w:rFonts w:ascii="Times" w:hAnsi="Times" w:cs="Times"/>
          <w:sz w:val="18"/>
          <w:szCs w:val="18"/>
        </w:rPr>
        <w:t xml:space="preserve">          </w:t>
      </w:r>
      <w:r w:rsidRPr="001274E0">
        <w:rPr>
          <w:rFonts w:ascii="Times" w:hAnsi="Times" w:cs="Times"/>
          <w:sz w:val="18"/>
          <w:szCs w:val="18"/>
        </w:rPr>
        <w:t>Date</w:t>
      </w:r>
    </w:p>
    <w:p w14:paraId="433551B8" w14:textId="77777777" w:rsidR="00F95B65" w:rsidRPr="00F95B65" w:rsidRDefault="00F95B65" w:rsidP="00F95B65">
      <w:pPr>
        <w:widowControl w:val="0"/>
        <w:autoSpaceDE w:val="0"/>
        <w:autoSpaceDN w:val="0"/>
        <w:adjustRightInd w:val="0"/>
        <w:rPr>
          <w:rFonts w:ascii="Times" w:hAnsi="Times" w:cs="Times"/>
          <w:sz w:val="20"/>
          <w:szCs w:val="32"/>
        </w:rPr>
      </w:pPr>
    </w:p>
    <w:tbl>
      <w:tblPr>
        <w:tblW w:w="5380" w:type="dxa"/>
        <w:tblBorders>
          <w:top w:val="single" w:sz="8" w:space="0" w:color="808080"/>
          <w:left w:val="single" w:sz="8" w:space="0" w:color="808080"/>
          <w:right w:val="single" w:sz="8" w:space="0" w:color="808080"/>
        </w:tblBorders>
        <w:tblLayout w:type="fixed"/>
        <w:tblLook w:val="0000" w:firstRow="0" w:lastRow="0" w:firstColumn="0" w:lastColumn="0" w:noHBand="0" w:noVBand="0"/>
      </w:tblPr>
      <w:tblGrid>
        <w:gridCol w:w="2679"/>
        <w:gridCol w:w="2701"/>
      </w:tblGrid>
      <w:tr w:rsidR="00F95B65" w:rsidRPr="00F95B65" w14:paraId="1AF73A6F" w14:textId="77777777">
        <w:tc>
          <w:tcPr>
            <w:tcW w:w="2540" w:type="dxa"/>
            <w:tcBorders>
              <w:top w:val="single" w:sz="8" w:space="0" w:color="808080"/>
              <w:bottom w:val="single" w:sz="8" w:space="0" w:color="808080"/>
              <w:right w:val="single" w:sz="8" w:space="0" w:color="808080"/>
            </w:tcBorders>
            <w:tcMar>
              <w:top w:w="40" w:type="nil"/>
              <w:left w:w="40" w:type="nil"/>
              <w:bottom w:w="40" w:type="nil"/>
              <w:right w:w="40" w:type="nil"/>
            </w:tcMar>
          </w:tcPr>
          <w:p w14:paraId="6F8CCF1E" w14:textId="4407E9C0" w:rsidR="00F95B65" w:rsidRPr="001274E0" w:rsidRDefault="00F95B65" w:rsidP="00F95B65">
            <w:pPr>
              <w:widowControl w:val="0"/>
              <w:autoSpaceDE w:val="0"/>
              <w:autoSpaceDN w:val="0"/>
              <w:adjustRightInd w:val="0"/>
              <w:rPr>
                <w:rFonts w:ascii="Times" w:hAnsi="Times" w:cs="Times"/>
                <w:sz w:val="18"/>
                <w:szCs w:val="18"/>
              </w:rPr>
            </w:pPr>
            <w:r w:rsidRPr="001274E0">
              <w:rPr>
                <w:rFonts w:ascii="Times" w:hAnsi="Times" w:cs="Times"/>
                <w:sz w:val="18"/>
                <w:szCs w:val="18"/>
                <w:u w:val="single"/>
              </w:rPr>
              <w:t>HRS. COMPLETED:</w:t>
            </w:r>
            <w:r w:rsidR="006D4669">
              <w:rPr>
                <w:rFonts w:ascii="Times" w:hAnsi="Times" w:cs="Times"/>
                <w:sz w:val="18"/>
                <w:szCs w:val="18"/>
              </w:rPr>
              <w:t xml:space="preserve">  </w:t>
            </w:r>
            <w:r w:rsidR="00B20E55">
              <w:rPr>
                <w:rFonts w:ascii="Times" w:hAnsi="Times" w:cs="Times"/>
                <w:sz w:val="18"/>
                <w:szCs w:val="18"/>
              </w:rPr>
              <w:t xml:space="preserve">    </w:t>
            </w:r>
          </w:p>
          <w:p w14:paraId="07F2927C" w14:textId="62F92D75" w:rsidR="00F95B65" w:rsidRPr="001274E0" w:rsidRDefault="00F95B65" w:rsidP="003575CD">
            <w:pPr>
              <w:widowControl w:val="0"/>
              <w:autoSpaceDE w:val="0"/>
              <w:autoSpaceDN w:val="0"/>
              <w:adjustRightInd w:val="0"/>
              <w:rPr>
                <w:rFonts w:ascii="Times" w:hAnsi="Times" w:cs="Times"/>
                <w:sz w:val="18"/>
                <w:szCs w:val="18"/>
              </w:rPr>
            </w:pPr>
            <w:r w:rsidRPr="001274E0">
              <w:rPr>
                <w:rFonts w:ascii="Times" w:hAnsi="Times" w:cs="Times"/>
                <w:sz w:val="18"/>
                <w:szCs w:val="18"/>
              </w:rPr>
              <w:t xml:space="preserve">HRS. REQUIRED: </w:t>
            </w:r>
            <w:r w:rsidR="00A7735A" w:rsidRPr="001274E0">
              <w:rPr>
                <w:rFonts w:ascii="Times" w:hAnsi="Times" w:cs="Times"/>
                <w:sz w:val="18"/>
                <w:szCs w:val="18"/>
              </w:rPr>
              <w:t xml:space="preserve">   </w:t>
            </w:r>
            <w:r w:rsidR="0087006F">
              <w:rPr>
                <w:rFonts w:ascii="Times" w:hAnsi="Times" w:cs="Times"/>
                <w:sz w:val="18"/>
                <w:szCs w:val="18"/>
              </w:rPr>
              <w:t xml:space="preserve">   </w:t>
            </w:r>
            <w:r w:rsidR="00B20E55">
              <w:rPr>
                <w:rFonts w:ascii="Times" w:hAnsi="Times" w:cs="Times"/>
                <w:sz w:val="18"/>
                <w:szCs w:val="18"/>
              </w:rPr>
              <w:t xml:space="preserve">   </w:t>
            </w:r>
            <w:r w:rsidR="00221DDE">
              <w:rPr>
                <w:rFonts w:ascii="Times" w:hAnsi="Times" w:cs="Times"/>
                <w:b/>
                <w:color w:val="632423" w:themeColor="accent2" w:themeShade="80"/>
                <w:sz w:val="18"/>
                <w:szCs w:val="18"/>
              </w:rPr>
              <w:t>36</w:t>
            </w:r>
            <w:r w:rsidR="00B20E55">
              <w:rPr>
                <w:rFonts w:ascii="Times" w:hAnsi="Times" w:cs="Times"/>
                <w:sz w:val="18"/>
                <w:szCs w:val="18"/>
              </w:rPr>
              <w:t xml:space="preserve"> </w:t>
            </w:r>
          </w:p>
        </w:tc>
        <w:tc>
          <w:tcPr>
            <w:tcW w:w="2560" w:type="dxa"/>
            <w:tcBorders>
              <w:top w:val="single" w:sz="8" w:space="0" w:color="808080"/>
              <w:left w:val="single" w:sz="8" w:space="0" w:color="808080"/>
              <w:bottom w:val="single" w:sz="8" w:space="0" w:color="808080"/>
            </w:tcBorders>
            <w:tcMar>
              <w:top w:w="40" w:type="nil"/>
              <w:left w:w="40" w:type="nil"/>
              <w:bottom w:w="40" w:type="nil"/>
              <w:right w:w="40" w:type="nil"/>
            </w:tcMar>
          </w:tcPr>
          <w:p w14:paraId="7FEA57C4" w14:textId="7E9F4183" w:rsidR="00F95B65" w:rsidRPr="00221DDE" w:rsidRDefault="00F95B65" w:rsidP="00F95B65">
            <w:pPr>
              <w:widowControl w:val="0"/>
              <w:autoSpaceDE w:val="0"/>
              <w:autoSpaceDN w:val="0"/>
              <w:adjustRightInd w:val="0"/>
              <w:rPr>
                <w:rFonts w:ascii="Times" w:hAnsi="Times" w:cs="Times"/>
                <w:b/>
                <w:color w:val="632423" w:themeColor="accent2" w:themeShade="80"/>
                <w:sz w:val="18"/>
                <w:szCs w:val="18"/>
                <w:u w:val="single"/>
              </w:rPr>
            </w:pPr>
            <w:r w:rsidRPr="001274E0">
              <w:rPr>
                <w:rFonts w:ascii="Times" w:hAnsi="Times" w:cs="Times"/>
                <w:sz w:val="18"/>
                <w:szCs w:val="18"/>
                <w:u w:val="single"/>
              </w:rPr>
              <w:t>HRS. COMPLETED:</w:t>
            </w:r>
            <w:r w:rsidR="00996906">
              <w:rPr>
                <w:rFonts w:ascii="Times" w:hAnsi="Times" w:cs="Times"/>
                <w:sz w:val="18"/>
                <w:szCs w:val="18"/>
              </w:rPr>
              <w:t xml:space="preserve">    </w:t>
            </w:r>
            <w:r w:rsidR="00B20E55">
              <w:rPr>
                <w:rFonts w:ascii="Times" w:hAnsi="Times" w:cs="Times"/>
                <w:sz w:val="18"/>
                <w:szCs w:val="18"/>
              </w:rPr>
              <w:t xml:space="preserve">  </w:t>
            </w:r>
          </w:p>
          <w:p w14:paraId="5C35E74C" w14:textId="3EA14BD5" w:rsidR="00F95B65" w:rsidRPr="001274E0" w:rsidRDefault="00F95B65" w:rsidP="00FF428D">
            <w:pPr>
              <w:widowControl w:val="0"/>
              <w:autoSpaceDE w:val="0"/>
              <w:autoSpaceDN w:val="0"/>
              <w:adjustRightInd w:val="0"/>
              <w:rPr>
                <w:rFonts w:ascii="Times" w:hAnsi="Times" w:cs="Times"/>
                <w:sz w:val="18"/>
                <w:szCs w:val="18"/>
              </w:rPr>
            </w:pPr>
            <w:r w:rsidRPr="001274E0">
              <w:rPr>
                <w:rFonts w:ascii="Times" w:hAnsi="Times" w:cs="Times"/>
                <w:sz w:val="18"/>
                <w:szCs w:val="18"/>
              </w:rPr>
              <w:t>QUALITY POINTS:</w:t>
            </w:r>
            <w:r w:rsidR="00B20E55">
              <w:rPr>
                <w:rFonts w:ascii="Times" w:hAnsi="Times" w:cs="Times"/>
                <w:sz w:val="18"/>
                <w:szCs w:val="18"/>
              </w:rPr>
              <w:t xml:space="preserve">       </w:t>
            </w:r>
            <w:r w:rsidR="00221DDE">
              <w:rPr>
                <w:rFonts w:ascii="Times" w:hAnsi="Times" w:cs="Times"/>
                <w:sz w:val="18"/>
                <w:szCs w:val="18"/>
              </w:rPr>
              <w:t xml:space="preserve"> </w:t>
            </w:r>
          </w:p>
        </w:tc>
      </w:tr>
      <w:tr w:rsidR="00F95B65" w:rsidRPr="00F95B65" w14:paraId="66E99503" w14:textId="77777777">
        <w:tblPrEx>
          <w:tblBorders>
            <w:top w:val="none" w:sz="0" w:space="0" w:color="auto"/>
            <w:bottom w:val="single" w:sz="8" w:space="0" w:color="808080"/>
          </w:tblBorders>
        </w:tblPrEx>
        <w:tc>
          <w:tcPr>
            <w:tcW w:w="2540" w:type="dxa"/>
            <w:tcBorders>
              <w:top w:val="single" w:sz="8" w:space="0" w:color="808080"/>
              <w:bottom w:val="single" w:sz="8" w:space="0" w:color="808080"/>
              <w:right w:val="single" w:sz="8" w:space="0" w:color="808080"/>
            </w:tcBorders>
            <w:tcMar>
              <w:top w:w="40" w:type="nil"/>
              <w:left w:w="40" w:type="nil"/>
              <w:bottom w:w="40" w:type="nil"/>
              <w:right w:w="40" w:type="nil"/>
            </w:tcMar>
          </w:tcPr>
          <w:p w14:paraId="1989766A" w14:textId="77777777" w:rsidR="002D3EC9" w:rsidRPr="001274E0" w:rsidRDefault="002D3EC9" w:rsidP="00F95B65">
            <w:pPr>
              <w:widowControl w:val="0"/>
              <w:autoSpaceDE w:val="0"/>
              <w:autoSpaceDN w:val="0"/>
              <w:adjustRightInd w:val="0"/>
              <w:rPr>
                <w:rFonts w:ascii="Times" w:hAnsi="Times" w:cs="Times"/>
                <w:sz w:val="18"/>
                <w:szCs w:val="18"/>
              </w:rPr>
            </w:pPr>
          </w:p>
          <w:p w14:paraId="49907BED" w14:textId="521E921B" w:rsidR="00F95B65" w:rsidRPr="00E80B6A" w:rsidRDefault="00F95B65" w:rsidP="00FF428D">
            <w:pPr>
              <w:widowControl w:val="0"/>
              <w:autoSpaceDE w:val="0"/>
              <w:autoSpaceDN w:val="0"/>
              <w:adjustRightInd w:val="0"/>
              <w:rPr>
                <w:rFonts w:ascii="Times" w:hAnsi="Times" w:cs="Times"/>
                <w:b/>
                <w:color w:val="632423" w:themeColor="accent2" w:themeShade="80"/>
                <w:sz w:val="18"/>
                <w:szCs w:val="18"/>
              </w:rPr>
            </w:pPr>
            <w:r w:rsidRPr="001274E0">
              <w:rPr>
                <w:rFonts w:ascii="Times" w:hAnsi="Times" w:cs="Times"/>
                <w:sz w:val="18"/>
                <w:szCs w:val="18"/>
              </w:rPr>
              <w:t xml:space="preserve">% COMPLETED: </w:t>
            </w:r>
            <w:r w:rsidR="00B20E55">
              <w:rPr>
                <w:rFonts w:ascii="Times" w:hAnsi="Times" w:cs="Times"/>
                <w:sz w:val="18"/>
                <w:szCs w:val="18"/>
              </w:rPr>
              <w:t xml:space="preserve">        </w:t>
            </w:r>
            <w:r w:rsidR="00221DDE">
              <w:rPr>
                <w:rFonts w:ascii="Times" w:hAnsi="Times" w:cs="Times"/>
                <w:sz w:val="18"/>
                <w:szCs w:val="18"/>
              </w:rPr>
              <w:t xml:space="preserve"> </w:t>
            </w:r>
          </w:p>
        </w:tc>
        <w:tc>
          <w:tcPr>
            <w:tcW w:w="2560" w:type="dxa"/>
            <w:tcBorders>
              <w:top w:val="single" w:sz="8" w:space="0" w:color="808080"/>
              <w:left w:val="single" w:sz="8" w:space="0" w:color="808080"/>
              <w:bottom w:val="single" w:sz="8" w:space="0" w:color="808080"/>
            </w:tcBorders>
            <w:tcMar>
              <w:top w:w="40" w:type="nil"/>
              <w:left w:w="40" w:type="nil"/>
              <w:bottom w:w="40" w:type="nil"/>
              <w:right w:w="40" w:type="nil"/>
            </w:tcMar>
          </w:tcPr>
          <w:p w14:paraId="46EF0E83" w14:textId="77777777" w:rsidR="002D3EC9" w:rsidRPr="001274E0" w:rsidRDefault="002D3EC9" w:rsidP="00F95B65">
            <w:pPr>
              <w:widowControl w:val="0"/>
              <w:autoSpaceDE w:val="0"/>
              <w:autoSpaceDN w:val="0"/>
              <w:adjustRightInd w:val="0"/>
              <w:rPr>
                <w:rFonts w:ascii="Times" w:hAnsi="Times" w:cs="Times"/>
                <w:sz w:val="18"/>
                <w:szCs w:val="18"/>
              </w:rPr>
            </w:pPr>
          </w:p>
          <w:p w14:paraId="5C0C8224" w14:textId="4CE6ECFD" w:rsidR="00F95B65" w:rsidRPr="00221DDE" w:rsidRDefault="00F95B65" w:rsidP="00FF428D">
            <w:pPr>
              <w:widowControl w:val="0"/>
              <w:autoSpaceDE w:val="0"/>
              <w:autoSpaceDN w:val="0"/>
              <w:adjustRightInd w:val="0"/>
              <w:rPr>
                <w:rFonts w:ascii="Times" w:hAnsi="Times" w:cs="Times"/>
                <w:b/>
                <w:color w:val="632423" w:themeColor="accent2" w:themeShade="80"/>
                <w:sz w:val="18"/>
                <w:szCs w:val="18"/>
              </w:rPr>
            </w:pPr>
            <w:r w:rsidRPr="001274E0">
              <w:rPr>
                <w:rFonts w:ascii="Times" w:hAnsi="Times" w:cs="Times"/>
                <w:sz w:val="18"/>
                <w:szCs w:val="18"/>
              </w:rPr>
              <w:t>CONTENT GPA:</w:t>
            </w:r>
            <w:r w:rsidR="00B20E55">
              <w:rPr>
                <w:rFonts w:ascii="Times" w:hAnsi="Times" w:cs="Times"/>
                <w:sz w:val="18"/>
                <w:szCs w:val="18"/>
              </w:rPr>
              <w:t xml:space="preserve">            </w:t>
            </w:r>
          </w:p>
        </w:tc>
      </w:tr>
    </w:tbl>
    <w:p w14:paraId="068393E6" w14:textId="77777777" w:rsidR="00D5175C" w:rsidRDefault="00D5175C" w:rsidP="009C7F4F">
      <w:pPr>
        <w:widowControl w:val="0"/>
        <w:autoSpaceDE w:val="0"/>
        <w:autoSpaceDN w:val="0"/>
        <w:adjustRightInd w:val="0"/>
        <w:spacing w:after="320"/>
        <w:rPr>
          <w:rFonts w:ascii="Times" w:hAnsi="Times" w:cs="Times"/>
          <w:sz w:val="18"/>
          <w:szCs w:val="18"/>
        </w:rPr>
      </w:pPr>
    </w:p>
    <w:p w14:paraId="170B2437" w14:textId="4909580C" w:rsidR="009C7F4F" w:rsidRDefault="00F95B65" w:rsidP="009C7F4F">
      <w:pPr>
        <w:widowControl w:val="0"/>
        <w:autoSpaceDE w:val="0"/>
        <w:autoSpaceDN w:val="0"/>
        <w:adjustRightInd w:val="0"/>
        <w:spacing w:after="320"/>
        <w:rPr>
          <w:rFonts w:ascii="Times" w:hAnsi="Times" w:cs="Times"/>
          <w:sz w:val="18"/>
          <w:szCs w:val="18"/>
        </w:rPr>
      </w:pPr>
      <w:r w:rsidRPr="001274E0">
        <w:rPr>
          <w:rFonts w:ascii="Times" w:hAnsi="Times" w:cs="Times"/>
          <w:sz w:val="18"/>
          <w:szCs w:val="18"/>
        </w:rPr>
        <w:t>My signature acknowledges that I understand that there might be other content courses required after the program has been filed with the State of West Virginia.</w:t>
      </w:r>
    </w:p>
    <w:p w14:paraId="30659B7F" w14:textId="77777777" w:rsidR="006568A6" w:rsidRDefault="00881C3C" w:rsidP="006568A6">
      <w:pPr>
        <w:widowControl w:val="0"/>
        <w:autoSpaceDE w:val="0"/>
        <w:autoSpaceDN w:val="0"/>
        <w:adjustRightInd w:val="0"/>
        <w:rPr>
          <w:rFonts w:ascii="Times" w:hAnsi="Times" w:cs="Times"/>
          <w:sz w:val="18"/>
          <w:szCs w:val="18"/>
        </w:rPr>
      </w:pPr>
      <w:r>
        <w:rPr>
          <w:rFonts w:ascii="Times" w:hAnsi="Times" w:cs="Times"/>
          <w:sz w:val="20"/>
          <w:szCs w:val="32"/>
        </w:rPr>
        <w:t xml:space="preserve">_____________________________________________________________________________ </w:t>
      </w:r>
      <w:r w:rsidR="006568A6">
        <w:rPr>
          <w:rFonts w:ascii="Times" w:hAnsi="Times" w:cs="Times"/>
          <w:sz w:val="20"/>
          <w:szCs w:val="32"/>
        </w:rPr>
        <w:t xml:space="preserve">                                              </w:t>
      </w:r>
      <w:r w:rsidR="00F95B65" w:rsidRPr="001274E0">
        <w:rPr>
          <w:rFonts w:ascii="Times" w:hAnsi="Times" w:cs="Times"/>
          <w:sz w:val="18"/>
          <w:szCs w:val="18"/>
        </w:rPr>
        <w:t>Signature of Applicant</w:t>
      </w:r>
      <w:r w:rsidR="000529AF" w:rsidRPr="001274E0">
        <w:rPr>
          <w:rFonts w:ascii="Times" w:hAnsi="Times" w:cs="Times"/>
          <w:sz w:val="18"/>
          <w:szCs w:val="18"/>
        </w:rPr>
        <w:tab/>
      </w:r>
      <w:r w:rsidR="000529AF" w:rsidRPr="001274E0">
        <w:rPr>
          <w:rFonts w:ascii="Times" w:hAnsi="Times" w:cs="Times"/>
          <w:sz w:val="18"/>
          <w:szCs w:val="18"/>
        </w:rPr>
        <w:tab/>
      </w:r>
      <w:r w:rsidR="000529AF" w:rsidRPr="001274E0">
        <w:rPr>
          <w:rFonts w:ascii="Times" w:hAnsi="Times" w:cs="Times"/>
          <w:sz w:val="18"/>
          <w:szCs w:val="18"/>
        </w:rPr>
        <w:tab/>
      </w:r>
      <w:r w:rsidR="000529AF" w:rsidRPr="001274E0">
        <w:rPr>
          <w:rFonts w:ascii="Times" w:hAnsi="Times" w:cs="Times"/>
          <w:sz w:val="18"/>
          <w:szCs w:val="18"/>
        </w:rPr>
        <w:tab/>
      </w:r>
      <w:r w:rsidR="000529AF" w:rsidRPr="001274E0">
        <w:rPr>
          <w:rFonts w:ascii="Times" w:hAnsi="Times" w:cs="Times"/>
          <w:sz w:val="18"/>
          <w:szCs w:val="18"/>
        </w:rPr>
        <w:tab/>
      </w:r>
      <w:r w:rsidR="000529AF" w:rsidRPr="001274E0">
        <w:rPr>
          <w:rFonts w:ascii="Times" w:hAnsi="Times" w:cs="Times"/>
          <w:sz w:val="18"/>
          <w:szCs w:val="18"/>
        </w:rPr>
        <w:tab/>
      </w:r>
      <w:r w:rsidR="00F95B65" w:rsidRPr="001274E0">
        <w:rPr>
          <w:rFonts w:ascii="Times" w:hAnsi="Times" w:cs="Times"/>
          <w:sz w:val="18"/>
          <w:szCs w:val="18"/>
        </w:rPr>
        <w:t>Date</w:t>
      </w:r>
    </w:p>
    <w:p w14:paraId="5D92B819" w14:textId="4928B30E" w:rsidR="00944B85" w:rsidRDefault="00B96DEF" w:rsidP="00944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b/>
          <w:sz w:val="14"/>
          <w:szCs w:val="14"/>
        </w:rPr>
      </w:pPr>
      <w:r w:rsidRPr="001274E0">
        <w:rPr>
          <w:rFonts w:ascii="Calibri" w:hAnsi="Calibri"/>
          <w:sz w:val="18"/>
          <w:szCs w:val="18"/>
        </w:rPr>
        <w:br/>
      </w:r>
      <w:r w:rsidR="00944B85" w:rsidRPr="00944B85">
        <w:rPr>
          <w:rFonts w:ascii="Arial" w:hAnsi="Arial" w:cs="Times"/>
          <w:b/>
          <w:sz w:val="14"/>
          <w:szCs w:val="14"/>
        </w:rPr>
        <w:t>Please Note:  Scores for the Praxis content test must be received the semester prior to student teaching (Deadlines: June 1 for Fall student teaching, November 1 for Spring Student Teaching.)  State policy also requires that you take and pass an officially adopted performance assessment during student teaching. Please see your advisor for more information about assessments required for certification.</w:t>
      </w:r>
      <w:r w:rsidR="00944B85">
        <w:rPr>
          <w:rFonts w:ascii="Arial" w:hAnsi="Arial" w:cs="Times"/>
          <w:b/>
          <w:sz w:val="14"/>
          <w:szCs w:val="14"/>
        </w:rPr>
        <w:t xml:space="preserve">   </w:t>
      </w:r>
      <w:r w:rsidR="00944B85" w:rsidRPr="00944B85">
        <w:rPr>
          <w:rFonts w:ascii="Arial" w:hAnsi="Arial" w:cs="Helvetica"/>
          <w:sz w:val="14"/>
          <w:szCs w:val="14"/>
        </w:rPr>
        <w:tab/>
      </w:r>
      <w:r w:rsidR="00944B85" w:rsidRPr="00944B85">
        <w:rPr>
          <w:rFonts w:ascii="Arial" w:hAnsi="Arial" w:cs="Helvetica"/>
          <w:sz w:val="14"/>
          <w:szCs w:val="14"/>
        </w:rPr>
        <w:tab/>
      </w:r>
      <w:r w:rsidR="00944B85" w:rsidRPr="00944B85">
        <w:rPr>
          <w:rFonts w:ascii="Arial" w:hAnsi="Arial" w:cs="Helvetica"/>
          <w:sz w:val="14"/>
          <w:szCs w:val="14"/>
        </w:rPr>
        <w:tab/>
      </w:r>
      <w:r w:rsidR="00944B85" w:rsidRPr="00944B85">
        <w:rPr>
          <w:rFonts w:ascii="Arial" w:hAnsi="Arial" w:cs="Helvetica"/>
          <w:sz w:val="14"/>
          <w:szCs w:val="14"/>
        </w:rPr>
        <w:tab/>
      </w:r>
      <w:r w:rsidR="00F4410D">
        <w:rPr>
          <w:rFonts w:ascii="Arial" w:hAnsi="Arial" w:cs="Helvetica"/>
          <w:b/>
          <w:sz w:val="14"/>
          <w:szCs w:val="14"/>
        </w:rPr>
        <w:t>REVISED:  FALL 2020</w:t>
      </w:r>
    </w:p>
    <w:p w14:paraId="3969F0A2" w14:textId="30415ACF" w:rsidR="00171ACF" w:rsidRDefault="00171ACF" w:rsidP="00944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b/>
          <w:sz w:val="14"/>
          <w:szCs w:val="14"/>
        </w:rPr>
      </w:pPr>
    </w:p>
    <w:p w14:paraId="56457683" w14:textId="41E06C16" w:rsidR="00171ACF" w:rsidRDefault="00171ACF" w:rsidP="00944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b/>
          <w:sz w:val="14"/>
          <w:szCs w:val="14"/>
        </w:rPr>
      </w:pPr>
    </w:p>
    <w:p w14:paraId="599F626E" w14:textId="528FF904" w:rsidR="00171ACF" w:rsidRDefault="00171ACF" w:rsidP="00944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b/>
          <w:sz w:val="14"/>
          <w:szCs w:val="14"/>
        </w:rPr>
      </w:pPr>
    </w:p>
    <w:p w14:paraId="7850ED3C" w14:textId="53AA0E62" w:rsidR="00171ACF" w:rsidRDefault="00171ACF" w:rsidP="00944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b/>
          <w:sz w:val="14"/>
          <w:szCs w:val="14"/>
        </w:rPr>
      </w:pPr>
    </w:p>
    <w:tbl>
      <w:tblPr>
        <w:tblStyle w:val="TableGrid"/>
        <w:tblW w:w="0" w:type="auto"/>
        <w:tblLook w:val="04A0" w:firstRow="1" w:lastRow="0" w:firstColumn="1" w:lastColumn="0" w:noHBand="0" w:noVBand="1"/>
      </w:tblPr>
      <w:tblGrid>
        <w:gridCol w:w="9101"/>
        <w:gridCol w:w="426"/>
        <w:gridCol w:w="1119"/>
      </w:tblGrid>
      <w:tr w:rsidR="00171ACF" w14:paraId="67B8FA3E"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2E340534" w14:textId="77777777" w:rsidR="00171ACF" w:rsidRPr="008B23E9" w:rsidRDefault="00171ACF" w:rsidP="00C56659">
            <w:pPr>
              <w:rPr>
                <w:rFonts w:cs="Calibri"/>
                <w:b/>
                <w:sz w:val="18"/>
                <w:szCs w:val="18"/>
              </w:rPr>
            </w:pPr>
            <w:r w:rsidRPr="008B23E9">
              <w:rPr>
                <w:rFonts w:cs="Calibri"/>
                <w:b/>
                <w:sz w:val="18"/>
                <w:szCs w:val="18"/>
              </w:rPr>
              <w:t>EXEMPTIONS from PRE-PROFESSIONAL SKILLS TESTS:</w:t>
            </w:r>
          </w:p>
        </w:tc>
        <w:tc>
          <w:tcPr>
            <w:tcW w:w="426" w:type="dxa"/>
            <w:tcBorders>
              <w:top w:val="single" w:sz="4" w:space="0" w:color="000000"/>
              <w:left w:val="single" w:sz="4" w:space="0" w:color="000000"/>
              <w:bottom w:val="single" w:sz="4" w:space="0" w:color="000000"/>
              <w:right w:val="single" w:sz="4" w:space="0" w:color="000000"/>
            </w:tcBorders>
          </w:tcPr>
          <w:p w14:paraId="1CB8755C"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hideMark/>
          </w:tcPr>
          <w:p w14:paraId="6B7AF940" w14:textId="77777777" w:rsidR="00171ACF" w:rsidRPr="008B23E9" w:rsidRDefault="00171ACF" w:rsidP="00C56659">
            <w:pPr>
              <w:rPr>
                <w:rFonts w:cs="Calibri"/>
                <w:b/>
                <w:sz w:val="18"/>
                <w:szCs w:val="18"/>
              </w:rPr>
            </w:pPr>
            <w:r w:rsidRPr="008B23E9">
              <w:rPr>
                <w:rFonts w:cs="Calibri"/>
                <w:b/>
                <w:sz w:val="18"/>
                <w:szCs w:val="18"/>
              </w:rPr>
              <w:t>DATE</w:t>
            </w:r>
          </w:p>
        </w:tc>
      </w:tr>
      <w:tr w:rsidR="00171ACF" w14:paraId="203DB6BD"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3E650F3D" w14:textId="77777777" w:rsidR="00171ACF" w:rsidRPr="008B23E9" w:rsidRDefault="00171ACF" w:rsidP="00C56659">
            <w:pPr>
              <w:rPr>
                <w:rFonts w:cs="Calibri"/>
                <w:sz w:val="18"/>
                <w:szCs w:val="18"/>
              </w:rPr>
            </w:pPr>
            <w:r w:rsidRPr="008B23E9">
              <w:rPr>
                <w:rFonts w:cs="Calibri"/>
                <w:sz w:val="18"/>
                <w:szCs w:val="18"/>
              </w:rPr>
              <w:t>Holds a conferred Bachelor's Degree from an accredited Institution of Higher Education with an overall cumulative minimum GPA of 3.0 or</w:t>
            </w:r>
          </w:p>
        </w:tc>
        <w:tc>
          <w:tcPr>
            <w:tcW w:w="426" w:type="dxa"/>
            <w:tcBorders>
              <w:top w:val="single" w:sz="4" w:space="0" w:color="000000"/>
              <w:left w:val="single" w:sz="4" w:space="0" w:color="000000"/>
              <w:bottom w:val="single" w:sz="4" w:space="0" w:color="000000"/>
              <w:right w:val="single" w:sz="4" w:space="0" w:color="000000"/>
            </w:tcBorders>
          </w:tcPr>
          <w:p w14:paraId="46067485"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00B0F899" w14:textId="77777777" w:rsidR="00171ACF" w:rsidRPr="008B23E9" w:rsidRDefault="00171ACF" w:rsidP="00C56659">
            <w:pPr>
              <w:rPr>
                <w:rFonts w:cs="Calibri"/>
                <w:sz w:val="18"/>
                <w:szCs w:val="18"/>
              </w:rPr>
            </w:pPr>
          </w:p>
        </w:tc>
      </w:tr>
      <w:tr w:rsidR="00171ACF" w14:paraId="2B4D46A9"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7A982A21" w14:textId="77777777" w:rsidR="00171ACF" w:rsidRPr="008B23E9" w:rsidRDefault="00171ACF" w:rsidP="00C56659">
            <w:pPr>
              <w:rPr>
                <w:rFonts w:cs="Calibri"/>
                <w:sz w:val="18"/>
                <w:szCs w:val="18"/>
              </w:rPr>
            </w:pPr>
            <w:r w:rsidRPr="008B23E9">
              <w:rPr>
                <w:rFonts w:cs="Calibri"/>
                <w:sz w:val="18"/>
                <w:szCs w:val="18"/>
              </w:rPr>
              <w:t xml:space="preserve">Holds certification through the National Board for Professional Teaching Standards (NBPTS); or </w:t>
            </w:r>
          </w:p>
        </w:tc>
        <w:tc>
          <w:tcPr>
            <w:tcW w:w="426" w:type="dxa"/>
            <w:tcBorders>
              <w:top w:val="single" w:sz="4" w:space="0" w:color="000000"/>
              <w:left w:val="single" w:sz="4" w:space="0" w:color="000000"/>
              <w:bottom w:val="single" w:sz="4" w:space="0" w:color="000000"/>
              <w:right w:val="single" w:sz="4" w:space="0" w:color="000000"/>
            </w:tcBorders>
          </w:tcPr>
          <w:p w14:paraId="3A95258B"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06CE16CC" w14:textId="77777777" w:rsidR="00171ACF" w:rsidRPr="008B23E9" w:rsidRDefault="00171ACF" w:rsidP="00C56659">
            <w:pPr>
              <w:rPr>
                <w:rFonts w:cs="Calibri"/>
                <w:sz w:val="18"/>
                <w:szCs w:val="18"/>
              </w:rPr>
            </w:pPr>
          </w:p>
        </w:tc>
      </w:tr>
      <w:tr w:rsidR="00171ACF" w14:paraId="6E1C5449" w14:textId="77777777" w:rsidTr="00C56659">
        <w:tc>
          <w:tcPr>
            <w:tcW w:w="9101" w:type="dxa"/>
            <w:tcBorders>
              <w:top w:val="single" w:sz="4" w:space="0" w:color="000000"/>
              <w:left w:val="single" w:sz="4" w:space="0" w:color="000000"/>
              <w:bottom w:val="single" w:sz="4" w:space="0" w:color="000000"/>
              <w:right w:val="single" w:sz="4" w:space="0" w:color="000000"/>
            </w:tcBorders>
          </w:tcPr>
          <w:p w14:paraId="4E9C7DDC" w14:textId="77777777" w:rsidR="00171ACF" w:rsidRPr="008B23E9" w:rsidRDefault="00171ACF" w:rsidP="00C56659">
            <w:pPr>
              <w:rPr>
                <w:rFonts w:ascii="Calibri" w:hAnsi="Calibri" w:cs="Calibri"/>
                <w:sz w:val="18"/>
                <w:szCs w:val="18"/>
              </w:rPr>
            </w:pPr>
            <w:r>
              <w:rPr>
                <w:rFonts w:cs="Calibri"/>
                <w:color w:val="000000"/>
                <w:sz w:val="18"/>
                <w:szCs w:val="18"/>
                <w:shd w:val="clear" w:color="auto" w:fill="FFFFFF"/>
              </w:rPr>
              <w:t>Received a g</w:t>
            </w:r>
            <w:r w:rsidRPr="008B23E9">
              <w:rPr>
                <w:rFonts w:ascii="Calibri" w:hAnsi="Calibri" w:cs="Calibri"/>
                <w:color w:val="000000"/>
                <w:sz w:val="18"/>
                <w:szCs w:val="18"/>
                <w:shd w:val="clear" w:color="auto" w:fill="FFFFFF"/>
              </w:rPr>
              <w:t>rade of B or better in ENGL 101, ENGL 102, and a core Math class</w:t>
            </w:r>
            <w:r>
              <w:rPr>
                <w:rFonts w:cs="Calibri"/>
                <w:color w:val="000000"/>
                <w:sz w:val="18"/>
                <w:szCs w:val="18"/>
                <w:shd w:val="clear" w:color="auto" w:fill="FFFFFF"/>
              </w:rPr>
              <w:t>; or</w:t>
            </w:r>
          </w:p>
        </w:tc>
        <w:tc>
          <w:tcPr>
            <w:tcW w:w="426" w:type="dxa"/>
            <w:tcBorders>
              <w:top w:val="single" w:sz="4" w:space="0" w:color="000000"/>
              <w:left w:val="single" w:sz="4" w:space="0" w:color="000000"/>
              <w:bottom w:val="single" w:sz="4" w:space="0" w:color="000000"/>
              <w:right w:val="single" w:sz="4" w:space="0" w:color="000000"/>
            </w:tcBorders>
          </w:tcPr>
          <w:p w14:paraId="6495512A"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4F5795D8" w14:textId="77777777" w:rsidR="00171ACF" w:rsidRPr="008B23E9" w:rsidRDefault="00171ACF" w:rsidP="00C56659">
            <w:pPr>
              <w:rPr>
                <w:rFonts w:cs="Calibri"/>
                <w:sz w:val="18"/>
                <w:szCs w:val="18"/>
              </w:rPr>
            </w:pPr>
          </w:p>
        </w:tc>
      </w:tr>
      <w:tr w:rsidR="00171ACF" w14:paraId="58F60D5C"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4FDA6609" w14:textId="77777777" w:rsidR="00171ACF" w:rsidRPr="008B23E9" w:rsidRDefault="00171ACF" w:rsidP="00C56659">
            <w:pPr>
              <w:rPr>
                <w:rFonts w:cs="Calibri"/>
                <w:sz w:val="18"/>
                <w:szCs w:val="18"/>
              </w:rPr>
            </w:pPr>
            <w:r w:rsidRPr="008B23E9">
              <w:rPr>
                <w:rFonts w:cs="Calibri"/>
                <w:sz w:val="18"/>
                <w:szCs w:val="18"/>
              </w:rPr>
              <w:t>Holds or has held a West Virginia Professional Certificate; or</w:t>
            </w:r>
          </w:p>
        </w:tc>
        <w:tc>
          <w:tcPr>
            <w:tcW w:w="426" w:type="dxa"/>
            <w:tcBorders>
              <w:top w:val="single" w:sz="4" w:space="0" w:color="000000"/>
              <w:left w:val="single" w:sz="4" w:space="0" w:color="000000"/>
              <w:bottom w:val="single" w:sz="4" w:space="0" w:color="000000"/>
              <w:right w:val="single" w:sz="4" w:space="0" w:color="000000"/>
            </w:tcBorders>
          </w:tcPr>
          <w:p w14:paraId="0889484E"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15A7946E" w14:textId="77777777" w:rsidR="00171ACF" w:rsidRPr="008B23E9" w:rsidRDefault="00171ACF" w:rsidP="00C56659">
            <w:pPr>
              <w:rPr>
                <w:rFonts w:cs="Calibri"/>
                <w:sz w:val="18"/>
                <w:szCs w:val="18"/>
              </w:rPr>
            </w:pPr>
          </w:p>
        </w:tc>
      </w:tr>
      <w:tr w:rsidR="00171ACF" w14:paraId="517812AE"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726B749C" w14:textId="77777777" w:rsidR="00171ACF" w:rsidRPr="008B23E9" w:rsidRDefault="00171ACF" w:rsidP="00C56659">
            <w:pPr>
              <w:rPr>
                <w:rFonts w:cs="Calibri"/>
                <w:sz w:val="18"/>
                <w:szCs w:val="18"/>
              </w:rPr>
            </w:pPr>
            <w:r w:rsidRPr="008B23E9">
              <w:rPr>
                <w:rFonts w:cs="Calibri"/>
                <w:sz w:val="18"/>
                <w:szCs w:val="18"/>
              </w:rPr>
              <w:t>Holds a master’s degree from an accredited institution of higher education; or</w:t>
            </w:r>
          </w:p>
        </w:tc>
        <w:tc>
          <w:tcPr>
            <w:tcW w:w="426" w:type="dxa"/>
            <w:tcBorders>
              <w:top w:val="single" w:sz="4" w:space="0" w:color="000000"/>
              <w:left w:val="single" w:sz="4" w:space="0" w:color="000000"/>
              <w:bottom w:val="single" w:sz="4" w:space="0" w:color="000000"/>
              <w:right w:val="single" w:sz="4" w:space="0" w:color="000000"/>
            </w:tcBorders>
          </w:tcPr>
          <w:p w14:paraId="1F657DFC"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139EE306" w14:textId="77777777" w:rsidR="00171ACF" w:rsidRPr="008B23E9" w:rsidRDefault="00171ACF" w:rsidP="00C56659">
            <w:pPr>
              <w:rPr>
                <w:rFonts w:cs="Calibri"/>
                <w:sz w:val="18"/>
                <w:szCs w:val="18"/>
              </w:rPr>
            </w:pPr>
          </w:p>
        </w:tc>
      </w:tr>
      <w:tr w:rsidR="00171ACF" w14:paraId="4E0436D1"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06716B37" w14:textId="77777777" w:rsidR="00171ACF" w:rsidRPr="008B23E9" w:rsidRDefault="00171ACF" w:rsidP="00C56659">
            <w:pPr>
              <w:rPr>
                <w:rFonts w:cs="Calibri"/>
                <w:sz w:val="18"/>
                <w:szCs w:val="18"/>
              </w:rPr>
            </w:pPr>
            <w:r w:rsidRPr="008B23E9">
              <w:rPr>
                <w:rFonts w:cs="Calibri"/>
                <w:sz w:val="18"/>
                <w:szCs w:val="18"/>
              </w:rPr>
              <w:t xml:space="preserve">Has attained a composite score from a single administration of 25 on the American College Test (ACT) (prior to </w:t>
            </w:r>
            <w:r w:rsidRPr="008B23E9">
              <w:rPr>
                <w:rFonts w:cs="Calibri"/>
                <w:sz w:val="18"/>
                <w:szCs w:val="18"/>
              </w:rPr>
              <w:lastRenderedPageBreak/>
              <w:t>1989); or</w:t>
            </w:r>
          </w:p>
        </w:tc>
        <w:tc>
          <w:tcPr>
            <w:tcW w:w="426" w:type="dxa"/>
            <w:tcBorders>
              <w:top w:val="single" w:sz="4" w:space="0" w:color="000000"/>
              <w:left w:val="single" w:sz="4" w:space="0" w:color="000000"/>
              <w:bottom w:val="single" w:sz="4" w:space="0" w:color="000000"/>
              <w:right w:val="single" w:sz="4" w:space="0" w:color="000000"/>
            </w:tcBorders>
          </w:tcPr>
          <w:p w14:paraId="482AD3D4"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2E0D445C" w14:textId="77777777" w:rsidR="00171ACF" w:rsidRPr="008B23E9" w:rsidRDefault="00171ACF" w:rsidP="00C56659">
            <w:pPr>
              <w:rPr>
                <w:rFonts w:cs="Calibri"/>
                <w:sz w:val="18"/>
                <w:szCs w:val="18"/>
              </w:rPr>
            </w:pPr>
          </w:p>
        </w:tc>
      </w:tr>
      <w:tr w:rsidR="00171ACF" w14:paraId="2CCF3AA0"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12B7CF03" w14:textId="77777777" w:rsidR="00171ACF" w:rsidRPr="008B23E9" w:rsidRDefault="00171ACF" w:rsidP="00C56659">
            <w:pPr>
              <w:rPr>
                <w:rFonts w:cs="Calibri"/>
                <w:sz w:val="18"/>
                <w:szCs w:val="18"/>
              </w:rPr>
            </w:pPr>
            <w:r w:rsidRPr="008B23E9">
              <w:rPr>
                <w:rFonts w:cs="Calibri"/>
                <w:sz w:val="18"/>
                <w:szCs w:val="18"/>
              </w:rPr>
              <w:t>Has attained a composite score of 26 from a single administration on the American College Test (ACT) (after 1989); or</w:t>
            </w:r>
          </w:p>
        </w:tc>
        <w:tc>
          <w:tcPr>
            <w:tcW w:w="426" w:type="dxa"/>
            <w:tcBorders>
              <w:top w:val="single" w:sz="4" w:space="0" w:color="000000"/>
              <w:left w:val="single" w:sz="4" w:space="0" w:color="000000"/>
              <w:bottom w:val="single" w:sz="4" w:space="0" w:color="000000"/>
              <w:right w:val="single" w:sz="4" w:space="0" w:color="000000"/>
            </w:tcBorders>
          </w:tcPr>
          <w:p w14:paraId="308D6CD3"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3C94A01D" w14:textId="77777777" w:rsidR="00171ACF" w:rsidRPr="008B23E9" w:rsidRDefault="00171ACF" w:rsidP="00C56659">
            <w:pPr>
              <w:rPr>
                <w:rFonts w:cs="Calibri"/>
                <w:sz w:val="18"/>
                <w:szCs w:val="18"/>
              </w:rPr>
            </w:pPr>
          </w:p>
        </w:tc>
      </w:tr>
      <w:tr w:rsidR="00171ACF" w14:paraId="66907F19"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2508C78C" w14:textId="77777777" w:rsidR="00171ACF" w:rsidRPr="008B23E9" w:rsidRDefault="00171ACF" w:rsidP="00C56659">
            <w:pPr>
              <w:rPr>
                <w:rFonts w:cs="Calibri"/>
                <w:sz w:val="18"/>
                <w:szCs w:val="18"/>
              </w:rPr>
            </w:pPr>
            <w:r w:rsidRPr="008B23E9">
              <w:rPr>
                <w:rFonts w:cs="Calibri"/>
                <w:sz w:val="18"/>
                <w:szCs w:val="18"/>
              </w:rPr>
              <w:t>Has a 1035 on the Scholastic Achievement Test (SAT) (prior to 1995); or</w:t>
            </w:r>
          </w:p>
        </w:tc>
        <w:tc>
          <w:tcPr>
            <w:tcW w:w="426" w:type="dxa"/>
            <w:tcBorders>
              <w:top w:val="single" w:sz="4" w:space="0" w:color="000000"/>
              <w:left w:val="single" w:sz="4" w:space="0" w:color="000000"/>
              <w:bottom w:val="single" w:sz="4" w:space="0" w:color="000000"/>
              <w:right w:val="single" w:sz="4" w:space="0" w:color="000000"/>
            </w:tcBorders>
          </w:tcPr>
          <w:p w14:paraId="5CDBFAE8"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7E358732" w14:textId="77777777" w:rsidR="00171ACF" w:rsidRPr="008B23E9" w:rsidRDefault="00171ACF" w:rsidP="00C56659">
            <w:pPr>
              <w:rPr>
                <w:rFonts w:cs="Calibri"/>
                <w:sz w:val="18"/>
                <w:szCs w:val="18"/>
              </w:rPr>
            </w:pPr>
          </w:p>
        </w:tc>
      </w:tr>
      <w:tr w:rsidR="00171ACF" w14:paraId="28DEA54B"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5068DEB0" w14:textId="77777777" w:rsidR="00171ACF" w:rsidRPr="008B23E9" w:rsidRDefault="00171ACF" w:rsidP="00C56659">
            <w:pPr>
              <w:rPr>
                <w:rFonts w:cs="Calibri"/>
                <w:sz w:val="18"/>
                <w:szCs w:val="18"/>
              </w:rPr>
            </w:pPr>
            <w:r w:rsidRPr="008B23E9">
              <w:rPr>
                <w:rFonts w:cs="Calibri"/>
                <w:sz w:val="18"/>
                <w:szCs w:val="18"/>
              </w:rPr>
              <w:t>Has a 1125 on the re-centered SAT (effective April 1995); or</w:t>
            </w:r>
          </w:p>
        </w:tc>
        <w:tc>
          <w:tcPr>
            <w:tcW w:w="426" w:type="dxa"/>
            <w:tcBorders>
              <w:top w:val="single" w:sz="4" w:space="0" w:color="000000"/>
              <w:left w:val="single" w:sz="4" w:space="0" w:color="000000"/>
              <w:bottom w:val="single" w:sz="4" w:space="0" w:color="000000"/>
              <w:right w:val="single" w:sz="4" w:space="0" w:color="000000"/>
            </w:tcBorders>
          </w:tcPr>
          <w:p w14:paraId="6233E266"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7B81426F" w14:textId="77777777" w:rsidR="00171ACF" w:rsidRPr="008B23E9" w:rsidRDefault="00171ACF" w:rsidP="00C56659">
            <w:pPr>
              <w:rPr>
                <w:rFonts w:cs="Calibri"/>
                <w:sz w:val="18"/>
                <w:szCs w:val="18"/>
              </w:rPr>
            </w:pPr>
          </w:p>
        </w:tc>
      </w:tr>
      <w:tr w:rsidR="00171ACF" w14:paraId="12EEE397"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00780996" w14:textId="77777777" w:rsidR="00171ACF" w:rsidRPr="008B23E9" w:rsidRDefault="00171ACF" w:rsidP="00C56659">
            <w:pPr>
              <w:rPr>
                <w:rFonts w:cs="Calibri"/>
                <w:sz w:val="18"/>
                <w:szCs w:val="18"/>
              </w:rPr>
            </w:pPr>
            <w:r w:rsidRPr="008B23E9">
              <w:rPr>
                <w:rFonts w:cs="Calibri"/>
                <w:sz w:val="18"/>
                <w:szCs w:val="18"/>
              </w:rPr>
              <w:t>Has a 1170 on the revised SAT using the combined Critical Reading and Math score (effective March 2005); or</w:t>
            </w:r>
          </w:p>
        </w:tc>
        <w:tc>
          <w:tcPr>
            <w:tcW w:w="426" w:type="dxa"/>
            <w:tcBorders>
              <w:top w:val="single" w:sz="4" w:space="0" w:color="000000"/>
              <w:left w:val="single" w:sz="4" w:space="0" w:color="000000"/>
              <w:bottom w:val="single" w:sz="4" w:space="0" w:color="000000"/>
              <w:right w:val="single" w:sz="4" w:space="0" w:color="000000"/>
            </w:tcBorders>
          </w:tcPr>
          <w:p w14:paraId="18148315"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65F569F6" w14:textId="77777777" w:rsidR="00171ACF" w:rsidRPr="008B23E9" w:rsidRDefault="00171ACF" w:rsidP="00C56659">
            <w:pPr>
              <w:rPr>
                <w:rFonts w:cs="Calibri"/>
                <w:sz w:val="18"/>
                <w:szCs w:val="18"/>
              </w:rPr>
            </w:pPr>
          </w:p>
        </w:tc>
      </w:tr>
      <w:tr w:rsidR="00171ACF" w14:paraId="144EFE96"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719DD226" w14:textId="77777777" w:rsidR="00171ACF" w:rsidRPr="008B23E9" w:rsidRDefault="00171ACF" w:rsidP="00C56659">
            <w:pPr>
              <w:rPr>
                <w:rFonts w:cs="Calibri"/>
                <w:sz w:val="18"/>
                <w:szCs w:val="18"/>
              </w:rPr>
            </w:pPr>
            <w:r w:rsidRPr="008B23E9">
              <w:rPr>
                <w:rFonts w:cs="Calibri"/>
                <w:sz w:val="18"/>
                <w:szCs w:val="18"/>
              </w:rPr>
              <w:t>Has attained from a single administration a New SAT score of 480 using the combined Evidence-Based Reading and Writing and a score of 530 in Math (effective May 2016); or</w:t>
            </w:r>
          </w:p>
        </w:tc>
        <w:tc>
          <w:tcPr>
            <w:tcW w:w="426" w:type="dxa"/>
            <w:tcBorders>
              <w:top w:val="single" w:sz="4" w:space="0" w:color="000000"/>
              <w:left w:val="single" w:sz="4" w:space="0" w:color="000000"/>
              <w:bottom w:val="single" w:sz="4" w:space="0" w:color="000000"/>
              <w:right w:val="single" w:sz="4" w:space="0" w:color="000000"/>
            </w:tcBorders>
          </w:tcPr>
          <w:p w14:paraId="4E93E1C8"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1A4997BD" w14:textId="77777777" w:rsidR="00171ACF" w:rsidRPr="008B23E9" w:rsidRDefault="00171ACF" w:rsidP="00C56659">
            <w:pPr>
              <w:rPr>
                <w:rFonts w:cs="Calibri"/>
                <w:sz w:val="18"/>
                <w:szCs w:val="18"/>
              </w:rPr>
            </w:pPr>
          </w:p>
        </w:tc>
      </w:tr>
      <w:tr w:rsidR="00171ACF" w14:paraId="1C19D15D"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35897A90" w14:textId="77777777" w:rsidR="00171ACF" w:rsidRPr="008B23E9" w:rsidRDefault="00171ACF" w:rsidP="00C56659">
            <w:pPr>
              <w:rPr>
                <w:rFonts w:cs="Calibri"/>
                <w:sz w:val="18"/>
                <w:szCs w:val="18"/>
              </w:rPr>
            </w:pPr>
            <w:r w:rsidRPr="008B23E9">
              <w:rPr>
                <w:rFonts w:cs="Calibri"/>
                <w:sz w:val="18"/>
                <w:szCs w:val="18"/>
              </w:rPr>
              <w:t>Has attained from a single administration a combined score of 800 verbal and quantitative (tested prior to November 2011) on the Graduate Record Examination (GRE); or</w:t>
            </w:r>
          </w:p>
        </w:tc>
        <w:tc>
          <w:tcPr>
            <w:tcW w:w="426" w:type="dxa"/>
            <w:tcBorders>
              <w:top w:val="single" w:sz="4" w:space="0" w:color="000000"/>
              <w:left w:val="single" w:sz="4" w:space="0" w:color="000000"/>
              <w:bottom w:val="single" w:sz="4" w:space="0" w:color="000000"/>
              <w:right w:val="single" w:sz="4" w:space="0" w:color="000000"/>
            </w:tcBorders>
          </w:tcPr>
          <w:p w14:paraId="762FB762"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1F9B18F9" w14:textId="77777777" w:rsidR="00171ACF" w:rsidRPr="008B23E9" w:rsidRDefault="00171ACF" w:rsidP="00C56659">
            <w:pPr>
              <w:rPr>
                <w:rFonts w:cs="Calibri"/>
                <w:sz w:val="18"/>
                <w:szCs w:val="18"/>
              </w:rPr>
            </w:pPr>
          </w:p>
        </w:tc>
      </w:tr>
      <w:tr w:rsidR="00171ACF" w14:paraId="31048181"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2581AC83" w14:textId="77777777" w:rsidR="00171ACF" w:rsidRPr="008B23E9" w:rsidRDefault="00171ACF" w:rsidP="00C56659">
            <w:pPr>
              <w:rPr>
                <w:rFonts w:cs="Calibri"/>
                <w:sz w:val="18"/>
                <w:szCs w:val="18"/>
              </w:rPr>
            </w:pPr>
            <w:r w:rsidRPr="008B23E9">
              <w:rPr>
                <w:rFonts w:cs="Calibri"/>
                <w:sz w:val="18"/>
                <w:szCs w:val="18"/>
              </w:rPr>
              <w:t>Has attained from a single administration at least a 286 (November 2011 or after) on the GRE; or</w:t>
            </w:r>
          </w:p>
        </w:tc>
        <w:tc>
          <w:tcPr>
            <w:tcW w:w="426" w:type="dxa"/>
            <w:tcBorders>
              <w:top w:val="single" w:sz="4" w:space="0" w:color="000000"/>
              <w:left w:val="single" w:sz="4" w:space="0" w:color="000000"/>
              <w:bottom w:val="single" w:sz="4" w:space="0" w:color="000000"/>
              <w:right w:val="single" w:sz="4" w:space="0" w:color="000000"/>
            </w:tcBorders>
          </w:tcPr>
          <w:p w14:paraId="7AC3DB41"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46BF3942" w14:textId="77777777" w:rsidR="00171ACF" w:rsidRPr="008B23E9" w:rsidRDefault="00171ACF" w:rsidP="00C56659">
            <w:pPr>
              <w:rPr>
                <w:rFonts w:cs="Calibri"/>
                <w:sz w:val="18"/>
                <w:szCs w:val="18"/>
              </w:rPr>
            </w:pPr>
          </w:p>
        </w:tc>
      </w:tr>
      <w:tr w:rsidR="00171ACF" w14:paraId="5CED06A6"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14E8F441" w14:textId="77777777" w:rsidR="00171ACF" w:rsidRPr="008B23E9" w:rsidRDefault="00171ACF" w:rsidP="00C56659">
            <w:pPr>
              <w:rPr>
                <w:rFonts w:cs="Calibri"/>
                <w:sz w:val="18"/>
                <w:szCs w:val="18"/>
              </w:rPr>
            </w:pPr>
            <w:r w:rsidRPr="008B23E9">
              <w:rPr>
                <w:rFonts w:cs="Calibri"/>
                <w:sz w:val="18"/>
                <w:szCs w:val="18"/>
              </w:rPr>
              <w:t>Satisfies a passing score in basic skills reading, writing and mathematics as required in the state where the preparation program is or was completed; or</w:t>
            </w:r>
          </w:p>
        </w:tc>
        <w:tc>
          <w:tcPr>
            <w:tcW w:w="426" w:type="dxa"/>
            <w:tcBorders>
              <w:top w:val="single" w:sz="4" w:space="0" w:color="000000"/>
              <w:left w:val="single" w:sz="4" w:space="0" w:color="000000"/>
              <w:bottom w:val="single" w:sz="4" w:space="0" w:color="000000"/>
              <w:right w:val="single" w:sz="4" w:space="0" w:color="000000"/>
            </w:tcBorders>
          </w:tcPr>
          <w:p w14:paraId="47EF128B"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39A7296D" w14:textId="77777777" w:rsidR="00171ACF" w:rsidRPr="008B23E9" w:rsidRDefault="00171ACF" w:rsidP="00C56659">
            <w:pPr>
              <w:rPr>
                <w:rFonts w:cs="Calibri"/>
                <w:sz w:val="18"/>
                <w:szCs w:val="18"/>
              </w:rPr>
            </w:pPr>
          </w:p>
        </w:tc>
      </w:tr>
      <w:tr w:rsidR="00171ACF" w14:paraId="6380423D"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0C24F629" w14:textId="77777777" w:rsidR="00171ACF" w:rsidRPr="008B23E9" w:rsidRDefault="00171ACF" w:rsidP="00C56659">
            <w:pPr>
              <w:rPr>
                <w:rFonts w:cs="Calibri"/>
                <w:sz w:val="18"/>
                <w:szCs w:val="18"/>
              </w:rPr>
            </w:pPr>
            <w:r w:rsidRPr="008B23E9">
              <w:rPr>
                <w:rFonts w:cs="Calibri"/>
                <w:sz w:val="18"/>
                <w:szCs w:val="18"/>
              </w:rPr>
              <w:t xml:space="preserve">Holds a valid out-of-state certificate in the content area in which West Virginia certification is available and requested; or </w:t>
            </w:r>
          </w:p>
        </w:tc>
        <w:tc>
          <w:tcPr>
            <w:tcW w:w="426" w:type="dxa"/>
            <w:tcBorders>
              <w:top w:val="single" w:sz="4" w:space="0" w:color="000000"/>
              <w:left w:val="single" w:sz="4" w:space="0" w:color="000000"/>
              <w:bottom w:val="single" w:sz="4" w:space="0" w:color="000000"/>
              <w:right w:val="single" w:sz="4" w:space="0" w:color="000000"/>
            </w:tcBorders>
          </w:tcPr>
          <w:p w14:paraId="01042CEF"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183C7C7B" w14:textId="77777777" w:rsidR="00171ACF" w:rsidRPr="008B23E9" w:rsidRDefault="00171ACF" w:rsidP="00C56659">
            <w:pPr>
              <w:rPr>
                <w:rFonts w:cs="Calibri"/>
                <w:sz w:val="18"/>
                <w:szCs w:val="18"/>
              </w:rPr>
            </w:pPr>
          </w:p>
        </w:tc>
      </w:tr>
      <w:tr w:rsidR="00171ACF" w14:paraId="13ACD63E"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4A7A1569" w14:textId="77777777" w:rsidR="00171ACF" w:rsidRPr="008B23E9" w:rsidRDefault="00171ACF" w:rsidP="00C56659">
            <w:pPr>
              <w:rPr>
                <w:rFonts w:cs="Calibri"/>
                <w:sz w:val="18"/>
                <w:szCs w:val="18"/>
              </w:rPr>
            </w:pPr>
            <w:r w:rsidRPr="008B23E9">
              <w:rPr>
                <w:rFonts w:cs="Calibri"/>
                <w:sz w:val="18"/>
                <w:szCs w:val="18"/>
              </w:rPr>
              <w:t>Holds an expired out-of-state certificate or equivalent, successfully converted that certificate or equivalent into a West Virginia Statement of Eligibility, sub-sequentially converted that Statement of Eligibility into a West Virginia Provisional Professional Teaching Certificate, and is seeking conversion from a West Virginia Provisional Professional Teaching Certificate to an initial West Virginia Professional Teaching Certificate; or</w:t>
            </w:r>
          </w:p>
        </w:tc>
        <w:tc>
          <w:tcPr>
            <w:tcW w:w="426" w:type="dxa"/>
            <w:tcBorders>
              <w:top w:val="single" w:sz="4" w:space="0" w:color="000000"/>
              <w:left w:val="single" w:sz="4" w:space="0" w:color="000000"/>
              <w:bottom w:val="single" w:sz="4" w:space="0" w:color="000000"/>
              <w:right w:val="single" w:sz="4" w:space="0" w:color="000000"/>
            </w:tcBorders>
          </w:tcPr>
          <w:p w14:paraId="489426E0"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76A42F05" w14:textId="77777777" w:rsidR="00171ACF" w:rsidRPr="008B23E9" w:rsidRDefault="00171ACF" w:rsidP="00C56659">
            <w:pPr>
              <w:rPr>
                <w:rFonts w:cs="Calibri"/>
                <w:sz w:val="18"/>
                <w:szCs w:val="18"/>
              </w:rPr>
            </w:pPr>
          </w:p>
        </w:tc>
      </w:tr>
      <w:tr w:rsidR="00171ACF" w14:paraId="38106621"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68A3D313" w14:textId="77777777" w:rsidR="00171ACF" w:rsidRPr="008B23E9" w:rsidRDefault="00171ACF" w:rsidP="00C56659">
            <w:pPr>
              <w:rPr>
                <w:rFonts w:cs="Calibri"/>
                <w:sz w:val="18"/>
                <w:szCs w:val="18"/>
              </w:rPr>
            </w:pPr>
            <w:r w:rsidRPr="008B23E9">
              <w:rPr>
                <w:rFonts w:cs="Calibri"/>
                <w:sz w:val="18"/>
                <w:szCs w:val="18"/>
              </w:rPr>
              <w:t>Holds documentation of successfully completing three years of experience within the last seven years in one or a combination of specializations recognized on an out-of-state professional certificate, valid during those three years.</w:t>
            </w:r>
          </w:p>
        </w:tc>
        <w:tc>
          <w:tcPr>
            <w:tcW w:w="426" w:type="dxa"/>
            <w:tcBorders>
              <w:top w:val="single" w:sz="4" w:space="0" w:color="000000"/>
              <w:left w:val="single" w:sz="4" w:space="0" w:color="000000"/>
              <w:bottom w:val="single" w:sz="4" w:space="0" w:color="000000"/>
              <w:right w:val="single" w:sz="4" w:space="0" w:color="000000"/>
            </w:tcBorders>
          </w:tcPr>
          <w:p w14:paraId="6FE575D6"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50E68F33" w14:textId="77777777" w:rsidR="00171ACF" w:rsidRPr="008B23E9" w:rsidRDefault="00171ACF" w:rsidP="00C56659">
            <w:pPr>
              <w:rPr>
                <w:rFonts w:cs="Calibri"/>
                <w:sz w:val="18"/>
                <w:szCs w:val="18"/>
              </w:rPr>
            </w:pPr>
          </w:p>
        </w:tc>
      </w:tr>
      <w:tr w:rsidR="00171ACF" w14:paraId="4BDF7D17"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682AC838" w14:textId="77777777" w:rsidR="00171ACF" w:rsidRPr="008B23E9" w:rsidRDefault="00171ACF" w:rsidP="00C56659">
            <w:pPr>
              <w:rPr>
                <w:rFonts w:cs="Calibri"/>
                <w:sz w:val="18"/>
                <w:szCs w:val="18"/>
              </w:rPr>
            </w:pPr>
            <w:r w:rsidRPr="008B23E9">
              <w:rPr>
                <w:rFonts w:cs="Calibri"/>
                <w:sz w:val="18"/>
                <w:szCs w:val="18"/>
              </w:rPr>
              <w:t>Holds a license issued by the West Virginia Board of Examiners for Registered Professional Nurses; or</w:t>
            </w:r>
          </w:p>
        </w:tc>
        <w:tc>
          <w:tcPr>
            <w:tcW w:w="426" w:type="dxa"/>
            <w:tcBorders>
              <w:top w:val="single" w:sz="4" w:space="0" w:color="000000"/>
              <w:left w:val="single" w:sz="4" w:space="0" w:color="000000"/>
              <w:bottom w:val="single" w:sz="4" w:space="0" w:color="000000"/>
              <w:right w:val="single" w:sz="4" w:space="0" w:color="000000"/>
            </w:tcBorders>
          </w:tcPr>
          <w:p w14:paraId="4C4FEA14"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30D3E406" w14:textId="77777777" w:rsidR="00171ACF" w:rsidRPr="008B23E9" w:rsidRDefault="00171ACF" w:rsidP="00C56659">
            <w:pPr>
              <w:rPr>
                <w:rFonts w:cs="Calibri"/>
                <w:sz w:val="18"/>
                <w:szCs w:val="18"/>
              </w:rPr>
            </w:pPr>
          </w:p>
        </w:tc>
      </w:tr>
      <w:tr w:rsidR="00171ACF" w14:paraId="1548BADF"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57CEBD10" w14:textId="77777777" w:rsidR="00171ACF" w:rsidRPr="008B23E9" w:rsidRDefault="00171ACF" w:rsidP="00C56659">
            <w:pPr>
              <w:rPr>
                <w:rFonts w:cs="Calibri"/>
                <w:sz w:val="18"/>
                <w:szCs w:val="18"/>
              </w:rPr>
            </w:pPr>
            <w:r w:rsidRPr="008B23E9">
              <w:rPr>
                <w:rFonts w:cs="Calibri"/>
                <w:sz w:val="18"/>
                <w:szCs w:val="18"/>
              </w:rPr>
              <w:t>Holds a passing score on the current Elementary Education Multiple Subject PRAXIS Exam required for West Virginia Licensure.</w:t>
            </w:r>
          </w:p>
        </w:tc>
        <w:tc>
          <w:tcPr>
            <w:tcW w:w="426" w:type="dxa"/>
            <w:tcBorders>
              <w:top w:val="single" w:sz="4" w:space="0" w:color="000000"/>
              <w:left w:val="single" w:sz="4" w:space="0" w:color="000000"/>
              <w:bottom w:val="single" w:sz="4" w:space="0" w:color="000000"/>
              <w:right w:val="single" w:sz="4" w:space="0" w:color="000000"/>
            </w:tcBorders>
          </w:tcPr>
          <w:p w14:paraId="3137E342"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481629A7" w14:textId="77777777" w:rsidR="00171ACF" w:rsidRPr="008B23E9" w:rsidRDefault="00171ACF" w:rsidP="00C56659">
            <w:pPr>
              <w:rPr>
                <w:rFonts w:cs="Calibri"/>
                <w:sz w:val="18"/>
                <w:szCs w:val="18"/>
              </w:rPr>
            </w:pPr>
          </w:p>
        </w:tc>
      </w:tr>
      <w:tr w:rsidR="00171ACF" w14:paraId="3C3D656F" w14:textId="77777777" w:rsidTr="00C56659">
        <w:tc>
          <w:tcPr>
            <w:tcW w:w="9101" w:type="dxa"/>
            <w:tcBorders>
              <w:top w:val="single" w:sz="4" w:space="0" w:color="000000"/>
              <w:left w:val="single" w:sz="4" w:space="0" w:color="000000"/>
              <w:bottom w:val="single" w:sz="4" w:space="0" w:color="000000"/>
              <w:right w:val="single" w:sz="4" w:space="0" w:color="000000"/>
            </w:tcBorders>
          </w:tcPr>
          <w:p w14:paraId="2235B044" w14:textId="77777777" w:rsidR="00171ACF" w:rsidRPr="008B23E9" w:rsidRDefault="00171ACF" w:rsidP="00C56659">
            <w:pPr>
              <w:rPr>
                <w:rFonts w:cs="Calibri"/>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00B7DD79"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28B82A59" w14:textId="77777777" w:rsidR="00171ACF" w:rsidRPr="008B23E9" w:rsidRDefault="00171ACF" w:rsidP="00C56659">
            <w:pPr>
              <w:rPr>
                <w:rFonts w:cs="Calibri"/>
                <w:sz w:val="18"/>
                <w:szCs w:val="18"/>
              </w:rPr>
            </w:pPr>
          </w:p>
        </w:tc>
      </w:tr>
      <w:tr w:rsidR="00171ACF" w14:paraId="1F3E1612"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1A693525" w14:textId="77777777" w:rsidR="00171ACF" w:rsidRPr="008B23E9" w:rsidRDefault="00171ACF" w:rsidP="00C56659">
            <w:pPr>
              <w:rPr>
                <w:rFonts w:cs="Calibri"/>
                <w:b/>
                <w:sz w:val="18"/>
                <w:szCs w:val="18"/>
              </w:rPr>
            </w:pPr>
            <w:r w:rsidRPr="008B23E9">
              <w:rPr>
                <w:rFonts w:cs="Calibri"/>
                <w:b/>
                <w:sz w:val="18"/>
                <w:szCs w:val="18"/>
              </w:rPr>
              <w:t>EXEMPTIONS from READING and WRITING PRE-PROFESSIONAL SKILLS TEST only:</w:t>
            </w:r>
          </w:p>
        </w:tc>
        <w:tc>
          <w:tcPr>
            <w:tcW w:w="426" w:type="dxa"/>
            <w:tcBorders>
              <w:top w:val="single" w:sz="4" w:space="0" w:color="000000"/>
              <w:left w:val="single" w:sz="4" w:space="0" w:color="000000"/>
              <w:bottom w:val="single" w:sz="4" w:space="0" w:color="000000"/>
              <w:right w:val="single" w:sz="4" w:space="0" w:color="000000"/>
            </w:tcBorders>
          </w:tcPr>
          <w:p w14:paraId="5128981E"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hideMark/>
          </w:tcPr>
          <w:p w14:paraId="1D60A246" w14:textId="77777777" w:rsidR="00171ACF" w:rsidRPr="008B23E9" w:rsidRDefault="00171ACF" w:rsidP="00C56659">
            <w:pPr>
              <w:rPr>
                <w:rFonts w:cs="Calibri"/>
                <w:b/>
                <w:sz w:val="18"/>
                <w:szCs w:val="18"/>
              </w:rPr>
            </w:pPr>
            <w:r w:rsidRPr="008B23E9">
              <w:rPr>
                <w:rFonts w:cs="Calibri"/>
                <w:b/>
                <w:sz w:val="18"/>
                <w:szCs w:val="18"/>
              </w:rPr>
              <w:t>DATE</w:t>
            </w:r>
          </w:p>
        </w:tc>
      </w:tr>
      <w:tr w:rsidR="00171ACF" w14:paraId="04FBE817"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2BE184AF" w14:textId="77777777" w:rsidR="00171ACF" w:rsidRPr="008B23E9" w:rsidRDefault="00171ACF" w:rsidP="00C56659">
            <w:pPr>
              <w:rPr>
                <w:rFonts w:cs="Calibri"/>
                <w:sz w:val="18"/>
                <w:szCs w:val="18"/>
              </w:rPr>
            </w:pPr>
            <w:r w:rsidRPr="008B23E9">
              <w:rPr>
                <w:rFonts w:cs="Calibri"/>
                <w:sz w:val="18"/>
                <w:szCs w:val="18"/>
              </w:rPr>
              <w:t>Has attained a minimum combined score of 34 on the ACT enhanced exam (effective November 1989) in both English and Reading with a minimum individual score of 17 for each individual subject (English and Reading).  Eligible scores for English and Reading on the ACT enhanced exam may be combined from multiple administrations of the exam; or</w:t>
            </w:r>
          </w:p>
        </w:tc>
        <w:tc>
          <w:tcPr>
            <w:tcW w:w="426" w:type="dxa"/>
            <w:tcBorders>
              <w:top w:val="single" w:sz="4" w:space="0" w:color="000000"/>
              <w:left w:val="single" w:sz="4" w:space="0" w:color="000000"/>
              <w:bottom w:val="single" w:sz="4" w:space="0" w:color="000000"/>
              <w:right w:val="single" w:sz="4" w:space="0" w:color="000000"/>
            </w:tcBorders>
          </w:tcPr>
          <w:p w14:paraId="05AC06BE"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338B6058" w14:textId="77777777" w:rsidR="00171ACF" w:rsidRPr="008B23E9" w:rsidRDefault="00171ACF" w:rsidP="00C56659">
            <w:pPr>
              <w:rPr>
                <w:rFonts w:cs="Calibri"/>
                <w:sz w:val="18"/>
                <w:szCs w:val="18"/>
              </w:rPr>
            </w:pPr>
          </w:p>
        </w:tc>
      </w:tr>
      <w:tr w:rsidR="00171ACF" w14:paraId="7DFD2034"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4F035ED8" w14:textId="77777777" w:rsidR="00171ACF" w:rsidRPr="008B23E9" w:rsidRDefault="00171ACF" w:rsidP="00C56659">
            <w:pPr>
              <w:rPr>
                <w:rFonts w:cs="Calibri"/>
                <w:sz w:val="18"/>
                <w:szCs w:val="18"/>
              </w:rPr>
            </w:pPr>
            <w:r w:rsidRPr="008B23E9">
              <w:rPr>
                <w:rFonts w:cs="Calibri"/>
                <w:sz w:val="18"/>
                <w:szCs w:val="18"/>
              </w:rPr>
              <w:t>Has attained from a single administration a New SAT score of 480 using the combined Evidence-Based Reading and Writing (effective May 2016).</w:t>
            </w:r>
          </w:p>
        </w:tc>
        <w:tc>
          <w:tcPr>
            <w:tcW w:w="426" w:type="dxa"/>
            <w:tcBorders>
              <w:top w:val="single" w:sz="4" w:space="0" w:color="000000"/>
              <w:left w:val="single" w:sz="4" w:space="0" w:color="000000"/>
              <w:bottom w:val="single" w:sz="4" w:space="0" w:color="000000"/>
              <w:right w:val="single" w:sz="4" w:space="0" w:color="000000"/>
            </w:tcBorders>
          </w:tcPr>
          <w:p w14:paraId="4F5A6FEA"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5B844FFA" w14:textId="77777777" w:rsidR="00171ACF" w:rsidRPr="008B23E9" w:rsidRDefault="00171ACF" w:rsidP="00C56659">
            <w:pPr>
              <w:rPr>
                <w:rFonts w:cs="Calibri"/>
                <w:sz w:val="18"/>
                <w:szCs w:val="18"/>
              </w:rPr>
            </w:pPr>
          </w:p>
        </w:tc>
      </w:tr>
      <w:tr w:rsidR="00171ACF" w14:paraId="35A71C05" w14:textId="77777777" w:rsidTr="00C56659">
        <w:tc>
          <w:tcPr>
            <w:tcW w:w="9101" w:type="dxa"/>
            <w:tcBorders>
              <w:top w:val="single" w:sz="4" w:space="0" w:color="000000"/>
              <w:left w:val="single" w:sz="4" w:space="0" w:color="000000"/>
              <w:bottom w:val="single" w:sz="4" w:space="0" w:color="000000"/>
              <w:right w:val="single" w:sz="4" w:space="0" w:color="000000"/>
            </w:tcBorders>
          </w:tcPr>
          <w:p w14:paraId="72C96ACA" w14:textId="77777777" w:rsidR="00171ACF" w:rsidRPr="008B23E9" w:rsidRDefault="00171ACF" w:rsidP="00C56659">
            <w:pPr>
              <w:rPr>
                <w:rFonts w:cs="Calibri"/>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3412C9FC"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4FDB931A" w14:textId="77777777" w:rsidR="00171ACF" w:rsidRPr="008B23E9" w:rsidRDefault="00171ACF" w:rsidP="00C56659">
            <w:pPr>
              <w:rPr>
                <w:rFonts w:cs="Calibri"/>
                <w:sz w:val="18"/>
                <w:szCs w:val="18"/>
              </w:rPr>
            </w:pPr>
          </w:p>
        </w:tc>
      </w:tr>
      <w:tr w:rsidR="00171ACF" w14:paraId="67BEADBE"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66EAC1E8" w14:textId="77777777" w:rsidR="00171ACF" w:rsidRPr="008B23E9" w:rsidRDefault="00171ACF" w:rsidP="00C56659">
            <w:pPr>
              <w:rPr>
                <w:rFonts w:cs="Calibri"/>
                <w:b/>
                <w:sz w:val="18"/>
                <w:szCs w:val="18"/>
              </w:rPr>
            </w:pPr>
            <w:r w:rsidRPr="008B23E9">
              <w:rPr>
                <w:rFonts w:cs="Calibri"/>
                <w:b/>
                <w:sz w:val="18"/>
                <w:szCs w:val="18"/>
              </w:rPr>
              <w:t>EXEMPTIONS from MATHEMATICS PRE-PROFESSIONAL SKILLS TEST only:</w:t>
            </w:r>
          </w:p>
        </w:tc>
        <w:tc>
          <w:tcPr>
            <w:tcW w:w="426" w:type="dxa"/>
            <w:tcBorders>
              <w:top w:val="single" w:sz="4" w:space="0" w:color="000000"/>
              <w:left w:val="single" w:sz="4" w:space="0" w:color="000000"/>
              <w:bottom w:val="single" w:sz="4" w:space="0" w:color="000000"/>
              <w:right w:val="single" w:sz="4" w:space="0" w:color="000000"/>
            </w:tcBorders>
          </w:tcPr>
          <w:p w14:paraId="571DD62B"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hideMark/>
          </w:tcPr>
          <w:p w14:paraId="2EAE1740" w14:textId="77777777" w:rsidR="00171ACF" w:rsidRPr="008B23E9" w:rsidRDefault="00171ACF" w:rsidP="00C56659">
            <w:pPr>
              <w:rPr>
                <w:rFonts w:cs="Calibri"/>
                <w:sz w:val="18"/>
                <w:szCs w:val="18"/>
              </w:rPr>
            </w:pPr>
            <w:r w:rsidRPr="008B23E9">
              <w:rPr>
                <w:rFonts w:cs="Calibri"/>
                <w:b/>
                <w:sz w:val="18"/>
                <w:szCs w:val="18"/>
              </w:rPr>
              <w:t>DATE</w:t>
            </w:r>
          </w:p>
        </w:tc>
      </w:tr>
      <w:tr w:rsidR="00171ACF" w14:paraId="51217608"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191C3468" w14:textId="77777777" w:rsidR="00171ACF" w:rsidRPr="008B23E9" w:rsidRDefault="00171ACF" w:rsidP="00C56659">
            <w:pPr>
              <w:rPr>
                <w:rFonts w:cs="Calibri"/>
                <w:sz w:val="18"/>
                <w:szCs w:val="18"/>
              </w:rPr>
            </w:pPr>
            <w:r w:rsidRPr="008B23E9">
              <w:rPr>
                <w:rFonts w:cs="Calibri"/>
                <w:sz w:val="18"/>
                <w:szCs w:val="18"/>
              </w:rPr>
              <w:t xml:space="preserve">Has attained a minimum individual score of 21 on the ACT enhanced exam (effective November 1989) in mathematics during any administration of the test; or </w:t>
            </w:r>
          </w:p>
        </w:tc>
        <w:tc>
          <w:tcPr>
            <w:tcW w:w="426" w:type="dxa"/>
            <w:tcBorders>
              <w:top w:val="single" w:sz="4" w:space="0" w:color="000000"/>
              <w:left w:val="single" w:sz="4" w:space="0" w:color="000000"/>
              <w:bottom w:val="single" w:sz="4" w:space="0" w:color="000000"/>
              <w:right w:val="single" w:sz="4" w:space="0" w:color="000000"/>
            </w:tcBorders>
          </w:tcPr>
          <w:p w14:paraId="6A134036"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7F934DED" w14:textId="77777777" w:rsidR="00171ACF" w:rsidRPr="008B23E9" w:rsidRDefault="00171ACF" w:rsidP="00C56659">
            <w:pPr>
              <w:rPr>
                <w:rFonts w:cs="Calibri"/>
                <w:sz w:val="18"/>
                <w:szCs w:val="18"/>
              </w:rPr>
            </w:pPr>
          </w:p>
        </w:tc>
      </w:tr>
      <w:tr w:rsidR="00171ACF" w14:paraId="61DC9B3F" w14:textId="77777777" w:rsidTr="00C56659">
        <w:tc>
          <w:tcPr>
            <w:tcW w:w="9101" w:type="dxa"/>
            <w:tcBorders>
              <w:top w:val="single" w:sz="4" w:space="0" w:color="000000"/>
              <w:left w:val="single" w:sz="4" w:space="0" w:color="000000"/>
              <w:bottom w:val="single" w:sz="4" w:space="0" w:color="000000"/>
              <w:right w:val="single" w:sz="4" w:space="0" w:color="000000"/>
            </w:tcBorders>
            <w:hideMark/>
          </w:tcPr>
          <w:p w14:paraId="0BB9F158" w14:textId="77777777" w:rsidR="00171ACF" w:rsidRPr="008B23E9" w:rsidRDefault="00171ACF" w:rsidP="00C56659">
            <w:pPr>
              <w:rPr>
                <w:rFonts w:cs="Calibri"/>
                <w:sz w:val="18"/>
                <w:szCs w:val="18"/>
              </w:rPr>
            </w:pPr>
            <w:r w:rsidRPr="008B23E9">
              <w:rPr>
                <w:rFonts w:cs="Calibri"/>
                <w:sz w:val="18"/>
                <w:szCs w:val="18"/>
              </w:rPr>
              <w:t>Has attained from a single administration an SAT score of 530 in Math effective (May 2016).</w:t>
            </w:r>
          </w:p>
        </w:tc>
        <w:tc>
          <w:tcPr>
            <w:tcW w:w="426" w:type="dxa"/>
            <w:tcBorders>
              <w:top w:val="single" w:sz="4" w:space="0" w:color="000000"/>
              <w:left w:val="single" w:sz="4" w:space="0" w:color="000000"/>
              <w:bottom w:val="single" w:sz="4" w:space="0" w:color="000000"/>
              <w:right w:val="single" w:sz="4" w:space="0" w:color="000000"/>
            </w:tcBorders>
          </w:tcPr>
          <w:p w14:paraId="776C67AD"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14D24638" w14:textId="77777777" w:rsidR="00171ACF" w:rsidRPr="008B23E9" w:rsidRDefault="00171ACF" w:rsidP="00C56659">
            <w:pPr>
              <w:rPr>
                <w:rFonts w:cs="Calibri"/>
                <w:sz w:val="18"/>
                <w:szCs w:val="18"/>
              </w:rPr>
            </w:pPr>
          </w:p>
        </w:tc>
      </w:tr>
      <w:tr w:rsidR="00171ACF" w14:paraId="7A25A8AC" w14:textId="77777777" w:rsidTr="00C56659">
        <w:tc>
          <w:tcPr>
            <w:tcW w:w="9101" w:type="dxa"/>
            <w:tcBorders>
              <w:top w:val="single" w:sz="4" w:space="0" w:color="000000"/>
              <w:left w:val="single" w:sz="4" w:space="0" w:color="000000"/>
              <w:bottom w:val="single" w:sz="4" w:space="0" w:color="000000"/>
              <w:right w:val="single" w:sz="4" w:space="0" w:color="000000"/>
            </w:tcBorders>
          </w:tcPr>
          <w:p w14:paraId="673CB5F9" w14:textId="77777777" w:rsidR="00171ACF" w:rsidRPr="008B23E9" w:rsidRDefault="00171ACF" w:rsidP="00C56659">
            <w:pPr>
              <w:rPr>
                <w:rFonts w:cs="Calibri"/>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1F1DF57D" w14:textId="77777777" w:rsidR="00171ACF" w:rsidRPr="008B23E9" w:rsidRDefault="00171ACF" w:rsidP="00C56659">
            <w:pPr>
              <w:rPr>
                <w:rFonts w:cs="Calibri"/>
                <w:sz w:val="18"/>
                <w:szCs w:val="18"/>
              </w:rPr>
            </w:pPr>
          </w:p>
        </w:tc>
        <w:tc>
          <w:tcPr>
            <w:tcW w:w="1119" w:type="dxa"/>
            <w:tcBorders>
              <w:top w:val="single" w:sz="4" w:space="0" w:color="000000"/>
              <w:left w:val="single" w:sz="4" w:space="0" w:color="000000"/>
              <w:bottom w:val="single" w:sz="4" w:space="0" w:color="000000"/>
              <w:right w:val="single" w:sz="4" w:space="0" w:color="000000"/>
            </w:tcBorders>
          </w:tcPr>
          <w:p w14:paraId="5B5F82B1" w14:textId="77777777" w:rsidR="00171ACF" w:rsidRPr="008B23E9" w:rsidRDefault="00171ACF" w:rsidP="00C56659">
            <w:pPr>
              <w:rPr>
                <w:rFonts w:cs="Calibri"/>
                <w:sz w:val="18"/>
                <w:szCs w:val="18"/>
              </w:rPr>
            </w:pPr>
          </w:p>
        </w:tc>
      </w:tr>
      <w:tr w:rsidR="00171ACF" w14:paraId="366ED7AD" w14:textId="77777777" w:rsidTr="00C56659">
        <w:tc>
          <w:tcPr>
            <w:tcW w:w="9101" w:type="dxa"/>
            <w:tcBorders>
              <w:top w:val="single" w:sz="4" w:space="0" w:color="000000"/>
              <w:left w:val="nil"/>
              <w:bottom w:val="nil"/>
              <w:right w:val="nil"/>
            </w:tcBorders>
          </w:tcPr>
          <w:p w14:paraId="11C4CFAA" w14:textId="77777777" w:rsidR="00171ACF" w:rsidRPr="008B23E9" w:rsidRDefault="00171ACF" w:rsidP="00C56659">
            <w:pPr>
              <w:rPr>
                <w:rFonts w:cs="Calibri"/>
                <w:sz w:val="18"/>
                <w:szCs w:val="18"/>
              </w:rPr>
            </w:pPr>
          </w:p>
        </w:tc>
        <w:tc>
          <w:tcPr>
            <w:tcW w:w="426" w:type="dxa"/>
            <w:tcBorders>
              <w:top w:val="single" w:sz="4" w:space="0" w:color="000000"/>
              <w:left w:val="nil"/>
              <w:bottom w:val="nil"/>
              <w:right w:val="nil"/>
            </w:tcBorders>
          </w:tcPr>
          <w:p w14:paraId="465F65EE" w14:textId="77777777" w:rsidR="00171ACF" w:rsidRPr="008B23E9" w:rsidRDefault="00171ACF" w:rsidP="00C56659">
            <w:pPr>
              <w:rPr>
                <w:rFonts w:cs="Calibri"/>
                <w:sz w:val="18"/>
                <w:szCs w:val="18"/>
              </w:rPr>
            </w:pPr>
          </w:p>
        </w:tc>
        <w:tc>
          <w:tcPr>
            <w:tcW w:w="1119" w:type="dxa"/>
            <w:tcBorders>
              <w:top w:val="single" w:sz="4" w:space="0" w:color="000000"/>
              <w:left w:val="nil"/>
              <w:bottom w:val="nil"/>
              <w:right w:val="nil"/>
            </w:tcBorders>
          </w:tcPr>
          <w:p w14:paraId="54D625A4" w14:textId="77777777" w:rsidR="00171ACF" w:rsidRPr="008B23E9" w:rsidRDefault="00171ACF" w:rsidP="00C56659">
            <w:pPr>
              <w:rPr>
                <w:rFonts w:cs="Calibri"/>
                <w:sz w:val="18"/>
                <w:szCs w:val="18"/>
              </w:rPr>
            </w:pPr>
          </w:p>
        </w:tc>
      </w:tr>
      <w:tr w:rsidR="00171ACF" w14:paraId="62A939D8" w14:textId="77777777" w:rsidTr="00C56659">
        <w:tc>
          <w:tcPr>
            <w:tcW w:w="9101" w:type="dxa"/>
            <w:tcBorders>
              <w:top w:val="nil"/>
              <w:left w:val="nil"/>
              <w:bottom w:val="nil"/>
              <w:right w:val="nil"/>
            </w:tcBorders>
          </w:tcPr>
          <w:p w14:paraId="5554CC2E" w14:textId="77777777" w:rsidR="00171ACF" w:rsidRPr="008B23E9" w:rsidRDefault="00171ACF" w:rsidP="00C56659">
            <w:pPr>
              <w:rPr>
                <w:rFonts w:cs="Calibri"/>
                <w:sz w:val="18"/>
                <w:szCs w:val="18"/>
              </w:rPr>
            </w:pPr>
          </w:p>
        </w:tc>
        <w:tc>
          <w:tcPr>
            <w:tcW w:w="426" w:type="dxa"/>
            <w:tcBorders>
              <w:top w:val="nil"/>
              <w:left w:val="nil"/>
              <w:bottom w:val="nil"/>
              <w:right w:val="nil"/>
            </w:tcBorders>
          </w:tcPr>
          <w:p w14:paraId="3129F3BA" w14:textId="77777777" w:rsidR="00171ACF" w:rsidRPr="008B23E9" w:rsidRDefault="00171ACF" w:rsidP="00C56659">
            <w:pPr>
              <w:rPr>
                <w:rFonts w:cs="Calibri"/>
                <w:sz w:val="18"/>
                <w:szCs w:val="18"/>
              </w:rPr>
            </w:pPr>
          </w:p>
        </w:tc>
        <w:tc>
          <w:tcPr>
            <w:tcW w:w="1119" w:type="dxa"/>
            <w:tcBorders>
              <w:top w:val="nil"/>
              <w:left w:val="nil"/>
              <w:bottom w:val="nil"/>
              <w:right w:val="nil"/>
            </w:tcBorders>
          </w:tcPr>
          <w:p w14:paraId="3177F971" w14:textId="77777777" w:rsidR="00171ACF" w:rsidRPr="008B23E9" w:rsidRDefault="00171ACF" w:rsidP="00C56659">
            <w:pPr>
              <w:rPr>
                <w:rFonts w:cs="Calibri"/>
                <w:sz w:val="18"/>
                <w:szCs w:val="18"/>
              </w:rPr>
            </w:pPr>
          </w:p>
        </w:tc>
      </w:tr>
    </w:tbl>
    <w:p w14:paraId="3DF69B8B" w14:textId="77777777" w:rsidR="00171ACF" w:rsidRPr="00944B85" w:rsidRDefault="00171ACF" w:rsidP="00944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b/>
          <w:sz w:val="14"/>
          <w:szCs w:val="14"/>
        </w:rPr>
      </w:pPr>
    </w:p>
    <w:p w14:paraId="5768CF41" w14:textId="23919C0A" w:rsidR="006568A6" w:rsidRPr="009C7F4F" w:rsidRDefault="006568A6" w:rsidP="006568A6">
      <w:pPr>
        <w:widowControl w:val="0"/>
        <w:autoSpaceDE w:val="0"/>
        <w:autoSpaceDN w:val="0"/>
        <w:adjustRightInd w:val="0"/>
        <w:spacing w:after="320"/>
        <w:rPr>
          <w:rFonts w:ascii="Times" w:hAnsi="Times" w:cs="Times"/>
          <w:sz w:val="14"/>
          <w:szCs w:val="14"/>
        </w:rPr>
      </w:pPr>
    </w:p>
    <w:sectPr w:rsidR="006568A6" w:rsidRPr="009C7F4F" w:rsidSect="00017AAF">
      <w:pgSz w:w="12240" w:h="15840"/>
      <w:pgMar w:top="720" w:right="864" w:bottom="79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AF"/>
    <w:rsid w:val="00013803"/>
    <w:rsid w:val="00017AAF"/>
    <w:rsid w:val="00046A14"/>
    <w:rsid w:val="000529AF"/>
    <w:rsid w:val="000A019E"/>
    <w:rsid w:val="000C0EEE"/>
    <w:rsid w:val="000C6A6A"/>
    <w:rsid w:val="000D5107"/>
    <w:rsid w:val="00116117"/>
    <w:rsid w:val="001274E0"/>
    <w:rsid w:val="00171ACF"/>
    <w:rsid w:val="001B22D0"/>
    <w:rsid w:val="001F7C33"/>
    <w:rsid w:val="002165A4"/>
    <w:rsid w:val="00221DDE"/>
    <w:rsid w:val="00233144"/>
    <w:rsid w:val="002978C3"/>
    <w:rsid w:val="002D2EE9"/>
    <w:rsid w:val="002D3EC9"/>
    <w:rsid w:val="003413F4"/>
    <w:rsid w:val="00350799"/>
    <w:rsid w:val="003575CD"/>
    <w:rsid w:val="003729A1"/>
    <w:rsid w:val="003849DD"/>
    <w:rsid w:val="003D67BF"/>
    <w:rsid w:val="00405669"/>
    <w:rsid w:val="004477DD"/>
    <w:rsid w:val="00461191"/>
    <w:rsid w:val="0047687F"/>
    <w:rsid w:val="004836F6"/>
    <w:rsid w:val="00493F22"/>
    <w:rsid w:val="004A3E81"/>
    <w:rsid w:val="004A4FD4"/>
    <w:rsid w:val="004D272B"/>
    <w:rsid w:val="004D4245"/>
    <w:rsid w:val="004E1CE6"/>
    <w:rsid w:val="004F3076"/>
    <w:rsid w:val="004F570D"/>
    <w:rsid w:val="005131C4"/>
    <w:rsid w:val="005157E0"/>
    <w:rsid w:val="005400F0"/>
    <w:rsid w:val="005A39BA"/>
    <w:rsid w:val="005B162A"/>
    <w:rsid w:val="005B7C65"/>
    <w:rsid w:val="005C281A"/>
    <w:rsid w:val="005D7553"/>
    <w:rsid w:val="005E4A5E"/>
    <w:rsid w:val="00655148"/>
    <w:rsid w:val="006568A6"/>
    <w:rsid w:val="006D4669"/>
    <w:rsid w:val="006E6A12"/>
    <w:rsid w:val="007060E4"/>
    <w:rsid w:val="00752F30"/>
    <w:rsid w:val="00763864"/>
    <w:rsid w:val="00772256"/>
    <w:rsid w:val="00777380"/>
    <w:rsid w:val="00793295"/>
    <w:rsid w:val="007C0834"/>
    <w:rsid w:val="00815047"/>
    <w:rsid w:val="0082340A"/>
    <w:rsid w:val="00843927"/>
    <w:rsid w:val="00843B22"/>
    <w:rsid w:val="00853937"/>
    <w:rsid w:val="00860011"/>
    <w:rsid w:val="0087006F"/>
    <w:rsid w:val="00876C4C"/>
    <w:rsid w:val="00881C3C"/>
    <w:rsid w:val="008A7F92"/>
    <w:rsid w:val="008F44BA"/>
    <w:rsid w:val="00941EC8"/>
    <w:rsid w:val="00944B85"/>
    <w:rsid w:val="00980B9A"/>
    <w:rsid w:val="00996507"/>
    <w:rsid w:val="00996906"/>
    <w:rsid w:val="009A0968"/>
    <w:rsid w:val="009C7F4F"/>
    <w:rsid w:val="00A05A28"/>
    <w:rsid w:val="00A24C8C"/>
    <w:rsid w:val="00A61E27"/>
    <w:rsid w:val="00A66598"/>
    <w:rsid w:val="00A7735A"/>
    <w:rsid w:val="00A81724"/>
    <w:rsid w:val="00A85DA8"/>
    <w:rsid w:val="00A94CFF"/>
    <w:rsid w:val="00B1147B"/>
    <w:rsid w:val="00B20E55"/>
    <w:rsid w:val="00B33487"/>
    <w:rsid w:val="00B73E71"/>
    <w:rsid w:val="00B843EB"/>
    <w:rsid w:val="00B91FBA"/>
    <w:rsid w:val="00B96DEF"/>
    <w:rsid w:val="00BE0AF3"/>
    <w:rsid w:val="00BF12F9"/>
    <w:rsid w:val="00BF3D44"/>
    <w:rsid w:val="00BF6131"/>
    <w:rsid w:val="00C12E69"/>
    <w:rsid w:val="00C13662"/>
    <w:rsid w:val="00C2285B"/>
    <w:rsid w:val="00C47A37"/>
    <w:rsid w:val="00C62329"/>
    <w:rsid w:val="00C64FB9"/>
    <w:rsid w:val="00C7762B"/>
    <w:rsid w:val="00C958AC"/>
    <w:rsid w:val="00D5175C"/>
    <w:rsid w:val="00D82828"/>
    <w:rsid w:val="00DB4F7D"/>
    <w:rsid w:val="00DC6210"/>
    <w:rsid w:val="00DE7E1C"/>
    <w:rsid w:val="00DF4937"/>
    <w:rsid w:val="00E4410B"/>
    <w:rsid w:val="00E52553"/>
    <w:rsid w:val="00E64106"/>
    <w:rsid w:val="00E80B6A"/>
    <w:rsid w:val="00E834CE"/>
    <w:rsid w:val="00E92DD5"/>
    <w:rsid w:val="00E95914"/>
    <w:rsid w:val="00EC00C6"/>
    <w:rsid w:val="00EC7168"/>
    <w:rsid w:val="00EE4D6A"/>
    <w:rsid w:val="00EE5C6A"/>
    <w:rsid w:val="00F0330C"/>
    <w:rsid w:val="00F04759"/>
    <w:rsid w:val="00F15542"/>
    <w:rsid w:val="00F356C6"/>
    <w:rsid w:val="00F4410D"/>
    <w:rsid w:val="00F95B65"/>
    <w:rsid w:val="00FE279C"/>
    <w:rsid w:val="00FF42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B411E"/>
  <w15:docId w15:val="{FF772439-1415-4858-9173-CC518C33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A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1274E0"/>
    <w:pPr>
      <w:tabs>
        <w:tab w:val="left" w:pos="0"/>
        <w:tab w:val="left" w:pos="720"/>
        <w:tab w:val="left" w:pos="1440"/>
        <w:tab w:val="right" w:leader="dot" w:pos="9360"/>
      </w:tabs>
      <w:jc w:val="both"/>
    </w:pPr>
    <w:rPr>
      <w:rFonts w:ascii="Times New Roman" w:eastAsia="Times New Roman" w:hAnsi="Times New Roman" w:cs="Times New Roman"/>
      <w:lang w:eastAsia="en-US"/>
    </w:rPr>
  </w:style>
  <w:style w:type="character" w:customStyle="1" w:styleId="BodyTextChar">
    <w:name w:val="Body Text Char"/>
    <w:basedOn w:val="DefaultParagraphFont"/>
    <w:link w:val="BodyText"/>
    <w:rsid w:val="001274E0"/>
    <w:rPr>
      <w:rFonts w:ascii="Times New Roman" w:eastAsia="Times New Roman" w:hAnsi="Times New Roman" w:cs="Times New Roman"/>
      <w:lang w:eastAsia="en-US"/>
    </w:rPr>
  </w:style>
  <w:style w:type="paragraph" w:styleId="BalloonText">
    <w:name w:val="Balloon Text"/>
    <w:basedOn w:val="Normal"/>
    <w:link w:val="BalloonTextChar"/>
    <w:rsid w:val="00843927"/>
    <w:rPr>
      <w:rFonts w:ascii="Tahoma" w:hAnsi="Tahoma" w:cs="Tahoma"/>
      <w:sz w:val="16"/>
      <w:szCs w:val="16"/>
    </w:rPr>
  </w:style>
  <w:style w:type="character" w:customStyle="1" w:styleId="BalloonTextChar">
    <w:name w:val="Balloon Text Char"/>
    <w:basedOn w:val="DefaultParagraphFont"/>
    <w:link w:val="BalloonText"/>
    <w:rsid w:val="00843927"/>
    <w:rPr>
      <w:rFonts w:ascii="Tahoma" w:hAnsi="Tahoma" w:cs="Tahoma"/>
      <w:sz w:val="16"/>
      <w:szCs w:val="16"/>
    </w:rPr>
  </w:style>
  <w:style w:type="character" w:styleId="PlaceholderText">
    <w:name w:val="Placeholder Text"/>
    <w:basedOn w:val="DefaultParagraphFont"/>
    <w:rsid w:val="00860011"/>
    <w:rPr>
      <w:color w:val="808080"/>
    </w:rPr>
  </w:style>
  <w:style w:type="paragraph" w:customStyle="1" w:styleId="Default">
    <w:name w:val="Default"/>
    <w:rsid w:val="00046A1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University</dc:creator>
  <cp:lastModifiedBy>Sherry Donovan</cp:lastModifiedBy>
  <cp:revision>34</cp:revision>
  <cp:lastPrinted>2019-07-03T15:16:00Z</cp:lastPrinted>
  <dcterms:created xsi:type="dcterms:W3CDTF">2020-03-11T14:47:00Z</dcterms:created>
  <dcterms:modified xsi:type="dcterms:W3CDTF">2025-02-24T17:22:00Z</dcterms:modified>
</cp:coreProperties>
</file>